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A94D5" w14:textId="1DB8ECF3" w:rsidR="002245A1" w:rsidRPr="00545D34" w:rsidRDefault="006972CF" w:rsidP="0020615E">
      <w:pPr>
        <w:pStyle w:val="BodyText"/>
        <w:numPr>
          <w:ilvl w:val="0"/>
          <w:numId w:val="22"/>
        </w:numPr>
        <w:spacing w:before="100" w:beforeAutospacing="1" w:after="120"/>
        <w:rPr>
          <w:b/>
        </w:rPr>
      </w:pPr>
      <w:r w:rsidRPr="00545D34">
        <w:rPr>
          <w:b/>
        </w:rPr>
        <w:t>PURPOSE</w:t>
      </w:r>
    </w:p>
    <w:p w14:paraId="7D3FF222" w14:textId="2ADCDB01" w:rsidR="00C7716F" w:rsidRPr="00545D34" w:rsidRDefault="00C7716F" w:rsidP="003915AA">
      <w:pPr>
        <w:pStyle w:val="BodyText"/>
        <w:ind w:right="630"/>
      </w:pPr>
      <w:r w:rsidRPr="00545D34">
        <w:t xml:space="preserve">The purpose of this Program is to protect the campus </w:t>
      </w:r>
      <w:r w:rsidR="006473DF" w:rsidRPr="00545D34">
        <w:t>and surrounding communities</w:t>
      </w:r>
      <w:r w:rsidRPr="00545D34">
        <w:t xml:space="preserve"> from the potential hazards of working wit</w:t>
      </w:r>
      <w:r w:rsidR="00F1798B" w:rsidRPr="00545D34">
        <w:t xml:space="preserve">h or being within </w:t>
      </w:r>
      <w:proofErr w:type="gramStart"/>
      <w:r w:rsidR="00F1798B" w:rsidRPr="00545D34">
        <w:t>close proximity</w:t>
      </w:r>
      <w:proofErr w:type="gramEnd"/>
      <w:r w:rsidR="00F1798B" w:rsidRPr="00545D34">
        <w:t xml:space="preserve"> to</w:t>
      </w:r>
      <w:r w:rsidRPr="00545D34">
        <w:t xml:space="preserve"> anhydrous ammonia.</w:t>
      </w:r>
    </w:p>
    <w:p w14:paraId="2551617E" w14:textId="42B3699E" w:rsidR="006972CF" w:rsidRDefault="006972CF" w:rsidP="002245A1">
      <w:pPr>
        <w:pStyle w:val="BodyText"/>
        <w:spacing w:before="7"/>
        <w:rPr>
          <w:b/>
        </w:rPr>
      </w:pPr>
    </w:p>
    <w:p w14:paraId="77E7B91F" w14:textId="77777777" w:rsidR="00AD65BE" w:rsidRPr="00545D34" w:rsidRDefault="00AD65BE" w:rsidP="002245A1">
      <w:pPr>
        <w:pStyle w:val="BodyText"/>
        <w:spacing w:before="7"/>
        <w:rPr>
          <w:b/>
        </w:rPr>
      </w:pPr>
    </w:p>
    <w:p w14:paraId="722BBF60" w14:textId="28C10BD9" w:rsidR="006972CF" w:rsidRPr="00545D34" w:rsidRDefault="006972CF" w:rsidP="0020615E">
      <w:pPr>
        <w:pStyle w:val="BodyText"/>
        <w:numPr>
          <w:ilvl w:val="0"/>
          <w:numId w:val="22"/>
        </w:numPr>
        <w:spacing w:before="7" w:after="120"/>
        <w:rPr>
          <w:b/>
        </w:rPr>
      </w:pPr>
      <w:r w:rsidRPr="00545D34">
        <w:rPr>
          <w:b/>
        </w:rPr>
        <w:t>SCOPE</w:t>
      </w:r>
    </w:p>
    <w:p w14:paraId="4734B7F9" w14:textId="361D2631" w:rsidR="006972CF" w:rsidRPr="00545D34" w:rsidRDefault="006972CF" w:rsidP="006972CF">
      <w:pPr>
        <w:pStyle w:val="BodyText"/>
        <w:spacing w:line="271" w:lineRule="auto"/>
        <w:ind w:right="480"/>
      </w:pPr>
      <w:r w:rsidRPr="00545D34">
        <w:rPr>
          <w:w w:val="105"/>
        </w:rPr>
        <w:t xml:space="preserve">This Ammonia program forms part of </w:t>
      </w:r>
      <w:proofErr w:type="spellStart"/>
      <w:r w:rsidRPr="00545D34">
        <w:rPr>
          <w:w w:val="105"/>
        </w:rPr>
        <w:t>StFX’s</w:t>
      </w:r>
      <w:proofErr w:type="spellEnd"/>
      <w:r w:rsidRPr="00545D34">
        <w:rPr>
          <w:w w:val="105"/>
        </w:rPr>
        <w:t xml:space="preserve"> Health and Safety Program and complies with the requirements of the Nova Scotia Occupational Health and Safety Act and Regulations</w:t>
      </w:r>
      <w:r w:rsidRPr="00545D34">
        <w:t>. This program is specifically designed to be used at the Keating Centre,</w:t>
      </w:r>
      <w:r w:rsidRPr="00545D34">
        <w:rPr>
          <w:w w:val="105"/>
        </w:rPr>
        <w:t xml:space="preserve"> which is the location of the university’s ice rinks</w:t>
      </w:r>
      <w:r w:rsidR="00F56F2A" w:rsidRPr="00545D34">
        <w:rPr>
          <w:w w:val="105"/>
        </w:rPr>
        <w:t>.  An emergency response alarm for the</w:t>
      </w:r>
      <w:r w:rsidR="00C7716F" w:rsidRPr="00545D34">
        <w:rPr>
          <w:w w:val="105"/>
        </w:rPr>
        <w:t xml:space="preserve"> Keati</w:t>
      </w:r>
      <w:r w:rsidR="00F56F2A" w:rsidRPr="00545D34">
        <w:rPr>
          <w:w w:val="105"/>
        </w:rPr>
        <w:t>ng Centre will also sound in the</w:t>
      </w:r>
      <w:r w:rsidR="00C7716F" w:rsidRPr="00545D34">
        <w:rPr>
          <w:w w:val="105"/>
        </w:rPr>
        <w:t xml:space="preserve"> Saputo Centre.</w:t>
      </w:r>
    </w:p>
    <w:p w14:paraId="10F056C8" w14:textId="079126A9" w:rsidR="006972CF" w:rsidRDefault="006972CF" w:rsidP="002245A1">
      <w:pPr>
        <w:pStyle w:val="BodyText"/>
        <w:spacing w:before="7"/>
        <w:rPr>
          <w:b/>
        </w:rPr>
      </w:pPr>
    </w:p>
    <w:p w14:paraId="6684DFBC" w14:textId="77777777" w:rsidR="00AD65BE" w:rsidRPr="00545D34" w:rsidRDefault="00AD65BE" w:rsidP="002245A1">
      <w:pPr>
        <w:pStyle w:val="BodyText"/>
        <w:spacing w:before="7"/>
        <w:rPr>
          <w:b/>
        </w:rPr>
      </w:pPr>
    </w:p>
    <w:p w14:paraId="4ED851E0" w14:textId="5EC21601" w:rsidR="00C7716F" w:rsidRPr="00545D34" w:rsidRDefault="006972CF" w:rsidP="0020615E">
      <w:pPr>
        <w:pStyle w:val="BodyText"/>
        <w:numPr>
          <w:ilvl w:val="0"/>
          <w:numId w:val="22"/>
        </w:numPr>
        <w:spacing w:before="7" w:after="120"/>
        <w:rPr>
          <w:b/>
        </w:rPr>
      </w:pPr>
      <w:r w:rsidRPr="00545D34">
        <w:rPr>
          <w:b/>
        </w:rPr>
        <w:t>RESPONSIBILITY</w:t>
      </w:r>
    </w:p>
    <w:p w14:paraId="4B4EC329" w14:textId="1B5EE9A7" w:rsidR="006972CF" w:rsidRPr="00545D34" w:rsidRDefault="006476DD" w:rsidP="006972CF">
      <w:pPr>
        <w:pStyle w:val="Heading2"/>
        <w:tabs>
          <w:tab w:val="left" w:pos="896"/>
          <w:tab w:val="left" w:pos="897"/>
        </w:tabs>
        <w:spacing w:before="1"/>
        <w:ind w:left="0"/>
      </w:pPr>
      <w:r w:rsidRPr="00545D34">
        <w:rPr>
          <w:w w:val="90"/>
        </w:rPr>
        <w:t>General Responsibilities</w:t>
      </w:r>
    </w:p>
    <w:p w14:paraId="27A1E3F9" w14:textId="77777777" w:rsidR="006972CF" w:rsidRPr="00545D34" w:rsidRDefault="006972CF" w:rsidP="006972CF">
      <w:pPr>
        <w:pStyle w:val="Heading2"/>
        <w:tabs>
          <w:tab w:val="left" w:pos="895"/>
          <w:tab w:val="left" w:pos="897"/>
        </w:tabs>
        <w:spacing w:before="1"/>
        <w:ind w:left="752"/>
        <w:rPr>
          <w:b w:val="0"/>
        </w:rPr>
      </w:pPr>
    </w:p>
    <w:tbl>
      <w:tblPr>
        <w:tblW w:w="0" w:type="auto"/>
        <w:tblInd w:w="127" w:type="dxa"/>
        <w:tblLayout w:type="fixed"/>
        <w:tblCellMar>
          <w:left w:w="0" w:type="dxa"/>
          <w:right w:w="0" w:type="dxa"/>
        </w:tblCellMar>
        <w:tblLook w:val="01E0" w:firstRow="1" w:lastRow="1" w:firstColumn="1" w:lastColumn="1" w:noHBand="0" w:noVBand="0"/>
      </w:tblPr>
      <w:tblGrid>
        <w:gridCol w:w="1436"/>
        <w:gridCol w:w="8260"/>
      </w:tblGrid>
      <w:tr w:rsidR="006972CF" w:rsidRPr="00545D34" w14:paraId="3952494B" w14:textId="77777777" w:rsidTr="008D1E46">
        <w:trPr>
          <w:trHeight w:val="571"/>
        </w:trPr>
        <w:tc>
          <w:tcPr>
            <w:tcW w:w="1436" w:type="dxa"/>
          </w:tcPr>
          <w:p w14:paraId="08B38667" w14:textId="77777777" w:rsidR="006972CF" w:rsidRPr="00545D34" w:rsidRDefault="006972CF" w:rsidP="008D1E46">
            <w:pPr>
              <w:pStyle w:val="TableParagraph"/>
              <w:spacing w:before="12"/>
              <w:ind w:left="200"/>
              <w:rPr>
                <w:b/>
              </w:rPr>
            </w:pPr>
            <w:r w:rsidRPr="00545D34">
              <w:rPr>
                <w:b/>
              </w:rPr>
              <w:t>Employer</w:t>
            </w:r>
          </w:p>
        </w:tc>
        <w:tc>
          <w:tcPr>
            <w:tcW w:w="8260" w:type="dxa"/>
          </w:tcPr>
          <w:p w14:paraId="6A37C0B5" w14:textId="77777777" w:rsidR="006972CF" w:rsidRPr="00545D34" w:rsidRDefault="006972CF" w:rsidP="008D1E46">
            <w:pPr>
              <w:pStyle w:val="TableParagraph"/>
              <w:spacing w:before="10"/>
              <w:ind w:left="220"/>
            </w:pPr>
            <w:r w:rsidRPr="00545D34">
              <w:rPr>
                <w:w w:val="105"/>
              </w:rPr>
              <w:t>Will review this program on a regular basis and ensure it is implemented and</w:t>
            </w:r>
          </w:p>
          <w:p w14:paraId="77E8CECB" w14:textId="77777777" w:rsidR="006972CF" w:rsidRPr="00545D34" w:rsidRDefault="006972CF" w:rsidP="008D1E46">
            <w:pPr>
              <w:pStyle w:val="TableParagraph"/>
              <w:spacing w:before="32"/>
              <w:ind w:left="220"/>
            </w:pPr>
            <w:r w:rsidRPr="00545D34">
              <w:rPr>
                <w:w w:val="105"/>
              </w:rPr>
              <w:t>remains compliant.</w:t>
            </w:r>
          </w:p>
        </w:tc>
      </w:tr>
      <w:tr w:rsidR="006972CF" w:rsidRPr="00545D34" w14:paraId="11C3AD74" w14:textId="77777777" w:rsidTr="008D1E46">
        <w:trPr>
          <w:trHeight w:val="573"/>
        </w:trPr>
        <w:tc>
          <w:tcPr>
            <w:tcW w:w="1436" w:type="dxa"/>
          </w:tcPr>
          <w:p w14:paraId="24D28C5A" w14:textId="77777777" w:rsidR="006972CF" w:rsidRPr="00545D34" w:rsidRDefault="006972CF" w:rsidP="008D1E46">
            <w:pPr>
              <w:pStyle w:val="TableParagraph"/>
              <w:spacing w:before="12"/>
              <w:ind w:left="200"/>
              <w:rPr>
                <w:b/>
              </w:rPr>
            </w:pPr>
            <w:r w:rsidRPr="00545D34">
              <w:rPr>
                <w:b/>
              </w:rPr>
              <w:t>Supervisor</w:t>
            </w:r>
          </w:p>
        </w:tc>
        <w:tc>
          <w:tcPr>
            <w:tcW w:w="8260" w:type="dxa"/>
          </w:tcPr>
          <w:p w14:paraId="3C5F24D3" w14:textId="77777777" w:rsidR="006972CF" w:rsidRPr="00545D34" w:rsidRDefault="006972CF" w:rsidP="008D1E46">
            <w:pPr>
              <w:pStyle w:val="TableParagraph"/>
              <w:spacing w:before="9"/>
              <w:ind w:left="221"/>
            </w:pPr>
            <w:r w:rsidRPr="00545D34">
              <w:rPr>
                <w:w w:val="105"/>
              </w:rPr>
              <w:t>Will ensure all workers are trained, have appropriate personal protective</w:t>
            </w:r>
          </w:p>
          <w:p w14:paraId="29147B1C" w14:textId="77777777" w:rsidR="006972CF" w:rsidRPr="00545D34" w:rsidRDefault="006972CF" w:rsidP="008D1E46">
            <w:pPr>
              <w:pStyle w:val="TableParagraph"/>
              <w:spacing w:before="35"/>
              <w:ind w:left="221"/>
            </w:pPr>
            <w:r w:rsidRPr="00545D34">
              <w:t>equipment (PPE) and comply with these procedures.</w:t>
            </w:r>
          </w:p>
        </w:tc>
      </w:tr>
      <w:tr w:rsidR="006972CF" w:rsidRPr="00545D34" w14:paraId="5B85EB5C" w14:textId="77777777" w:rsidTr="008D1E46">
        <w:trPr>
          <w:trHeight w:val="572"/>
        </w:trPr>
        <w:tc>
          <w:tcPr>
            <w:tcW w:w="1436" w:type="dxa"/>
          </w:tcPr>
          <w:p w14:paraId="1AE1EB2C" w14:textId="77777777" w:rsidR="006972CF" w:rsidRPr="00545D34" w:rsidRDefault="006972CF" w:rsidP="008D1E46">
            <w:pPr>
              <w:pStyle w:val="TableParagraph"/>
              <w:spacing w:before="12"/>
              <w:ind w:left="200"/>
              <w:rPr>
                <w:b/>
              </w:rPr>
            </w:pPr>
            <w:r w:rsidRPr="00545D34">
              <w:rPr>
                <w:b/>
              </w:rPr>
              <w:t>Worker</w:t>
            </w:r>
          </w:p>
        </w:tc>
        <w:tc>
          <w:tcPr>
            <w:tcW w:w="8260" w:type="dxa"/>
          </w:tcPr>
          <w:p w14:paraId="6807BB04" w14:textId="77777777" w:rsidR="006972CF" w:rsidRPr="00545D34" w:rsidRDefault="006972CF" w:rsidP="008D1E46">
            <w:pPr>
              <w:pStyle w:val="TableParagraph"/>
              <w:spacing w:before="9"/>
              <w:ind w:left="221"/>
            </w:pPr>
            <w:r w:rsidRPr="00545D34">
              <w:t>Is responsible to follow all procedures, maintain their PPE and wear it according to</w:t>
            </w:r>
          </w:p>
          <w:p w14:paraId="0B9E85F6" w14:textId="77777777" w:rsidR="006972CF" w:rsidRPr="00545D34" w:rsidRDefault="006972CF" w:rsidP="008D1E46">
            <w:pPr>
              <w:pStyle w:val="TableParagraph"/>
              <w:spacing w:before="33"/>
              <w:ind w:left="221"/>
            </w:pPr>
            <w:r w:rsidRPr="00545D34">
              <w:t>procedures.</w:t>
            </w:r>
          </w:p>
        </w:tc>
      </w:tr>
    </w:tbl>
    <w:p w14:paraId="3BA2FCB7" w14:textId="77777777" w:rsidR="006972CF" w:rsidRPr="00545D34" w:rsidRDefault="006972CF" w:rsidP="006972CF">
      <w:pPr>
        <w:pStyle w:val="BodyText"/>
        <w:spacing w:before="8"/>
        <w:rPr>
          <w:b/>
        </w:rPr>
      </w:pPr>
    </w:p>
    <w:p w14:paraId="76C5DF94" w14:textId="2BC8E1EA" w:rsidR="006972CF" w:rsidRPr="00545D34" w:rsidRDefault="006476DD" w:rsidP="009A1885">
      <w:pPr>
        <w:pStyle w:val="Heading2"/>
        <w:tabs>
          <w:tab w:val="left" w:pos="896"/>
          <w:tab w:val="left" w:pos="897"/>
        </w:tabs>
        <w:spacing w:before="100" w:beforeAutospacing="1" w:after="120"/>
        <w:ind w:left="0"/>
      </w:pPr>
      <w:bookmarkStart w:id="0" w:name="_bookmark5"/>
      <w:bookmarkStart w:id="1" w:name="4.2_EVACUATION_ROLES_&amp;_RESPONSIBILITIES"/>
      <w:bookmarkEnd w:id="0"/>
      <w:bookmarkEnd w:id="1"/>
      <w:r w:rsidRPr="00545D34">
        <w:t>Evacuation Roles &amp; Responsibilities</w:t>
      </w:r>
    </w:p>
    <w:p w14:paraId="7FA1449C" w14:textId="77777777" w:rsidR="009A1885" w:rsidRPr="00545D34" w:rsidRDefault="006972CF" w:rsidP="009A1885">
      <w:pPr>
        <w:spacing w:after="120"/>
        <w:rPr>
          <w:rFonts w:ascii="Arial" w:hAnsi="Arial" w:cs="Arial"/>
          <w:b/>
          <w:i/>
        </w:rPr>
      </w:pPr>
      <w:r w:rsidRPr="00545D34">
        <w:rPr>
          <w:rFonts w:ascii="Arial" w:hAnsi="Arial" w:cs="Arial"/>
          <w:b/>
          <w:i/>
        </w:rPr>
        <w:t>Rink Operator</w:t>
      </w:r>
    </w:p>
    <w:p w14:paraId="562F53D8" w14:textId="473DB5DE" w:rsidR="006972CF" w:rsidRPr="00545D34" w:rsidRDefault="006972CF" w:rsidP="009A1885">
      <w:pPr>
        <w:spacing w:after="0"/>
        <w:rPr>
          <w:rFonts w:ascii="Arial" w:hAnsi="Arial" w:cs="Arial"/>
        </w:rPr>
      </w:pPr>
      <w:r w:rsidRPr="00545D34">
        <w:rPr>
          <w:rFonts w:ascii="Arial" w:hAnsi="Arial" w:cs="Arial"/>
          <w:w w:val="105"/>
        </w:rPr>
        <w:t xml:space="preserve">These are workers who have received formal ammonia training and are primarily responsible for responding to alarms. </w:t>
      </w:r>
      <w:r w:rsidR="006F3CB1" w:rsidRPr="00545D34">
        <w:rPr>
          <w:rFonts w:ascii="Arial" w:hAnsi="Arial" w:cs="Arial"/>
          <w:w w:val="105"/>
        </w:rPr>
        <w:t>Q</w:t>
      </w:r>
      <w:r w:rsidRPr="00545D34">
        <w:rPr>
          <w:rFonts w:ascii="Arial" w:hAnsi="Arial" w:cs="Arial"/>
          <w:w w:val="105"/>
        </w:rPr>
        <w:t>ualified an</w:t>
      </w:r>
      <w:r w:rsidR="006F3CB1" w:rsidRPr="00545D34">
        <w:rPr>
          <w:rFonts w:ascii="Arial" w:hAnsi="Arial" w:cs="Arial"/>
          <w:w w:val="105"/>
        </w:rPr>
        <w:t xml:space="preserve">d properly trained workers </w:t>
      </w:r>
      <w:r w:rsidRPr="00545D34">
        <w:rPr>
          <w:rFonts w:ascii="Arial" w:hAnsi="Arial" w:cs="Arial"/>
          <w:w w:val="105"/>
        </w:rPr>
        <w:t>respond t</w:t>
      </w:r>
      <w:r w:rsidR="00645E70" w:rsidRPr="00545D34">
        <w:rPr>
          <w:rFonts w:ascii="Arial" w:hAnsi="Arial" w:cs="Arial"/>
          <w:w w:val="105"/>
        </w:rPr>
        <w:t>o alarms and perform these duties</w:t>
      </w:r>
      <w:r w:rsidRPr="00545D34">
        <w:rPr>
          <w:rFonts w:ascii="Arial" w:hAnsi="Arial" w:cs="Arial"/>
          <w:w w:val="105"/>
        </w:rPr>
        <w:t xml:space="preserve"> during an </w:t>
      </w:r>
      <w:r w:rsidRPr="00545D34">
        <w:rPr>
          <w:rFonts w:ascii="Arial" w:hAnsi="Arial" w:cs="Arial"/>
          <w:b/>
          <w:w w:val="105"/>
        </w:rPr>
        <w:t>EMERGENCY</w:t>
      </w:r>
      <w:r w:rsidRPr="00545D34">
        <w:rPr>
          <w:rFonts w:ascii="Arial" w:hAnsi="Arial" w:cs="Arial"/>
          <w:w w:val="105"/>
        </w:rPr>
        <w:t>:</w:t>
      </w:r>
    </w:p>
    <w:p w14:paraId="70B0758F" w14:textId="6317A736" w:rsidR="006972CF" w:rsidRPr="00545D34" w:rsidRDefault="006972CF" w:rsidP="0020615E">
      <w:pPr>
        <w:pStyle w:val="ListParagraph"/>
        <w:widowControl w:val="0"/>
        <w:numPr>
          <w:ilvl w:val="0"/>
          <w:numId w:val="9"/>
        </w:numPr>
        <w:tabs>
          <w:tab w:val="left" w:pos="1040"/>
        </w:tabs>
        <w:autoSpaceDE w:val="0"/>
        <w:autoSpaceDN w:val="0"/>
        <w:spacing w:after="0" w:line="252" w:lineRule="exact"/>
        <w:contextualSpacing w:val="0"/>
        <w:rPr>
          <w:rFonts w:ascii="Arial" w:hAnsi="Arial" w:cs="Arial"/>
        </w:rPr>
      </w:pPr>
      <w:r w:rsidRPr="00545D34">
        <w:rPr>
          <w:rFonts w:ascii="Arial" w:hAnsi="Arial" w:cs="Arial"/>
          <w:w w:val="105"/>
        </w:rPr>
        <w:t xml:space="preserve">Respond to alarm and follow </w:t>
      </w:r>
      <w:r w:rsidR="00E82BFB" w:rsidRPr="00545D34">
        <w:rPr>
          <w:rFonts w:ascii="Arial" w:hAnsi="Arial" w:cs="Arial"/>
          <w:w w:val="105"/>
        </w:rPr>
        <w:t xml:space="preserve">safe operating </w:t>
      </w:r>
      <w:r w:rsidRPr="00545D34">
        <w:rPr>
          <w:rFonts w:ascii="Arial" w:hAnsi="Arial" w:cs="Arial"/>
          <w:w w:val="105"/>
        </w:rPr>
        <w:t>procedures for leak investigation.</w:t>
      </w:r>
    </w:p>
    <w:p w14:paraId="70D70778" w14:textId="77777777" w:rsidR="002A312B" w:rsidRPr="00545D34" w:rsidRDefault="002A312B" w:rsidP="0020615E">
      <w:pPr>
        <w:pStyle w:val="ListParagraph"/>
        <w:widowControl w:val="0"/>
        <w:numPr>
          <w:ilvl w:val="0"/>
          <w:numId w:val="9"/>
        </w:numPr>
        <w:tabs>
          <w:tab w:val="left" w:pos="1040"/>
        </w:tabs>
        <w:autoSpaceDE w:val="0"/>
        <w:autoSpaceDN w:val="0"/>
        <w:spacing w:before="35" w:after="0" w:line="271" w:lineRule="auto"/>
        <w:ind w:right="585"/>
        <w:contextualSpacing w:val="0"/>
        <w:rPr>
          <w:rFonts w:ascii="Arial" w:hAnsi="Arial" w:cs="Arial"/>
        </w:rPr>
      </w:pPr>
      <w:r w:rsidRPr="00545D34">
        <w:rPr>
          <w:rFonts w:ascii="Arial" w:hAnsi="Arial" w:cs="Arial"/>
        </w:rPr>
        <w:t>Initiate emergency response by radio announcement.</w:t>
      </w:r>
    </w:p>
    <w:p w14:paraId="5A3CFEF1" w14:textId="60AFF601" w:rsidR="006473DF" w:rsidRPr="00545D34" w:rsidRDefault="006473DF" w:rsidP="0020615E">
      <w:pPr>
        <w:pStyle w:val="ListParagraph"/>
        <w:widowControl w:val="0"/>
        <w:numPr>
          <w:ilvl w:val="0"/>
          <w:numId w:val="9"/>
        </w:numPr>
        <w:tabs>
          <w:tab w:val="left" w:pos="1040"/>
        </w:tabs>
        <w:autoSpaceDE w:val="0"/>
        <w:autoSpaceDN w:val="0"/>
        <w:spacing w:before="35" w:after="0" w:line="271" w:lineRule="auto"/>
        <w:ind w:right="585"/>
        <w:contextualSpacing w:val="0"/>
        <w:rPr>
          <w:rFonts w:ascii="Arial" w:hAnsi="Arial" w:cs="Arial"/>
        </w:rPr>
      </w:pPr>
      <w:r w:rsidRPr="00545D34">
        <w:rPr>
          <w:rFonts w:ascii="Arial" w:hAnsi="Arial" w:cs="Arial"/>
        </w:rPr>
        <w:t>Determine type of emergency response required (</w:t>
      </w:r>
      <w:r w:rsidR="00EE2533">
        <w:rPr>
          <w:rFonts w:ascii="Arial" w:hAnsi="Arial" w:cs="Arial"/>
        </w:rPr>
        <w:t xml:space="preserve">evacuation or shelter-in-place) and communicate to </w:t>
      </w:r>
      <w:r w:rsidR="0044468D">
        <w:rPr>
          <w:rFonts w:ascii="Arial" w:hAnsi="Arial" w:cs="Arial"/>
        </w:rPr>
        <w:t>Incident Commander</w:t>
      </w:r>
      <w:r w:rsidR="00EE2533">
        <w:rPr>
          <w:rFonts w:ascii="Arial" w:hAnsi="Arial" w:cs="Arial"/>
        </w:rPr>
        <w:t xml:space="preserve"> (Safety and Security officer on duty)</w:t>
      </w:r>
    </w:p>
    <w:p w14:paraId="3C9AE4F6" w14:textId="378C2AB5" w:rsidR="006972CF" w:rsidRPr="00545D34" w:rsidRDefault="00153940" w:rsidP="0020615E">
      <w:pPr>
        <w:pStyle w:val="ListParagraph"/>
        <w:widowControl w:val="0"/>
        <w:numPr>
          <w:ilvl w:val="0"/>
          <w:numId w:val="9"/>
        </w:numPr>
        <w:tabs>
          <w:tab w:val="left" w:pos="1040"/>
        </w:tabs>
        <w:autoSpaceDE w:val="0"/>
        <w:autoSpaceDN w:val="0"/>
        <w:spacing w:after="0" w:line="250" w:lineRule="exact"/>
        <w:rPr>
          <w:rFonts w:ascii="Arial" w:hAnsi="Arial" w:cs="Arial"/>
        </w:rPr>
      </w:pPr>
      <w:r w:rsidRPr="00545D34">
        <w:rPr>
          <w:rFonts w:ascii="Arial" w:hAnsi="Arial" w:cs="Arial"/>
          <w:w w:val="105"/>
        </w:rPr>
        <w:t>Ensure the nearest pull station is pulled,</w:t>
      </w:r>
      <w:r w:rsidR="002A6BB4" w:rsidRPr="00545D34">
        <w:rPr>
          <w:rFonts w:ascii="Arial" w:hAnsi="Arial" w:cs="Arial"/>
          <w:w w:val="105"/>
        </w:rPr>
        <w:t xml:space="preserve"> </w:t>
      </w:r>
      <w:r w:rsidR="00C7152A" w:rsidRPr="00545D34">
        <w:rPr>
          <w:rFonts w:ascii="Arial" w:hAnsi="Arial" w:cs="Arial"/>
          <w:w w:val="105"/>
        </w:rPr>
        <w:t>as</w:t>
      </w:r>
      <w:r w:rsidRPr="00545D34">
        <w:rPr>
          <w:rFonts w:ascii="Arial" w:hAnsi="Arial" w:cs="Arial"/>
          <w:w w:val="105"/>
        </w:rPr>
        <w:t xml:space="preserve"> required</w:t>
      </w:r>
      <w:r w:rsidR="002A6BB4" w:rsidRPr="00545D34">
        <w:rPr>
          <w:rFonts w:ascii="Arial" w:hAnsi="Arial" w:cs="Arial"/>
          <w:w w:val="105"/>
        </w:rPr>
        <w:t>.</w:t>
      </w:r>
      <w:r w:rsidR="006476DD" w:rsidRPr="00545D34">
        <w:rPr>
          <w:rFonts w:ascii="Arial" w:hAnsi="Arial" w:cs="Arial"/>
        </w:rPr>
        <w:t xml:space="preserve">  </w:t>
      </w:r>
    </w:p>
    <w:p w14:paraId="5DCFD94D" w14:textId="5772BE39" w:rsidR="00237CA2" w:rsidRPr="00545D34" w:rsidRDefault="006972CF" w:rsidP="0020615E">
      <w:pPr>
        <w:pStyle w:val="ListParagraph"/>
        <w:widowControl w:val="0"/>
        <w:numPr>
          <w:ilvl w:val="0"/>
          <w:numId w:val="9"/>
        </w:numPr>
        <w:tabs>
          <w:tab w:val="left" w:pos="1040"/>
        </w:tabs>
        <w:autoSpaceDE w:val="0"/>
        <w:autoSpaceDN w:val="0"/>
        <w:spacing w:after="0" w:line="273" w:lineRule="auto"/>
        <w:ind w:right="837"/>
        <w:contextualSpacing w:val="0"/>
        <w:rPr>
          <w:rFonts w:ascii="Arial" w:hAnsi="Arial" w:cs="Arial"/>
        </w:rPr>
      </w:pPr>
      <w:r w:rsidRPr="00545D34">
        <w:rPr>
          <w:rFonts w:ascii="Arial" w:hAnsi="Arial" w:cs="Arial"/>
        </w:rPr>
        <w:t>Perform any roles that the A</w:t>
      </w:r>
      <w:r w:rsidR="003915AA" w:rsidRPr="00545D34">
        <w:rPr>
          <w:rFonts w:ascii="Arial" w:hAnsi="Arial" w:cs="Arial"/>
        </w:rPr>
        <w:t>ntigonish Volunteer Fire Department (A</w:t>
      </w:r>
      <w:r w:rsidRPr="00545D34">
        <w:rPr>
          <w:rFonts w:ascii="Arial" w:hAnsi="Arial" w:cs="Arial"/>
        </w:rPr>
        <w:t>VFD</w:t>
      </w:r>
      <w:r w:rsidR="003915AA" w:rsidRPr="00545D34">
        <w:rPr>
          <w:rFonts w:ascii="Arial" w:hAnsi="Arial" w:cs="Arial"/>
        </w:rPr>
        <w:t>)</w:t>
      </w:r>
      <w:r w:rsidRPr="00545D34">
        <w:rPr>
          <w:rFonts w:ascii="Arial" w:hAnsi="Arial" w:cs="Arial"/>
        </w:rPr>
        <w:t xml:space="preserve"> asks of </w:t>
      </w:r>
      <w:proofErr w:type="gramStart"/>
      <w:r w:rsidRPr="00545D34">
        <w:rPr>
          <w:rFonts w:ascii="Arial" w:hAnsi="Arial" w:cs="Arial"/>
        </w:rPr>
        <w:t>you</w:t>
      </w:r>
      <w:r w:rsidR="00153940" w:rsidRPr="00545D34">
        <w:rPr>
          <w:rFonts w:ascii="Arial" w:hAnsi="Arial" w:cs="Arial"/>
        </w:rPr>
        <w:t>, once</w:t>
      </w:r>
      <w:proofErr w:type="gramEnd"/>
      <w:r w:rsidR="00153940" w:rsidRPr="00545D34">
        <w:rPr>
          <w:rFonts w:ascii="Arial" w:hAnsi="Arial" w:cs="Arial"/>
        </w:rPr>
        <w:t xml:space="preserve"> they are on scene </w:t>
      </w:r>
      <w:r w:rsidRPr="00545D34">
        <w:rPr>
          <w:rFonts w:ascii="Arial" w:hAnsi="Arial" w:cs="Arial"/>
        </w:rPr>
        <w:t xml:space="preserve">and await the decision </w:t>
      </w:r>
      <w:r w:rsidR="00645E70" w:rsidRPr="00545D34">
        <w:rPr>
          <w:rFonts w:ascii="Arial" w:hAnsi="Arial" w:cs="Arial"/>
        </w:rPr>
        <w:t>on re-entry or facility closure by the AVFD</w:t>
      </w:r>
      <w:r w:rsidR="0044468D">
        <w:rPr>
          <w:rFonts w:ascii="Arial" w:hAnsi="Arial" w:cs="Arial"/>
        </w:rPr>
        <w:t xml:space="preserve"> or the Incident Commander</w:t>
      </w:r>
      <w:r w:rsidR="00645E70" w:rsidRPr="00545D34">
        <w:rPr>
          <w:rFonts w:ascii="Arial" w:hAnsi="Arial" w:cs="Arial"/>
        </w:rPr>
        <w:t>.</w:t>
      </w:r>
    </w:p>
    <w:p w14:paraId="4A8902FF" w14:textId="096C9990" w:rsidR="00237CA2" w:rsidRPr="00545D34" w:rsidRDefault="00237CA2" w:rsidP="00237CA2">
      <w:pPr>
        <w:widowControl w:val="0"/>
        <w:tabs>
          <w:tab w:val="left" w:pos="1040"/>
        </w:tabs>
        <w:autoSpaceDE w:val="0"/>
        <w:autoSpaceDN w:val="0"/>
        <w:spacing w:after="0" w:line="273" w:lineRule="auto"/>
        <w:ind w:right="837"/>
        <w:rPr>
          <w:rFonts w:ascii="Arial" w:hAnsi="Arial" w:cs="Arial"/>
        </w:rPr>
      </w:pPr>
    </w:p>
    <w:p w14:paraId="597BD538" w14:textId="796C68E8" w:rsidR="00237CA2" w:rsidRPr="00545D34" w:rsidRDefault="00237CA2" w:rsidP="00237CA2">
      <w:pPr>
        <w:spacing w:after="120"/>
        <w:rPr>
          <w:rFonts w:ascii="Arial" w:hAnsi="Arial" w:cs="Arial"/>
          <w:b/>
          <w:i/>
        </w:rPr>
      </w:pPr>
      <w:r w:rsidRPr="00545D34">
        <w:rPr>
          <w:rFonts w:ascii="Arial" w:hAnsi="Arial" w:cs="Arial"/>
          <w:b/>
          <w:i/>
        </w:rPr>
        <w:t>Chief Power Engineer</w:t>
      </w:r>
    </w:p>
    <w:p w14:paraId="7EDF974B" w14:textId="49C5411F" w:rsidR="00153940" w:rsidRPr="00545D34" w:rsidRDefault="00153940" w:rsidP="00237CA2">
      <w:pPr>
        <w:widowControl w:val="0"/>
        <w:tabs>
          <w:tab w:val="left" w:pos="1040"/>
        </w:tabs>
        <w:autoSpaceDE w:val="0"/>
        <w:autoSpaceDN w:val="0"/>
        <w:spacing w:after="0" w:line="273" w:lineRule="auto"/>
        <w:ind w:right="837"/>
        <w:rPr>
          <w:rFonts w:ascii="Arial" w:hAnsi="Arial" w:cs="Arial"/>
        </w:rPr>
      </w:pPr>
      <w:r w:rsidRPr="00545D34">
        <w:rPr>
          <w:rFonts w:ascii="Arial" w:hAnsi="Arial" w:cs="Arial"/>
        </w:rPr>
        <w:t>The Chie</w:t>
      </w:r>
      <w:r w:rsidR="00C7152A" w:rsidRPr="00545D34">
        <w:rPr>
          <w:rFonts w:ascii="Arial" w:hAnsi="Arial" w:cs="Arial"/>
        </w:rPr>
        <w:t>f</w:t>
      </w:r>
      <w:r w:rsidRPr="00545D34">
        <w:rPr>
          <w:rFonts w:ascii="Arial" w:hAnsi="Arial" w:cs="Arial"/>
        </w:rPr>
        <w:t xml:space="preserve"> Power Engineer</w:t>
      </w:r>
      <w:r w:rsidR="009B7DBF">
        <w:rPr>
          <w:rFonts w:ascii="Arial" w:hAnsi="Arial" w:cs="Arial"/>
        </w:rPr>
        <w:t xml:space="preserve"> </w:t>
      </w:r>
      <w:r w:rsidRPr="00545D34">
        <w:rPr>
          <w:rFonts w:ascii="Arial" w:hAnsi="Arial" w:cs="Arial"/>
        </w:rPr>
        <w:t xml:space="preserve">will assist the Rink Operator as much as possible, depending on </w:t>
      </w:r>
      <w:r w:rsidR="00C7152A" w:rsidRPr="00545D34">
        <w:rPr>
          <w:rFonts w:ascii="Arial" w:hAnsi="Arial" w:cs="Arial"/>
        </w:rPr>
        <w:t xml:space="preserve">their </w:t>
      </w:r>
      <w:r w:rsidRPr="00545D34">
        <w:rPr>
          <w:rFonts w:ascii="Arial" w:hAnsi="Arial" w:cs="Arial"/>
        </w:rPr>
        <w:t>location.</w:t>
      </w:r>
    </w:p>
    <w:p w14:paraId="19CE514D" w14:textId="77777777" w:rsidR="00AD65BE" w:rsidRDefault="00AD65BE">
      <w:pPr>
        <w:rPr>
          <w:rFonts w:ascii="Arial" w:hAnsi="Arial" w:cs="Arial"/>
          <w:w w:val="105"/>
          <w:u w:val="single"/>
        </w:rPr>
      </w:pPr>
      <w:r>
        <w:rPr>
          <w:rFonts w:ascii="Arial" w:hAnsi="Arial" w:cs="Arial"/>
          <w:w w:val="105"/>
          <w:u w:val="single"/>
        </w:rPr>
        <w:br w:type="page"/>
      </w:r>
    </w:p>
    <w:p w14:paraId="2D477410" w14:textId="0BAD7E2E" w:rsidR="00153940" w:rsidRPr="00545D34" w:rsidRDefault="00237CA2" w:rsidP="00153940">
      <w:pPr>
        <w:widowControl w:val="0"/>
        <w:tabs>
          <w:tab w:val="left" w:pos="1040"/>
        </w:tabs>
        <w:autoSpaceDE w:val="0"/>
        <w:autoSpaceDN w:val="0"/>
        <w:spacing w:after="0" w:line="252" w:lineRule="exact"/>
        <w:rPr>
          <w:rFonts w:ascii="Arial" w:hAnsi="Arial" w:cs="Arial"/>
          <w:u w:val="single"/>
        </w:rPr>
      </w:pPr>
      <w:r w:rsidRPr="00545D34">
        <w:rPr>
          <w:rFonts w:ascii="Arial" w:hAnsi="Arial" w:cs="Arial"/>
          <w:w w:val="105"/>
          <w:u w:val="single"/>
        </w:rPr>
        <w:lastRenderedPageBreak/>
        <w:t>On campus:</w:t>
      </w:r>
      <w:r w:rsidR="00153940" w:rsidRPr="00545D34">
        <w:rPr>
          <w:rFonts w:ascii="Arial" w:hAnsi="Arial" w:cs="Arial"/>
          <w:w w:val="105"/>
          <w:u w:val="single"/>
        </w:rPr>
        <w:t xml:space="preserve">  </w:t>
      </w:r>
    </w:p>
    <w:p w14:paraId="0D87B208" w14:textId="54E13CE9" w:rsidR="00153940" w:rsidRPr="00545D34" w:rsidRDefault="00AD65BE" w:rsidP="0020615E">
      <w:pPr>
        <w:pStyle w:val="ListParagraph"/>
        <w:widowControl w:val="0"/>
        <w:numPr>
          <w:ilvl w:val="0"/>
          <w:numId w:val="10"/>
        </w:numPr>
        <w:tabs>
          <w:tab w:val="left" w:pos="1040"/>
        </w:tabs>
        <w:autoSpaceDE w:val="0"/>
        <w:autoSpaceDN w:val="0"/>
        <w:spacing w:after="0" w:line="273" w:lineRule="auto"/>
        <w:ind w:right="837"/>
        <w:rPr>
          <w:rFonts w:ascii="Arial" w:hAnsi="Arial" w:cs="Arial"/>
        </w:rPr>
      </w:pPr>
      <w:r>
        <w:rPr>
          <w:rFonts w:ascii="Arial" w:hAnsi="Arial" w:cs="Arial"/>
        </w:rPr>
        <w:t>Help to d</w:t>
      </w:r>
      <w:r w:rsidR="00153940" w:rsidRPr="00545D34">
        <w:rPr>
          <w:rFonts w:ascii="Arial" w:hAnsi="Arial" w:cs="Arial"/>
        </w:rPr>
        <w:t>etermine type of emergency response required (evacuation or shelter-in-place).</w:t>
      </w:r>
    </w:p>
    <w:p w14:paraId="279033B2" w14:textId="3B0B542A" w:rsidR="00C7152A" w:rsidRPr="00545D34" w:rsidRDefault="00C7152A" w:rsidP="0020615E">
      <w:pPr>
        <w:pStyle w:val="ListParagraph"/>
        <w:widowControl w:val="0"/>
        <w:numPr>
          <w:ilvl w:val="0"/>
          <w:numId w:val="10"/>
        </w:numPr>
        <w:tabs>
          <w:tab w:val="left" w:pos="1040"/>
        </w:tabs>
        <w:autoSpaceDE w:val="0"/>
        <w:autoSpaceDN w:val="0"/>
        <w:spacing w:after="0" w:line="273" w:lineRule="auto"/>
        <w:ind w:right="837"/>
        <w:rPr>
          <w:rFonts w:ascii="Arial" w:hAnsi="Arial" w:cs="Arial"/>
        </w:rPr>
      </w:pPr>
      <w:r w:rsidRPr="00545D34">
        <w:rPr>
          <w:rFonts w:ascii="Arial" w:hAnsi="Arial" w:cs="Arial"/>
        </w:rPr>
        <w:t xml:space="preserve">Contact NS Departments of Environment and </w:t>
      </w:r>
      <w:proofErr w:type="spellStart"/>
      <w:r w:rsidRPr="00545D34">
        <w:rPr>
          <w:rFonts w:ascii="Arial" w:hAnsi="Arial" w:cs="Arial"/>
        </w:rPr>
        <w:t>Labour</w:t>
      </w:r>
      <w:proofErr w:type="spellEnd"/>
      <w:r w:rsidRPr="00545D34">
        <w:rPr>
          <w:rFonts w:ascii="Arial" w:hAnsi="Arial" w:cs="Arial"/>
        </w:rPr>
        <w:t xml:space="preserve"> as required.</w:t>
      </w:r>
    </w:p>
    <w:p w14:paraId="49108E31" w14:textId="77777777" w:rsidR="00153940" w:rsidRPr="00545D34" w:rsidRDefault="00153940" w:rsidP="00153940">
      <w:pPr>
        <w:pStyle w:val="ListParagraph"/>
        <w:widowControl w:val="0"/>
        <w:tabs>
          <w:tab w:val="left" w:pos="1040"/>
        </w:tabs>
        <w:autoSpaceDE w:val="0"/>
        <w:autoSpaceDN w:val="0"/>
        <w:spacing w:after="0" w:line="252" w:lineRule="exact"/>
        <w:ind w:left="360"/>
        <w:rPr>
          <w:rFonts w:ascii="Arial" w:hAnsi="Arial" w:cs="Arial"/>
        </w:rPr>
      </w:pPr>
    </w:p>
    <w:p w14:paraId="685FC68E" w14:textId="49B28619" w:rsidR="00237CA2" w:rsidRPr="00545D34" w:rsidRDefault="00153940" w:rsidP="00153940">
      <w:pPr>
        <w:widowControl w:val="0"/>
        <w:tabs>
          <w:tab w:val="left" w:pos="1040"/>
        </w:tabs>
        <w:autoSpaceDE w:val="0"/>
        <w:autoSpaceDN w:val="0"/>
        <w:spacing w:after="0" w:line="252" w:lineRule="exact"/>
        <w:rPr>
          <w:rFonts w:ascii="Arial" w:hAnsi="Arial" w:cs="Arial"/>
          <w:u w:val="single"/>
        </w:rPr>
      </w:pPr>
      <w:r w:rsidRPr="00545D34">
        <w:rPr>
          <w:rFonts w:ascii="Arial" w:hAnsi="Arial" w:cs="Arial"/>
          <w:u w:val="single"/>
        </w:rPr>
        <w:t>Not on campus</w:t>
      </w:r>
    </w:p>
    <w:p w14:paraId="60CF3B88" w14:textId="2CC7B9C8" w:rsidR="00153940" w:rsidRPr="00545D34" w:rsidRDefault="00C7152A" w:rsidP="0020615E">
      <w:pPr>
        <w:pStyle w:val="ListParagraph"/>
        <w:widowControl w:val="0"/>
        <w:numPr>
          <w:ilvl w:val="0"/>
          <w:numId w:val="10"/>
        </w:numPr>
        <w:tabs>
          <w:tab w:val="left" w:pos="1040"/>
        </w:tabs>
        <w:autoSpaceDE w:val="0"/>
        <w:autoSpaceDN w:val="0"/>
        <w:spacing w:after="0" w:line="252" w:lineRule="exact"/>
        <w:rPr>
          <w:rFonts w:ascii="Arial" w:hAnsi="Arial" w:cs="Arial"/>
        </w:rPr>
      </w:pPr>
      <w:r w:rsidRPr="00545D34">
        <w:rPr>
          <w:rFonts w:ascii="Arial" w:hAnsi="Arial" w:cs="Arial"/>
        </w:rPr>
        <w:t>Help by phone as much as possible</w:t>
      </w:r>
    </w:p>
    <w:p w14:paraId="6C2BB07F" w14:textId="7C6D6DDE" w:rsidR="00C7152A" w:rsidRPr="00545D34" w:rsidRDefault="00C7152A" w:rsidP="0020615E">
      <w:pPr>
        <w:pStyle w:val="ListParagraph"/>
        <w:widowControl w:val="0"/>
        <w:numPr>
          <w:ilvl w:val="0"/>
          <w:numId w:val="10"/>
        </w:numPr>
        <w:tabs>
          <w:tab w:val="left" w:pos="1040"/>
        </w:tabs>
        <w:autoSpaceDE w:val="0"/>
        <w:autoSpaceDN w:val="0"/>
        <w:spacing w:after="0" w:line="252" w:lineRule="exact"/>
        <w:rPr>
          <w:rFonts w:ascii="Arial" w:hAnsi="Arial" w:cs="Arial"/>
        </w:rPr>
      </w:pPr>
      <w:r w:rsidRPr="00545D34">
        <w:rPr>
          <w:rFonts w:ascii="Arial" w:hAnsi="Arial" w:cs="Arial"/>
        </w:rPr>
        <w:t xml:space="preserve">Contact NS Departments of Environment and </w:t>
      </w:r>
      <w:proofErr w:type="spellStart"/>
      <w:r w:rsidRPr="00545D34">
        <w:rPr>
          <w:rFonts w:ascii="Arial" w:hAnsi="Arial" w:cs="Arial"/>
        </w:rPr>
        <w:t>Labour</w:t>
      </w:r>
      <w:proofErr w:type="spellEnd"/>
      <w:r w:rsidRPr="00545D34">
        <w:rPr>
          <w:rFonts w:ascii="Arial" w:hAnsi="Arial" w:cs="Arial"/>
        </w:rPr>
        <w:t xml:space="preserve"> as required.</w:t>
      </w:r>
    </w:p>
    <w:p w14:paraId="668AF730" w14:textId="4F78BB4D" w:rsidR="00C7716F" w:rsidRPr="00545D34" w:rsidRDefault="00C7716F" w:rsidP="002A6BB4">
      <w:pPr>
        <w:spacing w:before="100" w:beforeAutospacing="1" w:after="120"/>
        <w:rPr>
          <w:rFonts w:ascii="Arial" w:hAnsi="Arial" w:cs="Arial"/>
          <w:b/>
          <w:i/>
        </w:rPr>
      </w:pPr>
      <w:r w:rsidRPr="00545D34">
        <w:rPr>
          <w:rFonts w:ascii="Arial" w:hAnsi="Arial" w:cs="Arial"/>
          <w:b/>
          <w:i/>
        </w:rPr>
        <w:t>Safety and Security</w:t>
      </w:r>
      <w:r w:rsidR="004B40D5">
        <w:rPr>
          <w:rFonts w:ascii="Arial" w:hAnsi="Arial" w:cs="Arial"/>
          <w:b/>
          <w:i/>
        </w:rPr>
        <w:t xml:space="preserve"> (Incident Command)</w:t>
      </w:r>
    </w:p>
    <w:p w14:paraId="242F07AB" w14:textId="0309DC49" w:rsidR="00C7716F" w:rsidRPr="00545D34" w:rsidRDefault="00C7716F" w:rsidP="006476DD">
      <w:pPr>
        <w:pStyle w:val="BodyText"/>
        <w:spacing w:line="271" w:lineRule="auto"/>
        <w:ind w:right="696"/>
      </w:pPr>
      <w:r w:rsidRPr="00545D34">
        <w:rPr>
          <w:w w:val="105"/>
        </w:rPr>
        <w:t>When a major leak of ammonia is discovered</w:t>
      </w:r>
      <w:r w:rsidR="0047151D" w:rsidRPr="00545D34">
        <w:rPr>
          <w:w w:val="105"/>
        </w:rPr>
        <w:t xml:space="preserve"> </w:t>
      </w:r>
      <w:r w:rsidR="001E2E61" w:rsidRPr="00545D34">
        <w:rPr>
          <w:w w:val="105"/>
        </w:rPr>
        <w:t>the Ammonia alarm will sound in SOC</w:t>
      </w:r>
      <w:proofErr w:type="gramStart"/>
      <w:r w:rsidR="001E2E61" w:rsidRPr="00545D34">
        <w:rPr>
          <w:w w:val="105"/>
        </w:rPr>
        <w:t xml:space="preserve">, </w:t>
      </w:r>
      <w:r w:rsidR="00153940" w:rsidRPr="00545D34">
        <w:rPr>
          <w:w w:val="105"/>
        </w:rPr>
        <w:t>.</w:t>
      </w:r>
      <w:proofErr w:type="gramEnd"/>
      <w:r w:rsidRPr="00545D34">
        <w:rPr>
          <w:w w:val="105"/>
        </w:rPr>
        <w:t xml:space="preserve"> The SOC </w:t>
      </w:r>
      <w:r w:rsidR="009B7DBF">
        <w:rPr>
          <w:w w:val="105"/>
        </w:rPr>
        <w:t>Officer</w:t>
      </w:r>
      <w:r w:rsidR="009B7DBF" w:rsidRPr="00545D34">
        <w:rPr>
          <w:w w:val="105"/>
        </w:rPr>
        <w:t xml:space="preserve"> </w:t>
      </w:r>
      <w:r w:rsidRPr="00545D34">
        <w:rPr>
          <w:w w:val="105"/>
        </w:rPr>
        <w:t>will then perform the following tasks:</w:t>
      </w:r>
    </w:p>
    <w:p w14:paraId="68924C98" w14:textId="32EF3C7F" w:rsidR="001E2E61" w:rsidRDefault="001E2E61" w:rsidP="0020615E">
      <w:pPr>
        <w:pStyle w:val="ListParagraph"/>
        <w:widowControl w:val="0"/>
        <w:numPr>
          <w:ilvl w:val="0"/>
          <w:numId w:val="10"/>
        </w:numPr>
        <w:tabs>
          <w:tab w:val="left" w:pos="1040"/>
        </w:tabs>
        <w:autoSpaceDE w:val="0"/>
        <w:autoSpaceDN w:val="0"/>
        <w:spacing w:after="0" w:line="252" w:lineRule="exact"/>
        <w:rPr>
          <w:rFonts w:ascii="Arial" w:hAnsi="Arial" w:cs="Arial"/>
        </w:rPr>
      </w:pPr>
      <w:proofErr w:type="gramStart"/>
      <w:r w:rsidRPr="00545D34">
        <w:rPr>
          <w:rFonts w:ascii="Arial" w:hAnsi="Arial" w:cs="Arial"/>
        </w:rPr>
        <w:t>Make contact with</w:t>
      </w:r>
      <w:proofErr w:type="gramEnd"/>
      <w:r w:rsidRPr="00545D34">
        <w:rPr>
          <w:rFonts w:ascii="Arial" w:hAnsi="Arial" w:cs="Arial"/>
        </w:rPr>
        <w:t xml:space="preserve"> Rink Operator on duty (if not already done)</w:t>
      </w:r>
      <w:r w:rsidR="0015010D">
        <w:rPr>
          <w:rFonts w:ascii="Arial" w:hAnsi="Arial" w:cs="Arial"/>
        </w:rPr>
        <w:t xml:space="preserve"> – see SOP K at end of this document.</w:t>
      </w:r>
    </w:p>
    <w:p w14:paraId="1EF09B52" w14:textId="105145EF" w:rsidR="009B7DBF" w:rsidRPr="00545D34" w:rsidRDefault="009B7DBF" w:rsidP="0020615E">
      <w:pPr>
        <w:pStyle w:val="ListParagraph"/>
        <w:widowControl w:val="0"/>
        <w:numPr>
          <w:ilvl w:val="0"/>
          <w:numId w:val="10"/>
        </w:numPr>
        <w:tabs>
          <w:tab w:val="left" w:pos="1040"/>
        </w:tabs>
        <w:autoSpaceDE w:val="0"/>
        <w:autoSpaceDN w:val="0"/>
        <w:spacing w:after="0" w:line="252" w:lineRule="exact"/>
        <w:rPr>
          <w:rFonts w:ascii="Arial" w:hAnsi="Arial" w:cs="Arial"/>
        </w:rPr>
      </w:pPr>
      <w:r>
        <w:rPr>
          <w:rFonts w:ascii="Arial" w:hAnsi="Arial" w:cs="Arial"/>
        </w:rPr>
        <w:t>Initiate Emergency Response if requested by Rink Operator or Chief Power Engineer – See ERP #</w:t>
      </w:r>
      <w:r w:rsidR="00211201">
        <w:rPr>
          <w:rFonts w:ascii="Arial" w:hAnsi="Arial" w:cs="Arial"/>
        </w:rPr>
        <w:t>3</w:t>
      </w:r>
      <w:r>
        <w:rPr>
          <w:rFonts w:ascii="Arial" w:hAnsi="Arial" w:cs="Arial"/>
        </w:rPr>
        <w:t>.</w:t>
      </w:r>
    </w:p>
    <w:p w14:paraId="5429F890" w14:textId="77777777" w:rsidR="005F4BB2" w:rsidRPr="00545D34" w:rsidRDefault="005F4BB2" w:rsidP="0020615E">
      <w:pPr>
        <w:pStyle w:val="ListParagraph"/>
        <w:widowControl w:val="0"/>
        <w:numPr>
          <w:ilvl w:val="0"/>
          <w:numId w:val="10"/>
        </w:numPr>
        <w:tabs>
          <w:tab w:val="left" w:pos="1040"/>
        </w:tabs>
        <w:autoSpaceDE w:val="0"/>
        <w:autoSpaceDN w:val="0"/>
        <w:spacing w:before="33" w:after="0" w:line="273" w:lineRule="auto"/>
        <w:ind w:right="1200"/>
        <w:rPr>
          <w:rFonts w:ascii="Arial" w:hAnsi="Arial" w:cs="Arial"/>
        </w:rPr>
      </w:pPr>
      <w:r w:rsidRPr="00545D34">
        <w:rPr>
          <w:rFonts w:ascii="Arial" w:hAnsi="Arial" w:cs="Arial"/>
          <w:w w:val="105"/>
        </w:rPr>
        <w:t>Call 911 and request the presence of the AVFD, if they haven’t already been called.</w:t>
      </w:r>
    </w:p>
    <w:p w14:paraId="45D2BD4E" w14:textId="1976406D" w:rsidR="00B9580F" w:rsidRPr="00545D34" w:rsidRDefault="00B9580F" w:rsidP="0020615E">
      <w:pPr>
        <w:pStyle w:val="ListParagraph"/>
        <w:widowControl w:val="0"/>
        <w:numPr>
          <w:ilvl w:val="0"/>
          <w:numId w:val="10"/>
        </w:numPr>
        <w:tabs>
          <w:tab w:val="left" w:pos="1040"/>
        </w:tabs>
        <w:autoSpaceDE w:val="0"/>
        <w:autoSpaceDN w:val="0"/>
        <w:spacing w:after="0" w:line="252" w:lineRule="exact"/>
        <w:rPr>
          <w:rFonts w:ascii="Arial" w:hAnsi="Arial" w:cs="Arial"/>
        </w:rPr>
      </w:pPr>
      <w:r w:rsidRPr="00545D34">
        <w:rPr>
          <w:rFonts w:ascii="Arial" w:hAnsi="Arial" w:cs="Arial"/>
          <w:w w:val="105"/>
        </w:rPr>
        <w:t>Contact the Chief Power Engineer.</w:t>
      </w:r>
    </w:p>
    <w:p w14:paraId="0F4D0790" w14:textId="6425F500" w:rsidR="00D66A7C" w:rsidRPr="00545D34" w:rsidRDefault="00D66A7C" w:rsidP="0020615E">
      <w:pPr>
        <w:pStyle w:val="ListParagraph"/>
        <w:widowControl w:val="0"/>
        <w:numPr>
          <w:ilvl w:val="0"/>
          <w:numId w:val="10"/>
        </w:numPr>
        <w:tabs>
          <w:tab w:val="left" w:pos="1040"/>
        </w:tabs>
        <w:autoSpaceDE w:val="0"/>
        <w:autoSpaceDN w:val="0"/>
        <w:spacing w:after="0" w:line="252" w:lineRule="exact"/>
        <w:rPr>
          <w:rFonts w:ascii="Arial" w:hAnsi="Arial" w:cs="Arial"/>
        </w:rPr>
      </w:pPr>
      <w:r w:rsidRPr="00545D34">
        <w:rPr>
          <w:rFonts w:ascii="Arial" w:hAnsi="Arial" w:cs="Arial"/>
        </w:rPr>
        <w:t>Dispatch all available Security Officers to the KC.</w:t>
      </w:r>
    </w:p>
    <w:p w14:paraId="1F34E422" w14:textId="3A19ADE8" w:rsidR="00ED7C81" w:rsidRPr="00545D34" w:rsidRDefault="00ED7C81" w:rsidP="0020615E">
      <w:pPr>
        <w:pStyle w:val="ListParagraph"/>
        <w:widowControl w:val="0"/>
        <w:numPr>
          <w:ilvl w:val="0"/>
          <w:numId w:val="10"/>
        </w:numPr>
        <w:tabs>
          <w:tab w:val="left" w:pos="1040"/>
        </w:tabs>
        <w:autoSpaceDE w:val="0"/>
        <w:autoSpaceDN w:val="0"/>
        <w:spacing w:after="0" w:line="252" w:lineRule="exact"/>
        <w:rPr>
          <w:rFonts w:ascii="Arial" w:hAnsi="Arial" w:cs="Arial"/>
        </w:rPr>
      </w:pPr>
      <w:r w:rsidRPr="00545D34">
        <w:rPr>
          <w:rFonts w:ascii="Arial" w:hAnsi="Arial" w:cs="Arial"/>
        </w:rPr>
        <w:t>Contact Director of Risk Management</w:t>
      </w:r>
    </w:p>
    <w:p w14:paraId="239E0BD1" w14:textId="77777777" w:rsidR="00153940" w:rsidRPr="00545D34" w:rsidRDefault="00153940" w:rsidP="0020615E">
      <w:pPr>
        <w:pStyle w:val="ListParagraph"/>
        <w:widowControl w:val="0"/>
        <w:numPr>
          <w:ilvl w:val="0"/>
          <w:numId w:val="10"/>
        </w:numPr>
        <w:tabs>
          <w:tab w:val="left" w:pos="1040"/>
        </w:tabs>
        <w:autoSpaceDE w:val="0"/>
        <w:autoSpaceDN w:val="0"/>
        <w:spacing w:after="0" w:line="252" w:lineRule="exact"/>
        <w:rPr>
          <w:rFonts w:ascii="Arial" w:hAnsi="Arial" w:cs="Arial"/>
        </w:rPr>
      </w:pPr>
      <w:r w:rsidRPr="00545D34">
        <w:rPr>
          <w:rFonts w:ascii="Arial" w:hAnsi="Arial" w:cs="Arial"/>
        </w:rPr>
        <w:t>Announce on radio for all non-emergency response personnel to not use the radios, until further notice, monitor and remind as necessary.</w:t>
      </w:r>
    </w:p>
    <w:p w14:paraId="3B45ED95" w14:textId="0C185095" w:rsidR="00C7716F" w:rsidRPr="00545D34" w:rsidRDefault="003915AA" w:rsidP="0020615E">
      <w:pPr>
        <w:pStyle w:val="ListParagraph"/>
        <w:widowControl w:val="0"/>
        <w:numPr>
          <w:ilvl w:val="0"/>
          <w:numId w:val="10"/>
        </w:numPr>
        <w:tabs>
          <w:tab w:val="left" w:pos="1040"/>
        </w:tabs>
        <w:autoSpaceDE w:val="0"/>
        <w:autoSpaceDN w:val="0"/>
        <w:spacing w:after="0" w:line="252" w:lineRule="exact"/>
        <w:rPr>
          <w:rFonts w:ascii="Arial" w:hAnsi="Arial" w:cs="Arial"/>
        </w:rPr>
      </w:pPr>
      <w:r w:rsidRPr="00545D34">
        <w:rPr>
          <w:rFonts w:ascii="Arial" w:hAnsi="Arial" w:cs="Arial"/>
          <w:w w:val="105"/>
        </w:rPr>
        <w:t>Confirm which FM Supervisor will be responding</w:t>
      </w:r>
      <w:r w:rsidR="00F90A26" w:rsidRPr="00545D34">
        <w:rPr>
          <w:rFonts w:ascii="Arial" w:hAnsi="Arial" w:cs="Arial"/>
          <w:w w:val="105"/>
        </w:rPr>
        <w:t xml:space="preserve"> and </w:t>
      </w:r>
      <w:r w:rsidR="00ED7C81" w:rsidRPr="00545D34">
        <w:rPr>
          <w:rFonts w:ascii="Arial" w:hAnsi="Arial" w:cs="Arial"/>
          <w:w w:val="105"/>
        </w:rPr>
        <w:t>announce on radio</w:t>
      </w:r>
      <w:r w:rsidRPr="00545D34">
        <w:rPr>
          <w:rFonts w:ascii="Arial" w:hAnsi="Arial" w:cs="Arial"/>
          <w:w w:val="105"/>
        </w:rPr>
        <w:t>.</w:t>
      </w:r>
    </w:p>
    <w:p w14:paraId="1BD81DFA" w14:textId="48B9471E" w:rsidR="00ED7C81" w:rsidRPr="00545D34" w:rsidRDefault="00ED7C81" w:rsidP="0020615E">
      <w:pPr>
        <w:pStyle w:val="ListParagraph"/>
        <w:widowControl w:val="0"/>
        <w:numPr>
          <w:ilvl w:val="0"/>
          <w:numId w:val="10"/>
        </w:numPr>
        <w:tabs>
          <w:tab w:val="left" w:pos="1040"/>
        </w:tabs>
        <w:autoSpaceDE w:val="0"/>
        <w:autoSpaceDN w:val="0"/>
        <w:spacing w:after="0" w:line="252" w:lineRule="exact"/>
        <w:rPr>
          <w:rFonts w:ascii="Arial" w:hAnsi="Arial" w:cs="Arial"/>
        </w:rPr>
      </w:pPr>
      <w:r w:rsidRPr="00545D34">
        <w:rPr>
          <w:rFonts w:ascii="Arial" w:hAnsi="Arial" w:cs="Arial"/>
          <w:w w:val="105"/>
        </w:rPr>
        <w:t>Send mass notification (more details required)</w:t>
      </w:r>
      <w:r w:rsidR="003F536A" w:rsidRPr="00545D34">
        <w:rPr>
          <w:rFonts w:ascii="Arial" w:hAnsi="Arial" w:cs="Arial"/>
          <w:w w:val="105"/>
        </w:rPr>
        <w:t xml:space="preserve"> – requires Director of Risk Management’s </w:t>
      </w:r>
      <w:commentRangeStart w:id="2"/>
      <w:r w:rsidR="003F536A" w:rsidRPr="00545D34">
        <w:rPr>
          <w:rFonts w:ascii="Arial" w:hAnsi="Arial" w:cs="Arial"/>
          <w:w w:val="105"/>
        </w:rPr>
        <w:t>approval</w:t>
      </w:r>
      <w:commentRangeEnd w:id="2"/>
      <w:r w:rsidR="001E2E61" w:rsidRPr="00545D34">
        <w:rPr>
          <w:rStyle w:val="CommentReference"/>
        </w:rPr>
        <w:commentReference w:id="2"/>
      </w:r>
      <w:r w:rsidR="003F536A" w:rsidRPr="00545D34">
        <w:rPr>
          <w:rFonts w:ascii="Arial" w:hAnsi="Arial" w:cs="Arial"/>
          <w:w w:val="105"/>
        </w:rPr>
        <w:t>.</w:t>
      </w:r>
    </w:p>
    <w:p w14:paraId="4C2BC524" w14:textId="1FFE837E" w:rsidR="00C7716F" w:rsidRPr="00545D34" w:rsidRDefault="00C7716F" w:rsidP="0020615E">
      <w:pPr>
        <w:pStyle w:val="ListParagraph"/>
        <w:widowControl w:val="0"/>
        <w:numPr>
          <w:ilvl w:val="0"/>
          <w:numId w:val="10"/>
        </w:numPr>
        <w:tabs>
          <w:tab w:val="left" w:pos="1040"/>
        </w:tabs>
        <w:autoSpaceDE w:val="0"/>
        <w:autoSpaceDN w:val="0"/>
        <w:spacing w:before="32" w:after="0" w:line="240" w:lineRule="auto"/>
        <w:rPr>
          <w:rFonts w:ascii="Arial" w:hAnsi="Arial" w:cs="Arial"/>
        </w:rPr>
      </w:pPr>
      <w:r w:rsidRPr="00545D34">
        <w:rPr>
          <w:rFonts w:ascii="Arial" w:hAnsi="Arial" w:cs="Arial"/>
          <w:w w:val="105"/>
        </w:rPr>
        <w:t xml:space="preserve">Contact </w:t>
      </w:r>
      <w:r w:rsidR="00D66A7C" w:rsidRPr="00545D34">
        <w:rPr>
          <w:rFonts w:ascii="Arial" w:hAnsi="Arial" w:cs="Arial"/>
          <w:w w:val="105"/>
        </w:rPr>
        <w:t>everyone</w:t>
      </w:r>
      <w:r w:rsidRPr="00545D34">
        <w:rPr>
          <w:rFonts w:ascii="Arial" w:hAnsi="Arial" w:cs="Arial"/>
          <w:w w:val="105"/>
        </w:rPr>
        <w:t xml:space="preserve"> on the</w:t>
      </w:r>
      <w:r w:rsidR="003915AA" w:rsidRPr="00545D34">
        <w:rPr>
          <w:rFonts w:ascii="Arial" w:hAnsi="Arial" w:cs="Arial"/>
          <w:w w:val="105"/>
        </w:rPr>
        <w:t xml:space="preserve"> Emergency Contact List, in the order presented on the list.</w:t>
      </w:r>
    </w:p>
    <w:p w14:paraId="0207310C" w14:textId="5BC214D5" w:rsidR="00237CA2" w:rsidRPr="00545D34" w:rsidRDefault="00237CA2" w:rsidP="0020615E">
      <w:pPr>
        <w:pStyle w:val="ListParagraph"/>
        <w:widowControl w:val="0"/>
        <w:numPr>
          <w:ilvl w:val="0"/>
          <w:numId w:val="10"/>
        </w:numPr>
        <w:tabs>
          <w:tab w:val="left" w:pos="1040"/>
        </w:tabs>
        <w:autoSpaceDE w:val="0"/>
        <w:autoSpaceDN w:val="0"/>
        <w:spacing w:before="32" w:after="0" w:line="240" w:lineRule="auto"/>
        <w:rPr>
          <w:rFonts w:ascii="Arial" w:hAnsi="Arial" w:cs="Arial"/>
        </w:rPr>
      </w:pPr>
      <w:r w:rsidRPr="00545D34">
        <w:rPr>
          <w:rFonts w:ascii="Arial" w:hAnsi="Arial" w:cs="Arial"/>
        </w:rPr>
        <w:t>Complete occurrence report</w:t>
      </w:r>
    </w:p>
    <w:p w14:paraId="05767A66" w14:textId="6026ED41" w:rsidR="00B4017B" w:rsidRPr="00545D34" w:rsidRDefault="00B4017B" w:rsidP="00B4017B">
      <w:pPr>
        <w:widowControl w:val="0"/>
        <w:tabs>
          <w:tab w:val="left" w:pos="1040"/>
        </w:tabs>
        <w:autoSpaceDE w:val="0"/>
        <w:autoSpaceDN w:val="0"/>
        <w:spacing w:before="32" w:after="0" w:line="240" w:lineRule="auto"/>
      </w:pPr>
    </w:p>
    <w:p w14:paraId="4486A2EA" w14:textId="07F645F4" w:rsidR="00B4017B" w:rsidRDefault="00B4017B" w:rsidP="00B4017B">
      <w:pPr>
        <w:pStyle w:val="BodyText"/>
        <w:spacing w:line="271" w:lineRule="auto"/>
        <w:ind w:right="696"/>
        <w:rPr>
          <w:w w:val="105"/>
        </w:rPr>
      </w:pPr>
      <w:r w:rsidRPr="00545D34">
        <w:rPr>
          <w:w w:val="105"/>
        </w:rPr>
        <w:t xml:space="preserve">The responding </w:t>
      </w:r>
      <w:r w:rsidR="00F90A26" w:rsidRPr="00545D34">
        <w:rPr>
          <w:w w:val="105"/>
        </w:rPr>
        <w:t xml:space="preserve">Security </w:t>
      </w:r>
      <w:r w:rsidRPr="00545D34">
        <w:rPr>
          <w:w w:val="105"/>
        </w:rPr>
        <w:t>Officers will perform the following tasks:</w:t>
      </w:r>
    </w:p>
    <w:p w14:paraId="4490E0E0" w14:textId="77777777" w:rsidR="004B40D5" w:rsidRPr="00545D34" w:rsidRDefault="004B40D5" w:rsidP="0020615E">
      <w:pPr>
        <w:pStyle w:val="BodyText"/>
        <w:numPr>
          <w:ilvl w:val="0"/>
          <w:numId w:val="16"/>
        </w:numPr>
        <w:spacing w:line="271" w:lineRule="auto"/>
        <w:ind w:right="696"/>
        <w:rPr>
          <w:w w:val="105"/>
        </w:rPr>
      </w:pPr>
      <w:r w:rsidRPr="00545D34">
        <w:rPr>
          <w:w w:val="105"/>
        </w:rPr>
        <w:t>Don hi-visibility clothing</w:t>
      </w:r>
      <w:r>
        <w:rPr>
          <w:w w:val="105"/>
        </w:rPr>
        <w:t>.</w:t>
      </w:r>
    </w:p>
    <w:p w14:paraId="050FD94E" w14:textId="77777777" w:rsidR="004B40D5" w:rsidRDefault="004B40D5" w:rsidP="0020615E">
      <w:pPr>
        <w:pStyle w:val="BodyText"/>
        <w:numPr>
          <w:ilvl w:val="0"/>
          <w:numId w:val="16"/>
        </w:numPr>
        <w:spacing w:line="271" w:lineRule="auto"/>
        <w:ind w:right="696"/>
        <w:rPr>
          <w:w w:val="105"/>
        </w:rPr>
      </w:pPr>
      <w:r w:rsidRPr="00545D34">
        <w:rPr>
          <w:w w:val="105"/>
        </w:rPr>
        <w:t>Proceed to Keating Centre</w:t>
      </w:r>
      <w:r>
        <w:rPr>
          <w:w w:val="105"/>
        </w:rPr>
        <w:t>.</w:t>
      </w:r>
    </w:p>
    <w:p w14:paraId="4C103657" w14:textId="77777777" w:rsidR="004B40D5" w:rsidRPr="00545D34" w:rsidRDefault="004B40D5" w:rsidP="0020615E">
      <w:pPr>
        <w:pStyle w:val="BodyText"/>
        <w:numPr>
          <w:ilvl w:val="0"/>
          <w:numId w:val="16"/>
        </w:numPr>
        <w:spacing w:line="271" w:lineRule="auto"/>
        <w:ind w:right="696"/>
        <w:rPr>
          <w:w w:val="105"/>
        </w:rPr>
      </w:pPr>
      <w:r w:rsidRPr="00545D34">
        <w:rPr>
          <w:w w:val="105"/>
        </w:rPr>
        <w:t>DO NOT ENTER AMMONIA PLANT</w:t>
      </w:r>
      <w:r>
        <w:rPr>
          <w:w w:val="105"/>
        </w:rPr>
        <w:t>.</w:t>
      </w:r>
    </w:p>
    <w:p w14:paraId="0FB9C98E" w14:textId="361C0A45" w:rsidR="00EE2533" w:rsidRPr="002A312B" w:rsidRDefault="005F4BB2" w:rsidP="0020615E">
      <w:pPr>
        <w:pStyle w:val="BodyText"/>
        <w:numPr>
          <w:ilvl w:val="0"/>
          <w:numId w:val="16"/>
        </w:numPr>
        <w:spacing w:line="271" w:lineRule="auto"/>
        <w:ind w:right="696"/>
        <w:rPr>
          <w:b/>
          <w:w w:val="105"/>
          <w:u w:val="single"/>
        </w:rPr>
      </w:pPr>
      <w:r>
        <w:rPr>
          <w:b/>
          <w:w w:val="105"/>
          <w:u w:val="single"/>
        </w:rPr>
        <w:t>Lead</w:t>
      </w:r>
      <w:r w:rsidR="00EE2533" w:rsidRPr="002A312B">
        <w:rPr>
          <w:b/>
          <w:w w:val="105"/>
          <w:u w:val="single"/>
        </w:rPr>
        <w:t xml:space="preserve"> Officer will take on </w:t>
      </w:r>
      <w:r w:rsidR="004B40D5" w:rsidRPr="002A312B">
        <w:rPr>
          <w:b/>
          <w:w w:val="105"/>
          <w:u w:val="single"/>
        </w:rPr>
        <w:t>the role of Incident</w:t>
      </w:r>
      <w:r w:rsidR="00EE2533" w:rsidRPr="002A312B">
        <w:rPr>
          <w:b/>
          <w:w w:val="105"/>
          <w:u w:val="single"/>
        </w:rPr>
        <w:t xml:space="preserve"> </w:t>
      </w:r>
      <w:commentRangeStart w:id="3"/>
      <w:r w:rsidR="00EE2533" w:rsidRPr="002A312B">
        <w:rPr>
          <w:b/>
          <w:w w:val="105"/>
          <w:u w:val="single"/>
        </w:rPr>
        <w:t>Commander</w:t>
      </w:r>
      <w:commentRangeEnd w:id="3"/>
      <w:r w:rsidR="002A312B">
        <w:rPr>
          <w:rStyle w:val="CommentReference"/>
          <w:rFonts w:asciiTheme="minorHAnsi" w:eastAsiaTheme="minorHAnsi" w:hAnsiTheme="minorHAnsi" w:cstheme="minorBidi"/>
        </w:rPr>
        <w:commentReference w:id="3"/>
      </w:r>
      <w:r w:rsidR="00EE2533" w:rsidRPr="002A312B">
        <w:rPr>
          <w:b/>
          <w:w w:val="105"/>
          <w:u w:val="single"/>
        </w:rPr>
        <w:t>.</w:t>
      </w:r>
    </w:p>
    <w:p w14:paraId="0AA3C92A" w14:textId="7A10BB4F" w:rsidR="00EE2533" w:rsidRDefault="00EE2533" w:rsidP="0020615E">
      <w:pPr>
        <w:pStyle w:val="BodyText"/>
        <w:numPr>
          <w:ilvl w:val="0"/>
          <w:numId w:val="16"/>
        </w:numPr>
        <w:spacing w:line="271" w:lineRule="auto"/>
        <w:ind w:right="696"/>
        <w:rPr>
          <w:w w:val="105"/>
        </w:rPr>
      </w:pPr>
      <w:r>
        <w:rPr>
          <w:w w:val="105"/>
        </w:rPr>
        <w:t xml:space="preserve">Rink Operator or Chief Power Engineer will advise what type of emergency response should take place – evacuation or shelter-in place.  </w:t>
      </w:r>
    </w:p>
    <w:p w14:paraId="1640787A" w14:textId="672C9CAE" w:rsidR="00B4017B" w:rsidRPr="00545D34" w:rsidRDefault="00F90A26" w:rsidP="0020615E">
      <w:pPr>
        <w:pStyle w:val="BodyText"/>
        <w:numPr>
          <w:ilvl w:val="0"/>
          <w:numId w:val="16"/>
        </w:numPr>
        <w:spacing w:line="271" w:lineRule="auto"/>
        <w:ind w:right="696"/>
        <w:rPr>
          <w:w w:val="105"/>
        </w:rPr>
      </w:pPr>
      <w:r w:rsidRPr="00545D34">
        <w:rPr>
          <w:w w:val="105"/>
        </w:rPr>
        <w:t>Direct e</w:t>
      </w:r>
      <w:r w:rsidR="00B4017B" w:rsidRPr="00545D34">
        <w:rPr>
          <w:w w:val="105"/>
        </w:rPr>
        <w:t>mergency p</w:t>
      </w:r>
      <w:r w:rsidRPr="00545D34">
        <w:rPr>
          <w:w w:val="105"/>
        </w:rPr>
        <w:t>ersonnel to area</w:t>
      </w:r>
      <w:r w:rsidR="0049301D">
        <w:rPr>
          <w:w w:val="105"/>
        </w:rPr>
        <w:t xml:space="preserve"> (if more than one officer)</w:t>
      </w:r>
    </w:p>
    <w:p w14:paraId="0FB3B739" w14:textId="23CB88C7" w:rsidR="006972CF" w:rsidRPr="00545D34" w:rsidRDefault="00E82BFB" w:rsidP="009A1885">
      <w:pPr>
        <w:spacing w:before="100" w:beforeAutospacing="1" w:after="120"/>
        <w:rPr>
          <w:rFonts w:ascii="Arial" w:hAnsi="Arial" w:cs="Arial"/>
          <w:b/>
          <w:i/>
        </w:rPr>
      </w:pPr>
      <w:r w:rsidRPr="00545D34">
        <w:rPr>
          <w:rFonts w:ascii="Arial" w:hAnsi="Arial" w:cs="Arial"/>
          <w:b/>
          <w:i/>
        </w:rPr>
        <w:t>Facility</w:t>
      </w:r>
      <w:r w:rsidR="006972CF" w:rsidRPr="00545D34">
        <w:rPr>
          <w:rFonts w:ascii="Arial" w:hAnsi="Arial" w:cs="Arial"/>
          <w:b/>
          <w:i/>
        </w:rPr>
        <w:t xml:space="preserve"> Staff</w:t>
      </w:r>
      <w:r w:rsidRPr="00545D34">
        <w:rPr>
          <w:rFonts w:ascii="Arial" w:hAnsi="Arial" w:cs="Arial"/>
          <w:b/>
          <w:i/>
        </w:rPr>
        <w:t xml:space="preserve"> (Box Office, Conference Services, Alumni Aquatic Centre</w:t>
      </w:r>
      <w:r w:rsidR="008D1E46" w:rsidRPr="00545D34">
        <w:rPr>
          <w:rFonts w:ascii="Arial" w:hAnsi="Arial" w:cs="Arial"/>
          <w:b/>
          <w:i/>
        </w:rPr>
        <w:t>)</w:t>
      </w:r>
    </w:p>
    <w:p w14:paraId="224987DD" w14:textId="09923FB9" w:rsidR="006972CF" w:rsidRPr="00545D34" w:rsidRDefault="006972CF" w:rsidP="006476DD">
      <w:pPr>
        <w:pStyle w:val="BodyText"/>
        <w:spacing w:line="271" w:lineRule="auto"/>
        <w:ind w:right="696"/>
      </w:pPr>
      <w:r w:rsidRPr="00545D34">
        <w:rPr>
          <w:w w:val="105"/>
        </w:rPr>
        <w:t xml:space="preserve">During Business hours, the </w:t>
      </w:r>
      <w:r w:rsidR="00E82BFB" w:rsidRPr="00545D34">
        <w:rPr>
          <w:w w:val="105"/>
        </w:rPr>
        <w:t>facility</w:t>
      </w:r>
      <w:r w:rsidR="008D1E46" w:rsidRPr="00545D34">
        <w:rPr>
          <w:w w:val="105"/>
        </w:rPr>
        <w:t xml:space="preserve"> staff of the Keating Centre (KC) and Saputo Centre (SC)</w:t>
      </w:r>
      <w:r w:rsidRPr="00545D34">
        <w:rPr>
          <w:w w:val="105"/>
        </w:rPr>
        <w:t xml:space="preserve"> will be contacted by </w:t>
      </w:r>
      <w:r w:rsidR="00C7716F" w:rsidRPr="00545D34">
        <w:rPr>
          <w:w w:val="105"/>
        </w:rPr>
        <w:t>Safety and Security</w:t>
      </w:r>
      <w:r w:rsidRPr="00545D34">
        <w:rPr>
          <w:w w:val="105"/>
        </w:rPr>
        <w:t xml:space="preserve"> with the news of a pending </w:t>
      </w:r>
      <w:r w:rsidR="00E82BFB" w:rsidRPr="00545D34">
        <w:rPr>
          <w:w w:val="105"/>
        </w:rPr>
        <w:t>evacuation</w:t>
      </w:r>
      <w:r w:rsidR="00486F38" w:rsidRPr="00545D34">
        <w:rPr>
          <w:w w:val="105"/>
        </w:rPr>
        <w:t xml:space="preserve"> or shelter-in-place emergency response</w:t>
      </w:r>
      <w:r w:rsidR="00E82BFB" w:rsidRPr="00545D34">
        <w:rPr>
          <w:w w:val="105"/>
        </w:rPr>
        <w:t xml:space="preserve">. Facility </w:t>
      </w:r>
      <w:r w:rsidRPr="00545D34">
        <w:rPr>
          <w:w w:val="105"/>
        </w:rPr>
        <w:t>staff will then perform the following tasks:</w:t>
      </w:r>
    </w:p>
    <w:p w14:paraId="74ABF502" w14:textId="77777777" w:rsidR="006972CF" w:rsidRPr="00545D34" w:rsidRDefault="006972CF" w:rsidP="0020615E">
      <w:pPr>
        <w:pStyle w:val="ListParagraph"/>
        <w:widowControl w:val="0"/>
        <w:numPr>
          <w:ilvl w:val="1"/>
          <w:numId w:val="8"/>
        </w:numPr>
        <w:tabs>
          <w:tab w:val="left" w:pos="1040"/>
        </w:tabs>
        <w:autoSpaceDE w:val="0"/>
        <w:autoSpaceDN w:val="0"/>
        <w:spacing w:after="0" w:line="250" w:lineRule="exact"/>
        <w:contextualSpacing w:val="0"/>
        <w:rPr>
          <w:rFonts w:ascii="Arial" w:hAnsi="Arial" w:cs="Arial"/>
        </w:rPr>
      </w:pPr>
      <w:r w:rsidRPr="00545D34">
        <w:rPr>
          <w:rFonts w:ascii="Arial" w:hAnsi="Arial" w:cs="Arial"/>
          <w:w w:val="105"/>
        </w:rPr>
        <w:t>Pull the nearest pull station if the alarm has not yet been deployed.</w:t>
      </w:r>
    </w:p>
    <w:p w14:paraId="415F9EB9" w14:textId="627B7780" w:rsidR="006972CF" w:rsidRPr="00545D34" w:rsidRDefault="006972CF" w:rsidP="0020615E">
      <w:pPr>
        <w:pStyle w:val="ListParagraph"/>
        <w:widowControl w:val="0"/>
        <w:numPr>
          <w:ilvl w:val="1"/>
          <w:numId w:val="8"/>
        </w:numPr>
        <w:tabs>
          <w:tab w:val="left" w:pos="1040"/>
        </w:tabs>
        <w:autoSpaceDE w:val="0"/>
        <w:autoSpaceDN w:val="0"/>
        <w:spacing w:before="33" w:after="0" w:line="240" w:lineRule="auto"/>
        <w:contextualSpacing w:val="0"/>
        <w:rPr>
          <w:rFonts w:ascii="Arial" w:hAnsi="Arial" w:cs="Arial"/>
        </w:rPr>
      </w:pPr>
      <w:r w:rsidRPr="00545D34">
        <w:rPr>
          <w:rFonts w:ascii="Arial" w:hAnsi="Arial" w:cs="Arial"/>
          <w:w w:val="105"/>
        </w:rPr>
        <w:t xml:space="preserve">Follow the directions of the </w:t>
      </w:r>
      <w:r w:rsidR="00AD65BE">
        <w:rPr>
          <w:rFonts w:ascii="Arial" w:hAnsi="Arial" w:cs="Arial"/>
          <w:w w:val="105"/>
        </w:rPr>
        <w:t>Incident</w:t>
      </w:r>
      <w:r w:rsidR="00EE2533">
        <w:rPr>
          <w:rFonts w:ascii="Arial" w:hAnsi="Arial" w:cs="Arial"/>
          <w:w w:val="105"/>
        </w:rPr>
        <w:t xml:space="preserve"> Commander or the </w:t>
      </w:r>
      <w:r w:rsidR="00E82BFB" w:rsidRPr="00545D34">
        <w:rPr>
          <w:rFonts w:ascii="Arial" w:hAnsi="Arial" w:cs="Arial"/>
          <w:w w:val="105"/>
        </w:rPr>
        <w:t>FM Supervisor</w:t>
      </w:r>
      <w:r w:rsidR="00C7152A" w:rsidRPr="00545D34">
        <w:rPr>
          <w:rFonts w:ascii="Arial" w:hAnsi="Arial" w:cs="Arial"/>
          <w:w w:val="105"/>
        </w:rPr>
        <w:t xml:space="preserve"> coordinating the emergency response</w:t>
      </w:r>
      <w:r w:rsidR="001E2E61" w:rsidRPr="00545D34">
        <w:rPr>
          <w:rFonts w:ascii="Arial" w:hAnsi="Arial" w:cs="Arial"/>
          <w:w w:val="105"/>
        </w:rPr>
        <w:t xml:space="preserve"> movement of building occupants</w:t>
      </w:r>
      <w:r w:rsidR="00645E70" w:rsidRPr="00545D34">
        <w:rPr>
          <w:rFonts w:ascii="Arial" w:hAnsi="Arial" w:cs="Arial"/>
          <w:w w:val="105"/>
        </w:rPr>
        <w:t xml:space="preserve">: </w:t>
      </w:r>
    </w:p>
    <w:p w14:paraId="16565454" w14:textId="79C6DAAF" w:rsidR="00645E70" w:rsidRPr="00545D34" w:rsidRDefault="00645E70" w:rsidP="0020615E">
      <w:pPr>
        <w:pStyle w:val="ListParagraph"/>
        <w:widowControl w:val="0"/>
        <w:numPr>
          <w:ilvl w:val="2"/>
          <w:numId w:val="23"/>
        </w:numPr>
        <w:tabs>
          <w:tab w:val="left" w:pos="1761"/>
        </w:tabs>
        <w:autoSpaceDE w:val="0"/>
        <w:autoSpaceDN w:val="0"/>
        <w:spacing w:before="31" w:after="0" w:line="240" w:lineRule="auto"/>
        <w:rPr>
          <w:rFonts w:ascii="Arial" w:hAnsi="Arial" w:cs="Arial"/>
        </w:rPr>
      </w:pPr>
      <w:r w:rsidRPr="00545D34">
        <w:rPr>
          <w:rFonts w:ascii="Arial" w:hAnsi="Arial" w:cs="Arial"/>
        </w:rPr>
        <w:t xml:space="preserve">Box Office staff clear all ice surfaces and change </w:t>
      </w:r>
      <w:proofErr w:type="gramStart"/>
      <w:r w:rsidRPr="00545D34">
        <w:rPr>
          <w:rFonts w:ascii="Arial" w:hAnsi="Arial" w:cs="Arial"/>
        </w:rPr>
        <w:t>rooms</w:t>
      </w:r>
      <w:r w:rsidR="00BE7563">
        <w:rPr>
          <w:rFonts w:ascii="Arial" w:hAnsi="Arial" w:cs="Arial"/>
        </w:rPr>
        <w:t>, and</w:t>
      </w:r>
      <w:proofErr w:type="gramEnd"/>
      <w:r w:rsidR="00BE7563">
        <w:rPr>
          <w:rFonts w:ascii="Arial" w:hAnsi="Arial" w:cs="Arial"/>
        </w:rPr>
        <w:t xml:space="preserve"> notify Sodexo staff in the Keating Café.</w:t>
      </w:r>
    </w:p>
    <w:p w14:paraId="08EDCF92" w14:textId="0E020816" w:rsidR="00645E70" w:rsidRPr="00545D34" w:rsidRDefault="00645E70" w:rsidP="0020615E">
      <w:pPr>
        <w:pStyle w:val="ListParagraph"/>
        <w:widowControl w:val="0"/>
        <w:numPr>
          <w:ilvl w:val="2"/>
          <w:numId w:val="23"/>
        </w:numPr>
        <w:tabs>
          <w:tab w:val="left" w:pos="1761"/>
        </w:tabs>
        <w:autoSpaceDE w:val="0"/>
        <w:autoSpaceDN w:val="0"/>
        <w:spacing w:before="31" w:after="0" w:line="240" w:lineRule="auto"/>
        <w:rPr>
          <w:rFonts w:ascii="Arial" w:hAnsi="Arial" w:cs="Arial"/>
        </w:rPr>
      </w:pPr>
      <w:r w:rsidRPr="00545D34">
        <w:rPr>
          <w:rFonts w:ascii="Arial" w:hAnsi="Arial" w:cs="Arial"/>
        </w:rPr>
        <w:t>Conference Service Staff cle</w:t>
      </w:r>
      <w:r w:rsidR="002E2D41">
        <w:rPr>
          <w:rFonts w:ascii="Arial" w:hAnsi="Arial" w:cs="Arial"/>
        </w:rPr>
        <w:t xml:space="preserve">ar office </w:t>
      </w:r>
      <w:r w:rsidRPr="00545D34">
        <w:rPr>
          <w:rFonts w:ascii="Arial" w:hAnsi="Arial" w:cs="Arial"/>
        </w:rPr>
        <w:t>and upstairs meeting rooms</w:t>
      </w:r>
      <w:r w:rsidR="002E2D41">
        <w:rPr>
          <w:rFonts w:ascii="Arial" w:hAnsi="Arial" w:cs="Arial"/>
        </w:rPr>
        <w:t>.</w:t>
      </w:r>
    </w:p>
    <w:p w14:paraId="2640B83B" w14:textId="6A4B2EA5" w:rsidR="00645E70" w:rsidRDefault="00645E70" w:rsidP="0020615E">
      <w:pPr>
        <w:pStyle w:val="ListParagraph"/>
        <w:widowControl w:val="0"/>
        <w:numPr>
          <w:ilvl w:val="2"/>
          <w:numId w:val="23"/>
        </w:numPr>
        <w:tabs>
          <w:tab w:val="left" w:pos="1760"/>
        </w:tabs>
        <w:autoSpaceDE w:val="0"/>
        <w:autoSpaceDN w:val="0"/>
        <w:spacing w:after="0" w:line="250" w:lineRule="exact"/>
        <w:rPr>
          <w:rFonts w:ascii="Arial" w:hAnsi="Arial" w:cs="Arial"/>
        </w:rPr>
      </w:pPr>
      <w:r w:rsidRPr="00545D34">
        <w:rPr>
          <w:rFonts w:ascii="Arial" w:hAnsi="Arial" w:cs="Arial"/>
        </w:rPr>
        <w:t xml:space="preserve">Aquatic Centre/Welcome Desk staff clear pools, </w:t>
      </w:r>
      <w:r w:rsidR="002E2D41">
        <w:rPr>
          <w:rFonts w:ascii="Arial" w:hAnsi="Arial" w:cs="Arial"/>
        </w:rPr>
        <w:t xml:space="preserve">fitness </w:t>
      </w:r>
      <w:proofErr w:type="spellStart"/>
      <w:r w:rsidR="002E2D41">
        <w:rPr>
          <w:rFonts w:ascii="Arial" w:hAnsi="Arial" w:cs="Arial"/>
        </w:rPr>
        <w:t>centre</w:t>
      </w:r>
      <w:proofErr w:type="spellEnd"/>
      <w:r w:rsidR="002E2D41">
        <w:rPr>
          <w:rFonts w:ascii="Arial" w:hAnsi="Arial" w:cs="Arial"/>
        </w:rPr>
        <w:t xml:space="preserve">, courts, gymnasiums, classrooms, </w:t>
      </w:r>
      <w:r w:rsidRPr="00545D34">
        <w:rPr>
          <w:rFonts w:ascii="Arial" w:hAnsi="Arial" w:cs="Arial"/>
        </w:rPr>
        <w:t>change rooms and Therapy Centre</w:t>
      </w:r>
      <w:r w:rsidR="002E2D41">
        <w:rPr>
          <w:rFonts w:ascii="Arial" w:hAnsi="Arial" w:cs="Arial"/>
        </w:rPr>
        <w:t>.</w:t>
      </w:r>
    </w:p>
    <w:p w14:paraId="61495372" w14:textId="0245B4C8" w:rsidR="002E2D41" w:rsidRPr="00545D34" w:rsidRDefault="002E2D41" w:rsidP="0020615E">
      <w:pPr>
        <w:pStyle w:val="ListParagraph"/>
        <w:widowControl w:val="0"/>
        <w:numPr>
          <w:ilvl w:val="2"/>
          <w:numId w:val="23"/>
        </w:numPr>
        <w:tabs>
          <w:tab w:val="left" w:pos="1760"/>
        </w:tabs>
        <w:autoSpaceDE w:val="0"/>
        <w:autoSpaceDN w:val="0"/>
        <w:spacing w:after="0" w:line="250" w:lineRule="exact"/>
        <w:rPr>
          <w:rFonts w:ascii="Arial" w:hAnsi="Arial" w:cs="Arial"/>
        </w:rPr>
      </w:pPr>
      <w:r>
        <w:rPr>
          <w:rFonts w:ascii="Arial" w:hAnsi="Arial" w:cs="Arial"/>
        </w:rPr>
        <w:t>Athletics Dept. to clear va</w:t>
      </w:r>
      <w:r w:rsidR="00E31FA6">
        <w:rPr>
          <w:rFonts w:ascii="Arial" w:hAnsi="Arial" w:cs="Arial"/>
        </w:rPr>
        <w:t xml:space="preserve">rsity team room, varsity </w:t>
      </w:r>
      <w:r>
        <w:rPr>
          <w:rFonts w:ascii="Arial" w:hAnsi="Arial" w:cs="Arial"/>
        </w:rPr>
        <w:t>gym</w:t>
      </w:r>
      <w:r w:rsidR="00E31FA6">
        <w:rPr>
          <w:rFonts w:ascii="Arial" w:hAnsi="Arial" w:cs="Arial"/>
        </w:rPr>
        <w:t xml:space="preserve"> and offices</w:t>
      </w:r>
      <w:r>
        <w:rPr>
          <w:rFonts w:ascii="Arial" w:hAnsi="Arial" w:cs="Arial"/>
        </w:rPr>
        <w:t>.</w:t>
      </w:r>
    </w:p>
    <w:p w14:paraId="0C590078" w14:textId="3E310CAD" w:rsidR="006972CF" w:rsidRDefault="00486F38" w:rsidP="0020615E">
      <w:pPr>
        <w:pStyle w:val="ListParagraph"/>
        <w:widowControl w:val="0"/>
        <w:numPr>
          <w:ilvl w:val="1"/>
          <w:numId w:val="8"/>
        </w:numPr>
        <w:tabs>
          <w:tab w:val="left" w:pos="1040"/>
        </w:tabs>
        <w:autoSpaceDE w:val="0"/>
        <w:autoSpaceDN w:val="0"/>
        <w:spacing w:after="0" w:line="240" w:lineRule="auto"/>
        <w:contextualSpacing w:val="0"/>
        <w:rPr>
          <w:rFonts w:ascii="Arial" w:hAnsi="Arial" w:cs="Arial"/>
        </w:rPr>
      </w:pPr>
      <w:r w:rsidRPr="00545D34">
        <w:rPr>
          <w:rFonts w:ascii="Arial" w:hAnsi="Arial" w:cs="Arial"/>
        </w:rPr>
        <w:t>Move persons to Shelter-in-Place locations or</w:t>
      </w:r>
      <w:r w:rsidR="006972CF" w:rsidRPr="00545D34">
        <w:rPr>
          <w:rFonts w:ascii="Arial" w:hAnsi="Arial" w:cs="Arial"/>
        </w:rPr>
        <w:t xml:space="preserve"> Muster Station when tasks are completed.</w:t>
      </w:r>
    </w:p>
    <w:p w14:paraId="7AC03052" w14:textId="3DA7B22C" w:rsidR="002E2D41" w:rsidRPr="00545D34" w:rsidRDefault="002E2D41" w:rsidP="0020615E">
      <w:pPr>
        <w:pStyle w:val="ListParagraph"/>
        <w:widowControl w:val="0"/>
        <w:numPr>
          <w:ilvl w:val="1"/>
          <w:numId w:val="8"/>
        </w:numPr>
        <w:tabs>
          <w:tab w:val="left" w:pos="1040"/>
        </w:tabs>
        <w:autoSpaceDE w:val="0"/>
        <w:autoSpaceDN w:val="0"/>
        <w:spacing w:after="0" w:line="240" w:lineRule="auto"/>
        <w:contextualSpacing w:val="0"/>
        <w:rPr>
          <w:rFonts w:ascii="Arial" w:hAnsi="Arial" w:cs="Arial"/>
        </w:rPr>
      </w:pPr>
      <w:r>
        <w:rPr>
          <w:rFonts w:ascii="Arial" w:hAnsi="Arial" w:cs="Arial"/>
        </w:rPr>
        <w:t>Manager of Facilities will confirm with leads in areas noted above all areas within the complex have been cleared.</w:t>
      </w:r>
    </w:p>
    <w:p w14:paraId="4D73A63A" w14:textId="77777777" w:rsidR="006972CF" w:rsidRPr="00545D34" w:rsidRDefault="006972CF" w:rsidP="006972CF">
      <w:pPr>
        <w:pStyle w:val="BodyText"/>
        <w:spacing w:before="1"/>
      </w:pPr>
    </w:p>
    <w:p w14:paraId="31E27CE9" w14:textId="5C20E714" w:rsidR="006972CF" w:rsidRPr="00545D34" w:rsidRDefault="00237CA2" w:rsidP="009A1885">
      <w:pPr>
        <w:spacing w:after="120"/>
        <w:rPr>
          <w:rFonts w:ascii="Arial" w:hAnsi="Arial" w:cs="Arial"/>
          <w:b/>
          <w:i/>
        </w:rPr>
      </w:pPr>
      <w:r w:rsidRPr="00545D34">
        <w:rPr>
          <w:rFonts w:ascii="Arial" w:hAnsi="Arial" w:cs="Arial"/>
          <w:b/>
          <w:i/>
        </w:rPr>
        <w:t>Facilities Management Supervisor</w:t>
      </w:r>
    </w:p>
    <w:p w14:paraId="7BEE606E" w14:textId="2314899D" w:rsidR="003F536A" w:rsidRPr="00545D34" w:rsidRDefault="00237CA2" w:rsidP="006476DD">
      <w:pPr>
        <w:pStyle w:val="BodyText"/>
        <w:spacing w:line="271" w:lineRule="auto"/>
        <w:ind w:right="624"/>
        <w:rPr>
          <w:w w:val="105"/>
        </w:rPr>
      </w:pPr>
      <w:r w:rsidRPr="00545D34">
        <w:rPr>
          <w:w w:val="105"/>
        </w:rPr>
        <w:t xml:space="preserve">One </w:t>
      </w:r>
      <w:r w:rsidR="006476DD" w:rsidRPr="00545D34">
        <w:rPr>
          <w:w w:val="105"/>
        </w:rPr>
        <w:t>of the other seven</w:t>
      </w:r>
      <w:r w:rsidR="006972CF" w:rsidRPr="00545D34">
        <w:rPr>
          <w:w w:val="105"/>
        </w:rPr>
        <w:t xml:space="preserve"> Facili</w:t>
      </w:r>
      <w:r w:rsidR="008D1E46" w:rsidRPr="00545D34">
        <w:rPr>
          <w:w w:val="105"/>
        </w:rPr>
        <w:t>ties</w:t>
      </w:r>
      <w:r w:rsidR="00C7152A" w:rsidRPr="00545D34">
        <w:rPr>
          <w:w w:val="105"/>
        </w:rPr>
        <w:t xml:space="preserve"> Management (FM) Supervisors</w:t>
      </w:r>
      <w:r w:rsidR="006473DF" w:rsidRPr="00545D34">
        <w:rPr>
          <w:w w:val="105"/>
        </w:rPr>
        <w:t xml:space="preserve"> will be asked</w:t>
      </w:r>
      <w:r w:rsidR="006972CF" w:rsidRPr="00545D34">
        <w:rPr>
          <w:w w:val="105"/>
        </w:rPr>
        <w:t xml:space="preserve"> to </w:t>
      </w:r>
      <w:r w:rsidRPr="00545D34">
        <w:rPr>
          <w:w w:val="105"/>
        </w:rPr>
        <w:t xml:space="preserve">help </w:t>
      </w:r>
      <w:r w:rsidR="003F536A" w:rsidRPr="00545D34">
        <w:rPr>
          <w:w w:val="105"/>
        </w:rPr>
        <w:t>coordinate a</w:t>
      </w:r>
      <w:r w:rsidR="006972CF" w:rsidRPr="00545D34">
        <w:rPr>
          <w:w w:val="105"/>
        </w:rPr>
        <w:t xml:space="preserve"> building evacuation</w:t>
      </w:r>
      <w:r w:rsidR="006473DF" w:rsidRPr="00545D34">
        <w:rPr>
          <w:w w:val="105"/>
        </w:rPr>
        <w:t xml:space="preserve"> or shelter-in-place</w:t>
      </w:r>
      <w:r w:rsidR="006972CF" w:rsidRPr="00545D34">
        <w:rPr>
          <w:w w:val="105"/>
        </w:rPr>
        <w:t xml:space="preserve"> </w:t>
      </w:r>
      <w:r w:rsidR="00ED7C81" w:rsidRPr="00545D34">
        <w:rPr>
          <w:w w:val="105"/>
        </w:rPr>
        <w:t xml:space="preserve">emergency response </w:t>
      </w:r>
      <w:r w:rsidR="006972CF" w:rsidRPr="00545D34">
        <w:rPr>
          <w:w w:val="105"/>
        </w:rPr>
        <w:t>during business hours, with duties including:</w:t>
      </w:r>
    </w:p>
    <w:p w14:paraId="542D3A6B" w14:textId="01CCC1CC" w:rsidR="003F536A" w:rsidRPr="00545D34" w:rsidRDefault="003F536A" w:rsidP="003F536A">
      <w:pPr>
        <w:pStyle w:val="ListParagraph"/>
        <w:widowControl w:val="0"/>
        <w:tabs>
          <w:tab w:val="left" w:pos="1040"/>
        </w:tabs>
        <w:autoSpaceDE w:val="0"/>
        <w:autoSpaceDN w:val="0"/>
        <w:spacing w:after="0" w:line="271" w:lineRule="auto"/>
        <w:ind w:left="461" w:right="673"/>
        <w:contextualSpacing w:val="0"/>
        <w:rPr>
          <w:rFonts w:ascii="Arial" w:hAnsi="Arial" w:cs="Arial"/>
        </w:rPr>
      </w:pPr>
    </w:p>
    <w:p w14:paraId="7439071F" w14:textId="04688B3B" w:rsidR="0049301D" w:rsidRDefault="003F536A" w:rsidP="0020615E">
      <w:pPr>
        <w:pStyle w:val="ListParagraph"/>
        <w:widowControl w:val="0"/>
        <w:numPr>
          <w:ilvl w:val="1"/>
          <w:numId w:val="8"/>
        </w:numPr>
        <w:tabs>
          <w:tab w:val="left" w:pos="1040"/>
        </w:tabs>
        <w:autoSpaceDE w:val="0"/>
        <w:autoSpaceDN w:val="0"/>
        <w:spacing w:after="0" w:line="271" w:lineRule="auto"/>
        <w:ind w:right="673"/>
        <w:contextualSpacing w:val="0"/>
        <w:rPr>
          <w:rFonts w:ascii="Arial" w:hAnsi="Arial" w:cs="Arial"/>
        </w:rPr>
      </w:pPr>
      <w:r w:rsidRPr="00545D34">
        <w:rPr>
          <w:rFonts w:ascii="Arial" w:hAnsi="Arial" w:cs="Arial"/>
        </w:rPr>
        <w:t xml:space="preserve">Take direction from </w:t>
      </w:r>
      <w:r w:rsidR="00CB3DD5">
        <w:rPr>
          <w:rFonts w:ascii="Arial" w:hAnsi="Arial" w:cs="Arial"/>
        </w:rPr>
        <w:t xml:space="preserve">and </w:t>
      </w:r>
      <w:proofErr w:type="gramStart"/>
      <w:r w:rsidR="00CB3DD5">
        <w:rPr>
          <w:rFonts w:ascii="Arial" w:hAnsi="Arial" w:cs="Arial"/>
        </w:rPr>
        <w:t>provide assistance to</w:t>
      </w:r>
      <w:proofErr w:type="gramEnd"/>
      <w:r w:rsidR="00CB3DD5">
        <w:rPr>
          <w:rFonts w:ascii="Arial" w:hAnsi="Arial" w:cs="Arial"/>
        </w:rPr>
        <w:t xml:space="preserve"> </w:t>
      </w:r>
      <w:r w:rsidR="0049301D">
        <w:rPr>
          <w:rFonts w:ascii="Arial" w:hAnsi="Arial" w:cs="Arial"/>
        </w:rPr>
        <w:t xml:space="preserve">the </w:t>
      </w:r>
      <w:r w:rsidR="00AD65BE">
        <w:rPr>
          <w:rFonts w:ascii="Arial" w:hAnsi="Arial" w:cs="Arial"/>
        </w:rPr>
        <w:t>Incident</w:t>
      </w:r>
      <w:r w:rsidR="0049301D">
        <w:rPr>
          <w:rFonts w:ascii="Arial" w:hAnsi="Arial" w:cs="Arial"/>
        </w:rPr>
        <w:t xml:space="preserve"> Commander.</w:t>
      </w:r>
    </w:p>
    <w:p w14:paraId="09EB96F6" w14:textId="0113E4FC" w:rsidR="003F536A" w:rsidRPr="0049301D" w:rsidRDefault="00AD65BE" w:rsidP="0020615E">
      <w:pPr>
        <w:pStyle w:val="ListParagraph"/>
        <w:widowControl w:val="0"/>
        <w:numPr>
          <w:ilvl w:val="1"/>
          <w:numId w:val="8"/>
        </w:numPr>
        <w:tabs>
          <w:tab w:val="left" w:pos="1040"/>
        </w:tabs>
        <w:autoSpaceDE w:val="0"/>
        <w:autoSpaceDN w:val="0"/>
        <w:spacing w:after="0" w:line="271" w:lineRule="auto"/>
        <w:ind w:right="673"/>
        <w:contextualSpacing w:val="0"/>
        <w:rPr>
          <w:rFonts w:ascii="Arial" w:hAnsi="Arial" w:cs="Arial"/>
        </w:rPr>
      </w:pPr>
      <w:r>
        <w:rPr>
          <w:rFonts w:ascii="Arial" w:hAnsi="Arial" w:cs="Arial"/>
        </w:rPr>
        <w:t>Incident</w:t>
      </w:r>
      <w:r w:rsidR="0049301D">
        <w:rPr>
          <w:rFonts w:ascii="Arial" w:hAnsi="Arial" w:cs="Arial"/>
        </w:rPr>
        <w:t xml:space="preserve"> Commander </w:t>
      </w:r>
      <w:r w:rsidR="003F536A" w:rsidRPr="0049301D">
        <w:rPr>
          <w:rFonts w:ascii="Arial" w:hAnsi="Arial" w:cs="Arial"/>
        </w:rPr>
        <w:t>will advise if evacuation or shelter-in-place emergency response is required.</w:t>
      </w:r>
    </w:p>
    <w:p w14:paraId="340724B4" w14:textId="644B90F0" w:rsidR="00C34464" w:rsidRPr="00545D34" w:rsidRDefault="00C34464" w:rsidP="0020615E">
      <w:pPr>
        <w:pStyle w:val="ListParagraph"/>
        <w:widowControl w:val="0"/>
        <w:numPr>
          <w:ilvl w:val="1"/>
          <w:numId w:val="8"/>
        </w:numPr>
        <w:tabs>
          <w:tab w:val="left" w:pos="1040"/>
        </w:tabs>
        <w:autoSpaceDE w:val="0"/>
        <w:autoSpaceDN w:val="0"/>
        <w:spacing w:after="0" w:line="271" w:lineRule="auto"/>
        <w:ind w:right="673"/>
        <w:contextualSpacing w:val="0"/>
        <w:rPr>
          <w:rFonts w:ascii="Arial" w:hAnsi="Arial" w:cs="Arial"/>
        </w:rPr>
      </w:pPr>
      <w:r w:rsidRPr="00545D34">
        <w:rPr>
          <w:rFonts w:ascii="Arial" w:hAnsi="Arial" w:cs="Arial"/>
        </w:rPr>
        <w:t xml:space="preserve">If shelter-in-place, contact Kevin Latimer to turn off all fresh air intake to the </w:t>
      </w:r>
      <w:commentRangeStart w:id="4"/>
      <w:r w:rsidRPr="00545D34">
        <w:rPr>
          <w:rFonts w:ascii="Arial" w:hAnsi="Arial" w:cs="Arial"/>
        </w:rPr>
        <w:t>complex</w:t>
      </w:r>
      <w:commentRangeEnd w:id="4"/>
      <w:r w:rsidR="002A312B">
        <w:rPr>
          <w:rStyle w:val="CommentReference"/>
        </w:rPr>
        <w:commentReference w:id="4"/>
      </w:r>
      <w:r w:rsidRPr="00545D34">
        <w:rPr>
          <w:rFonts w:ascii="Arial" w:hAnsi="Arial" w:cs="Arial"/>
        </w:rPr>
        <w:t>.</w:t>
      </w:r>
    </w:p>
    <w:p w14:paraId="46D67F69" w14:textId="003C040F" w:rsidR="00E82BFB" w:rsidRPr="00545D34" w:rsidRDefault="00EE2533" w:rsidP="0020615E">
      <w:pPr>
        <w:pStyle w:val="ListParagraph"/>
        <w:widowControl w:val="0"/>
        <w:numPr>
          <w:ilvl w:val="1"/>
          <w:numId w:val="8"/>
        </w:numPr>
        <w:tabs>
          <w:tab w:val="left" w:pos="1040"/>
        </w:tabs>
        <w:autoSpaceDE w:val="0"/>
        <w:autoSpaceDN w:val="0"/>
        <w:spacing w:after="0" w:line="271" w:lineRule="auto"/>
        <w:ind w:right="673"/>
        <w:contextualSpacing w:val="0"/>
        <w:rPr>
          <w:rFonts w:ascii="Arial" w:hAnsi="Arial" w:cs="Arial"/>
        </w:rPr>
      </w:pPr>
      <w:r>
        <w:rPr>
          <w:rFonts w:ascii="Arial" w:hAnsi="Arial" w:cs="Arial"/>
          <w:w w:val="105"/>
        </w:rPr>
        <w:t>D</w:t>
      </w:r>
      <w:r w:rsidR="00E82BFB" w:rsidRPr="00545D34">
        <w:rPr>
          <w:rFonts w:ascii="Arial" w:hAnsi="Arial" w:cs="Arial"/>
          <w:w w:val="105"/>
        </w:rPr>
        <w:t xml:space="preserve">etermine direction of wind and </w:t>
      </w:r>
      <w:proofErr w:type="gramStart"/>
      <w:r w:rsidR="00E82BFB" w:rsidRPr="00545D34">
        <w:rPr>
          <w:rFonts w:ascii="Arial" w:hAnsi="Arial" w:cs="Arial"/>
          <w:w w:val="105"/>
        </w:rPr>
        <w:t>whether or not</w:t>
      </w:r>
      <w:proofErr w:type="gramEnd"/>
      <w:r w:rsidR="003F536A" w:rsidRPr="00545D34">
        <w:rPr>
          <w:rFonts w:ascii="Arial" w:hAnsi="Arial" w:cs="Arial"/>
          <w:w w:val="105"/>
        </w:rPr>
        <w:t xml:space="preserve"> muster</w:t>
      </w:r>
      <w:r w:rsidR="00E82BFB" w:rsidRPr="00545D34">
        <w:rPr>
          <w:rFonts w:ascii="Arial" w:hAnsi="Arial" w:cs="Arial"/>
          <w:w w:val="105"/>
        </w:rPr>
        <w:t xml:space="preserve"> station needs to be moved (It must be upwind of the ammonia plant).</w:t>
      </w:r>
    </w:p>
    <w:p w14:paraId="745334D9" w14:textId="5D5BAB7E" w:rsidR="006972CF" w:rsidRPr="00545D34" w:rsidRDefault="00C7152A" w:rsidP="0020615E">
      <w:pPr>
        <w:pStyle w:val="ListParagraph"/>
        <w:widowControl w:val="0"/>
        <w:numPr>
          <w:ilvl w:val="1"/>
          <w:numId w:val="8"/>
        </w:numPr>
        <w:tabs>
          <w:tab w:val="left" w:pos="1039"/>
        </w:tabs>
        <w:autoSpaceDE w:val="0"/>
        <w:autoSpaceDN w:val="0"/>
        <w:spacing w:after="0" w:line="252" w:lineRule="exact"/>
        <w:contextualSpacing w:val="0"/>
        <w:rPr>
          <w:rFonts w:ascii="Arial" w:hAnsi="Arial" w:cs="Arial"/>
        </w:rPr>
      </w:pPr>
      <w:r w:rsidRPr="00545D34">
        <w:rPr>
          <w:rFonts w:ascii="Arial" w:hAnsi="Arial" w:cs="Arial"/>
          <w:w w:val="105"/>
        </w:rPr>
        <w:t>Help e</w:t>
      </w:r>
      <w:r w:rsidR="003F536A" w:rsidRPr="00545D34">
        <w:rPr>
          <w:rFonts w:ascii="Arial" w:hAnsi="Arial" w:cs="Arial"/>
          <w:w w:val="105"/>
        </w:rPr>
        <w:t>nsure a</w:t>
      </w:r>
      <w:r w:rsidR="006972CF" w:rsidRPr="00545D34">
        <w:rPr>
          <w:rFonts w:ascii="Arial" w:hAnsi="Arial" w:cs="Arial"/>
          <w:w w:val="105"/>
        </w:rPr>
        <w:t>ssignment</w:t>
      </w:r>
      <w:r w:rsidRPr="00545D34">
        <w:rPr>
          <w:rFonts w:ascii="Arial" w:hAnsi="Arial" w:cs="Arial"/>
          <w:w w:val="105"/>
        </w:rPr>
        <w:t>s</w:t>
      </w:r>
      <w:r w:rsidR="006972CF" w:rsidRPr="00545D34">
        <w:rPr>
          <w:rFonts w:ascii="Arial" w:hAnsi="Arial" w:cs="Arial"/>
          <w:w w:val="105"/>
        </w:rPr>
        <w:t xml:space="preserve"> of building areas to staff for sweeping and evacuation</w:t>
      </w:r>
      <w:r w:rsidRPr="00545D34">
        <w:rPr>
          <w:rFonts w:ascii="Arial" w:hAnsi="Arial" w:cs="Arial"/>
          <w:w w:val="105"/>
        </w:rPr>
        <w:t xml:space="preserve"> are</w:t>
      </w:r>
      <w:r w:rsidR="003F536A" w:rsidRPr="00545D34">
        <w:rPr>
          <w:rFonts w:ascii="Arial" w:hAnsi="Arial" w:cs="Arial"/>
          <w:w w:val="105"/>
        </w:rPr>
        <w:t xml:space="preserve"> followed</w:t>
      </w:r>
      <w:r w:rsidR="006972CF" w:rsidRPr="00545D34">
        <w:rPr>
          <w:rFonts w:ascii="Arial" w:hAnsi="Arial" w:cs="Arial"/>
          <w:w w:val="105"/>
        </w:rPr>
        <w:t>.</w:t>
      </w:r>
      <w:r w:rsidR="003067BF" w:rsidRPr="00545D34">
        <w:rPr>
          <w:rFonts w:ascii="Arial" w:hAnsi="Arial" w:cs="Arial"/>
          <w:w w:val="105"/>
        </w:rPr>
        <w:t xml:space="preserve">  Assist with </w:t>
      </w:r>
      <w:r w:rsidR="003F536A" w:rsidRPr="00545D34">
        <w:rPr>
          <w:rFonts w:ascii="Arial" w:hAnsi="Arial" w:cs="Arial"/>
          <w:w w:val="105"/>
        </w:rPr>
        <w:t>relocating or evacuating building occupants</w:t>
      </w:r>
      <w:r w:rsidR="003067BF" w:rsidRPr="00545D34">
        <w:rPr>
          <w:rFonts w:ascii="Arial" w:hAnsi="Arial" w:cs="Arial"/>
          <w:w w:val="105"/>
        </w:rPr>
        <w:t xml:space="preserve">, as required.  </w:t>
      </w:r>
    </w:p>
    <w:p w14:paraId="371F69B6" w14:textId="1D9FAB24" w:rsidR="006972CF" w:rsidRPr="00545D34" w:rsidRDefault="001E2E61" w:rsidP="0020615E">
      <w:pPr>
        <w:pStyle w:val="ListParagraph"/>
        <w:widowControl w:val="0"/>
        <w:numPr>
          <w:ilvl w:val="1"/>
          <w:numId w:val="8"/>
        </w:numPr>
        <w:tabs>
          <w:tab w:val="left" w:pos="1039"/>
        </w:tabs>
        <w:autoSpaceDE w:val="0"/>
        <w:autoSpaceDN w:val="0"/>
        <w:spacing w:before="33" w:after="0" w:line="240" w:lineRule="auto"/>
        <w:contextualSpacing w:val="0"/>
        <w:rPr>
          <w:rFonts w:ascii="Arial" w:hAnsi="Arial" w:cs="Arial"/>
        </w:rPr>
      </w:pPr>
      <w:r w:rsidRPr="00545D34">
        <w:rPr>
          <w:rFonts w:ascii="Arial" w:hAnsi="Arial" w:cs="Arial"/>
        </w:rPr>
        <w:t>Record</w:t>
      </w:r>
      <w:r w:rsidR="006972CF" w:rsidRPr="00545D34">
        <w:rPr>
          <w:rFonts w:ascii="Arial" w:hAnsi="Arial" w:cs="Arial"/>
        </w:rPr>
        <w:t xml:space="preserve"> any injured, disabled persons located in stairwells or areas of refuge.</w:t>
      </w:r>
    </w:p>
    <w:p w14:paraId="4B272EC7" w14:textId="730C6284" w:rsidR="006972CF" w:rsidRPr="00545D34" w:rsidRDefault="001E2E61" w:rsidP="0020615E">
      <w:pPr>
        <w:pStyle w:val="ListParagraph"/>
        <w:widowControl w:val="0"/>
        <w:numPr>
          <w:ilvl w:val="1"/>
          <w:numId w:val="8"/>
        </w:numPr>
        <w:tabs>
          <w:tab w:val="left" w:pos="1039"/>
        </w:tabs>
        <w:autoSpaceDE w:val="0"/>
        <w:autoSpaceDN w:val="0"/>
        <w:spacing w:before="35" w:after="0" w:line="240" w:lineRule="auto"/>
        <w:contextualSpacing w:val="0"/>
        <w:rPr>
          <w:rFonts w:ascii="Arial" w:hAnsi="Arial" w:cs="Arial"/>
        </w:rPr>
      </w:pPr>
      <w:r w:rsidRPr="00545D34">
        <w:rPr>
          <w:rFonts w:ascii="Arial" w:hAnsi="Arial" w:cs="Arial"/>
          <w:w w:val="105"/>
        </w:rPr>
        <w:t>Ensure</w:t>
      </w:r>
      <w:r w:rsidR="006972CF" w:rsidRPr="00545D34">
        <w:rPr>
          <w:rFonts w:ascii="Arial" w:hAnsi="Arial" w:cs="Arial"/>
          <w:w w:val="105"/>
        </w:rPr>
        <w:t xml:space="preserve"> consistent messaging to public both indoors and at the muster station.</w:t>
      </w:r>
    </w:p>
    <w:p w14:paraId="393A62F5" w14:textId="3F0E6FF1" w:rsidR="006972CF" w:rsidRPr="00545D34" w:rsidRDefault="006972CF" w:rsidP="0020615E">
      <w:pPr>
        <w:pStyle w:val="ListParagraph"/>
        <w:widowControl w:val="0"/>
        <w:numPr>
          <w:ilvl w:val="1"/>
          <w:numId w:val="8"/>
        </w:numPr>
        <w:tabs>
          <w:tab w:val="left" w:pos="1039"/>
        </w:tabs>
        <w:autoSpaceDE w:val="0"/>
        <w:autoSpaceDN w:val="0"/>
        <w:spacing w:before="32" w:after="0" w:line="240" w:lineRule="auto"/>
        <w:contextualSpacing w:val="0"/>
        <w:rPr>
          <w:rFonts w:ascii="Arial" w:hAnsi="Arial" w:cs="Arial"/>
        </w:rPr>
      </w:pPr>
      <w:r w:rsidRPr="00545D34">
        <w:rPr>
          <w:rFonts w:ascii="Arial" w:hAnsi="Arial" w:cs="Arial"/>
          <w:w w:val="105"/>
        </w:rPr>
        <w:t xml:space="preserve">Report any </w:t>
      </w:r>
      <w:proofErr w:type="gramStart"/>
      <w:r w:rsidRPr="00545D34">
        <w:rPr>
          <w:rFonts w:ascii="Arial" w:hAnsi="Arial" w:cs="Arial"/>
          <w:w w:val="105"/>
        </w:rPr>
        <w:t>missing, or</w:t>
      </w:r>
      <w:proofErr w:type="gramEnd"/>
      <w:r w:rsidRPr="00545D34">
        <w:rPr>
          <w:rFonts w:ascii="Arial" w:hAnsi="Arial" w:cs="Arial"/>
          <w:w w:val="105"/>
        </w:rPr>
        <w:t xml:space="preserve"> injured/disabled persons to the </w:t>
      </w:r>
      <w:r w:rsidR="008D1E46" w:rsidRPr="00545D34">
        <w:rPr>
          <w:rFonts w:ascii="Arial" w:hAnsi="Arial" w:cs="Arial"/>
          <w:w w:val="105"/>
        </w:rPr>
        <w:t>AVFD</w:t>
      </w:r>
      <w:r w:rsidRPr="00545D34">
        <w:rPr>
          <w:rFonts w:ascii="Arial" w:hAnsi="Arial" w:cs="Arial"/>
          <w:w w:val="105"/>
        </w:rPr>
        <w:t>.</w:t>
      </w:r>
    </w:p>
    <w:p w14:paraId="2A69643C" w14:textId="07D60BD1" w:rsidR="00E82BFB" w:rsidRPr="00545D34" w:rsidRDefault="00E82BFB" w:rsidP="0020615E">
      <w:pPr>
        <w:pStyle w:val="ListParagraph"/>
        <w:widowControl w:val="0"/>
        <w:numPr>
          <w:ilvl w:val="1"/>
          <w:numId w:val="8"/>
        </w:numPr>
        <w:tabs>
          <w:tab w:val="left" w:pos="1040"/>
        </w:tabs>
        <w:autoSpaceDE w:val="0"/>
        <w:autoSpaceDN w:val="0"/>
        <w:spacing w:before="57" w:after="0" w:line="271" w:lineRule="auto"/>
        <w:ind w:right="1135"/>
        <w:contextualSpacing w:val="0"/>
        <w:rPr>
          <w:rFonts w:ascii="Arial" w:hAnsi="Arial" w:cs="Arial"/>
        </w:rPr>
      </w:pPr>
      <w:r w:rsidRPr="00545D34">
        <w:rPr>
          <w:rFonts w:ascii="Arial" w:hAnsi="Arial" w:cs="Arial"/>
        </w:rPr>
        <w:t xml:space="preserve">Liaise with </w:t>
      </w:r>
      <w:r w:rsidR="00AD65BE">
        <w:rPr>
          <w:rFonts w:ascii="Arial" w:hAnsi="Arial" w:cs="Arial"/>
        </w:rPr>
        <w:t>Incident</w:t>
      </w:r>
      <w:r w:rsidR="0049301D">
        <w:rPr>
          <w:rFonts w:ascii="Arial" w:hAnsi="Arial" w:cs="Arial"/>
        </w:rPr>
        <w:t xml:space="preserve"> Commander</w:t>
      </w:r>
      <w:r w:rsidRPr="00545D34">
        <w:rPr>
          <w:rFonts w:ascii="Arial" w:hAnsi="Arial" w:cs="Arial"/>
        </w:rPr>
        <w:t xml:space="preserve"> and University</w:t>
      </w:r>
      <w:r w:rsidR="003067BF" w:rsidRPr="00545D34">
        <w:rPr>
          <w:rFonts w:ascii="Arial" w:hAnsi="Arial" w:cs="Arial"/>
        </w:rPr>
        <w:t xml:space="preserve"> management representatives</w:t>
      </w:r>
      <w:r w:rsidRPr="00545D34">
        <w:rPr>
          <w:rFonts w:ascii="Arial" w:hAnsi="Arial" w:cs="Arial"/>
        </w:rPr>
        <w:t xml:space="preserve"> as they arrive and debrief </w:t>
      </w:r>
      <w:r w:rsidR="003F536A" w:rsidRPr="00545D34">
        <w:rPr>
          <w:rFonts w:ascii="Arial" w:hAnsi="Arial" w:cs="Arial"/>
        </w:rPr>
        <w:t>on situation.</w:t>
      </w:r>
    </w:p>
    <w:p w14:paraId="0FF3229B" w14:textId="77777777" w:rsidR="006972CF" w:rsidRPr="00545D34" w:rsidRDefault="006972CF" w:rsidP="006972CF">
      <w:pPr>
        <w:pStyle w:val="BodyText"/>
        <w:spacing w:before="10"/>
      </w:pPr>
    </w:p>
    <w:p w14:paraId="2F49287F" w14:textId="1CEA846D" w:rsidR="006972CF" w:rsidRPr="00545D34" w:rsidRDefault="006972CF" w:rsidP="009A1885">
      <w:pPr>
        <w:spacing w:after="120"/>
        <w:rPr>
          <w:rFonts w:ascii="Arial" w:hAnsi="Arial" w:cs="Arial"/>
          <w:b/>
          <w:i/>
        </w:rPr>
      </w:pPr>
      <w:r w:rsidRPr="00545D34">
        <w:rPr>
          <w:rFonts w:ascii="Arial" w:hAnsi="Arial" w:cs="Arial"/>
          <w:b/>
          <w:i/>
        </w:rPr>
        <w:t>Facility Operations Manager</w:t>
      </w:r>
      <w:r w:rsidR="003067BF" w:rsidRPr="00545D34">
        <w:rPr>
          <w:rFonts w:ascii="Arial" w:hAnsi="Arial" w:cs="Arial"/>
          <w:b/>
          <w:i/>
        </w:rPr>
        <w:t xml:space="preserve"> (or designate)</w:t>
      </w:r>
    </w:p>
    <w:p w14:paraId="24A35B97" w14:textId="34D346EC" w:rsidR="006972CF" w:rsidRPr="00545D34" w:rsidRDefault="006972CF" w:rsidP="00FD42A5">
      <w:pPr>
        <w:pStyle w:val="BodyText"/>
        <w:spacing w:before="1" w:line="273" w:lineRule="auto"/>
        <w:ind w:right="624"/>
      </w:pPr>
      <w:r w:rsidRPr="00545D34">
        <w:rPr>
          <w:w w:val="105"/>
        </w:rPr>
        <w:t>The Facility Operations Manager will be not</w:t>
      </w:r>
      <w:r w:rsidR="003F536A" w:rsidRPr="00545D34">
        <w:rPr>
          <w:w w:val="105"/>
        </w:rPr>
        <w:t>ified of any facility emergency response</w:t>
      </w:r>
      <w:r w:rsidRPr="00545D34">
        <w:rPr>
          <w:w w:val="105"/>
        </w:rPr>
        <w:t xml:space="preserve"> and will arrive on site to perform the following roles:</w:t>
      </w:r>
    </w:p>
    <w:p w14:paraId="29FD8653" w14:textId="0DF1E717" w:rsidR="006972CF" w:rsidRPr="00545D34" w:rsidRDefault="006972CF" w:rsidP="0020615E">
      <w:pPr>
        <w:pStyle w:val="ListParagraph"/>
        <w:widowControl w:val="0"/>
        <w:numPr>
          <w:ilvl w:val="1"/>
          <w:numId w:val="8"/>
        </w:numPr>
        <w:tabs>
          <w:tab w:val="left" w:pos="1039"/>
        </w:tabs>
        <w:autoSpaceDE w:val="0"/>
        <w:autoSpaceDN w:val="0"/>
        <w:spacing w:after="0" w:line="271" w:lineRule="auto"/>
        <w:ind w:right="785"/>
        <w:contextualSpacing w:val="0"/>
        <w:rPr>
          <w:rFonts w:ascii="Arial" w:hAnsi="Arial" w:cs="Arial"/>
        </w:rPr>
      </w:pPr>
      <w:r w:rsidRPr="00545D34">
        <w:rPr>
          <w:rFonts w:ascii="Arial" w:hAnsi="Arial" w:cs="Arial"/>
          <w:w w:val="105"/>
        </w:rPr>
        <w:t xml:space="preserve">Ensure that the facility is secure </w:t>
      </w:r>
      <w:r w:rsidR="004550BC" w:rsidRPr="00545D34">
        <w:rPr>
          <w:rFonts w:ascii="Arial" w:hAnsi="Arial" w:cs="Arial"/>
          <w:w w:val="105"/>
        </w:rPr>
        <w:t xml:space="preserve">in accordance with direction of </w:t>
      </w:r>
      <w:r w:rsidR="00AD65BE">
        <w:rPr>
          <w:rFonts w:ascii="Arial" w:hAnsi="Arial" w:cs="Arial"/>
          <w:w w:val="105"/>
        </w:rPr>
        <w:t>the Incident</w:t>
      </w:r>
      <w:r w:rsidR="0049301D">
        <w:rPr>
          <w:rFonts w:ascii="Arial" w:hAnsi="Arial" w:cs="Arial"/>
          <w:w w:val="105"/>
        </w:rPr>
        <w:t xml:space="preserve"> Commander</w:t>
      </w:r>
      <w:r w:rsidR="00AD65BE">
        <w:rPr>
          <w:rFonts w:ascii="Arial" w:hAnsi="Arial" w:cs="Arial"/>
          <w:w w:val="105"/>
        </w:rPr>
        <w:t>.</w:t>
      </w:r>
    </w:p>
    <w:p w14:paraId="1F517566" w14:textId="5A255C82" w:rsidR="003067BF" w:rsidRPr="00545D34" w:rsidRDefault="003067BF" w:rsidP="0020615E">
      <w:pPr>
        <w:pStyle w:val="ListParagraph"/>
        <w:widowControl w:val="0"/>
        <w:numPr>
          <w:ilvl w:val="1"/>
          <w:numId w:val="8"/>
        </w:numPr>
        <w:tabs>
          <w:tab w:val="left" w:pos="1039"/>
        </w:tabs>
        <w:autoSpaceDE w:val="0"/>
        <w:autoSpaceDN w:val="0"/>
        <w:spacing w:after="0" w:line="271" w:lineRule="auto"/>
        <w:ind w:right="785"/>
        <w:contextualSpacing w:val="0"/>
        <w:rPr>
          <w:rFonts w:ascii="Arial" w:hAnsi="Arial" w:cs="Arial"/>
        </w:rPr>
      </w:pPr>
      <w:r w:rsidRPr="00545D34">
        <w:rPr>
          <w:rFonts w:ascii="Arial" w:hAnsi="Arial" w:cs="Arial"/>
        </w:rPr>
        <w:t>Initiate the Keating</w:t>
      </w:r>
      <w:r w:rsidR="00116DB0" w:rsidRPr="00545D34">
        <w:rPr>
          <w:rFonts w:ascii="Arial" w:hAnsi="Arial" w:cs="Arial"/>
        </w:rPr>
        <w:t xml:space="preserve"> Centre/Saputo Centre Emergency Response</w:t>
      </w:r>
      <w:r w:rsidRPr="00545D34">
        <w:rPr>
          <w:rFonts w:ascii="Arial" w:hAnsi="Arial" w:cs="Arial"/>
        </w:rPr>
        <w:t xml:space="preserve"> Contingency </w:t>
      </w:r>
      <w:commentRangeStart w:id="5"/>
      <w:r w:rsidRPr="00545D34">
        <w:rPr>
          <w:rFonts w:ascii="Arial" w:hAnsi="Arial" w:cs="Arial"/>
        </w:rPr>
        <w:t>Plan</w:t>
      </w:r>
      <w:commentRangeEnd w:id="5"/>
      <w:r w:rsidRPr="00545D34">
        <w:rPr>
          <w:rStyle w:val="CommentReference"/>
        </w:rPr>
        <w:commentReference w:id="5"/>
      </w:r>
      <w:r w:rsidRPr="00545D34">
        <w:rPr>
          <w:rFonts w:ascii="Arial" w:hAnsi="Arial" w:cs="Arial"/>
        </w:rPr>
        <w:t>.</w:t>
      </w:r>
    </w:p>
    <w:p w14:paraId="7E16E927" w14:textId="77777777" w:rsidR="006972CF" w:rsidRPr="00545D34" w:rsidRDefault="006972CF" w:rsidP="0020615E">
      <w:pPr>
        <w:pStyle w:val="ListParagraph"/>
        <w:widowControl w:val="0"/>
        <w:numPr>
          <w:ilvl w:val="1"/>
          <w:numId w:val="8"/>
        </w:numPr>
        <w:tabs>
          <w:tab w:val="left" w:pos="1039"/>
        </w:tabs>
        <w:autoSpaceDE w:val="0"/>
        <w:autoSpaceDN w:val="0"/>
        <w:spacing w:after="0" w:line="252" w:lineRule="exact"/>
        <w:contextualSpacing w:val="0"/>
        <w:rPr>
          <w:rFonts w:ascii="Arial" w:hAnsi="Arial" w:cs="Arial"/>
        </w:rPr>
      </w:pPr>
      <w:r w:rsidRPr="00545D34">
        <w:rPr>
          <w:rFonts w:ascii="Arial" w:hAnsi="Arial" w:cs="Arial"/>
        </w:rPr>
        <w:t>Supervise the clean-up.</w:t>
      </w:r>
    </w:p>
    <w:p w14:paraId="4FFB768D" w14:textId="77777777" w:rsidR="006972CF" w:rsidRPr="00545D34" w:rsidRDefault="006972CF" w:rsidP="0020615E">
      <w:pPr>
        <w:pStyle w:val="ListParagraph"/>
        <w:widowControl w:val="0"/>
        <w:numPr>
          <w:ilvl w:val="1"/>
          <w:numId w:val="8"/>
        </w:numPr>
        <w:tabs>
          <w:tab w:val="left" w:pos="1038"/>
        </w:tabs>
        <w:autoSpaceDE w:val="0"/>
        <w:autoSpaceDN w:val="0"/>
        <w:spacing w:before="29" w:after="0" w:line="240" w:lineRule="auto"/>
        <w:contextualSpacing w:val="0"/>
        <w:rPr>
          <w:rFonts w:ascii="Arial" w:hAnsi="Arial" w:cs="Arial"/>
        </w:rPr>
      </w:pPr>
      <w:r w:rsidRPr="00545D34">
        <w:rPr>
          <w:rFonts w:ascii="Arial" w:hAnsi="Arial" w:cs="Arial"/>
          <w:w w:val="105"/>
        </w:rPr>
        <w:t>Arrange assistance and first aid for workers if required.</w:t>
      </w:r>
    </w:p>
    <w:p w14:paraId="7FB27B69" w14:textId="2B76EF78" w:rsidR="006972CF" w:rsidRPr="00545D34" w:rsidRDefault="006972CF" w:rsidP="0020615E">
      <w:pPr>
        <w:pStyle w:val="ListParagraph"/>
        <w:widowControl w:val="0"/>
        <w:numPr>
          <w:ilvl w:val="1"/>
          <w:numId w:val="8"/>
        </w:numPr>
        <w:tabs>
          <w:tab w:val="left" w:pos="1038"/>
        </w:tabs>
        <w:autoSpaceDE w:val="0"/>
        <w:autoSpaceDN w:val="0"/>
        <w:spacing w:after="0" w:line="250" w:lineRule="exact"/>
        <w:contextualSpacing w:val="0"/>
        <w:rPr>
          <w:rFonts w:ascii="Arial" w:hAnsi="Arial" w:cs="Arial"/>
        </w:rPr>
      </w:pPr>
      <w:r w:rsidRPr="00545D34">
        <w:rPr>
          <w:rFonts w:ascii="Arial" w:hAnsi="Arial" w:cs="Arial"/>
          <w:w w:val="105"/>
        </w:rPr>
        <w:t>Conduct an incident investigation and report findings.</w:t>
      </w:r>
    </w:p>
    <w:p w14:paraId="0CCD988D" w14:textId="6717E567" w:rsidR="003F536A" w:rsidRPr="00545D34" w:rsidRDefault="003F536A" w:rsidP="003F536A">
      <w:pPr>
        <w:pStyle w:val="ListParagraph"/>
        <w:widowControl w:val="0"/>
        <w:tabs>
          <w:tab w:val="left" w:pos="1038"/>
        </w:tabs>
        <w:autoSpaceDE w:val="0"/>
        <w:autoSpaceDN w:val="0"/>
        <w:spacing w:after="0" w:line="250" w:lineRule="exact"/>
        <w:ind w:left="461"/>
        <w:contextualSpacing w:val="0"/>
        <w:rPr>
          <w:rFonts w:ascii="Arial" w:hAnsi="Arial" w:cs="Arial"/>
        </w:rPr>
      </w:pPr>
    </w:p>
    <w:p w14:paraId="13C40519" w14:textId="694C383A" w:rsidR="003F536A" w:rsidRPr="00545D34" w:rsidRDefault="003F536A" w:rsidP="003F536A">
      <w:pPr>
        <w:spacing w:after="120"/>
        <w:rPr>
          <w:rFonts w:ascii="Arial" w:hAnsi="Arial" w:cs="Arial"/>
          <w:b/>
          <w:i/>
        </w:rPr>
      </w:pPr>
      <w:r w:rsidRPr="00545D34">
        <w:rPr>
          <w:rFonts w:ascii="Arial" w:hAnsi="Arial" w:cs="Arial"/>
          <w:b/>
          <w:i/>
        </w:rPr>
        <w:t>Director of Risk Management</w:t>
      </w:r>
    </w:p>
    <w:p w14:paraId="423765D0" w14:textId="64CBB524" w:rsidR="003F536A" w:rsidRDefault="003F536A" w:rsidP="0020615E">
      <w:pPr>
        <w:pStyle w:val="ListParagraph"/>
        <w:widowControl w:val="0"/>
        <w:numPr>
          <w:ilvl w:val="1"/>
          <w:numId w:val="8"/>
        </w:numPr>
        <w:tabs>
          <w:tab w:val="left" w:pos="1038"/>
        </w:tabs>
        <w:autoSpaceDE w:val="0"/>
        <w:autoSpaceDN w:val="0"/>
        <w:spacing w:before="33" w:after="0" w:line="240" w:lineRule="auto"/>
        <w:contextualSpacing w:val="0"/>
        <w:rPr>
          <w:rFonts w:ascii="Arial" w:hAnsi="Arial" w:cs="Arial"/>
        </w:rPr>
      </w:pPr>
      <w:r w:rsidRPr="00545D34">
        <w:rPr>
          <w:rFonts w:ascii="Arial" w:hAnsi="Arial" w:cs="Arial"/>
        </w:rPr>
        <w:t>Advise senior management</w:t>
      </w:r>
      <w:r w:rsidR="005F4BB2">
        <w:rPr>
          <w:rFonts w:ascii="Arial" w:hAnsi="Arial" w:cs="Arial"/>
        </w:rPr>
        <w:t>.</w:t>
      </w:r>
    </w:p>
    <w:p w14:paraId="75F11618" w14:textId="58F22F8E" w:rsidR="005F4BB2" w:rsidRPr="00545D34" w:rsidRDefault="005F4BB2" w:rsidP="0020615E">
      <w:pPr>
        <w:pStyle w:val="ListParagraph"/>
        <w:widowControl w:val="0"/>
        <w:numPr>
          <w:ilvl w:val="1"/>
          <w:numId w:val="8"/>
        </w:numPr>
        <w:tabs>
          <w:tab w:val="left" w:pos="1038"/>
        </w:tabs>
        <w:autoSpaceDE w:val="0"/>
        <w:autoSpaceDN w:val="0"/>
        <w:spacing w:before="33" w:after="0" w:line="240" w:lineRule="auto"/>
        <w:contextualSpacing w:val="0"/>
        <w:rPr>
          <w:rFonts w:ascii="Arial" w:hAnsi="Arial" w:cs="Arial"/>
        </w:rPr>
      </w:pPr>
      <w:r>
        <w:rPr>
          <w:rFonts w:ascii="Arial" w:hAnsi="Arial" w:cs="Arial"/>
        </w:rPr>
        <w:t>Determine type of mass notification.</w:t>
      </w:r>
    </w:p>
    <w:p w14:paraId="7D356426" w14:textId="625717C2" w:rsidR="006972CF" w:rsidRPr="00545D34" w:rsidRDefault="003F536A" w:rsidP="0020615E">
      <w:pPr>
        <w:pStyle w:val="ListParagraph"/>
        <w:widowControl w:val="0"/>
        <w:numPr>
          <w:ilvl w:val="1"/>
          <w:numId w:val="8"/>
        </w:numPr>
        <w:tabs>
          <w:tab w:val="left" w:pos="1038"/>
        </w:tabs>
        <w:autoSpaceDE w:val="0"/>
        <w:autoSpaceDN w:val="0"/>
        <w:spacing w:before="33" w:after="0" w:line="240" w:lineRule="auto"/>
        <w:contextualSpacing w:val="0"/>
        <w:rPr>
          <w:rFonts w:ascii="Arial" w:hAnsi="Arial" w:cs="Arial"/>
        </w:rPr>
      </w:pPr>
      <w:r w:rsidRPr="00545D34">
        <w:rPr>
          <w:rFonts w:ascii="Arial" w:hAnsi="Arial" w:cs="Arial"/>
        </w:rPr>
        <w:t>Respond to media requests.</w:t>
      </w:r>
    </w:p>
    <w:p w14:paraId="37F10B42" w14:textId="77777777" w:rsidR="006972CF" w:rsidRPr="00545D34" w:rsidRDefault="006972CF" w:rsidP="006972CF">
      <w:pPr>
        <w:pStyle w:val="ListParagraph"/>
        <w:widowControl w:val="0"/>
        <w:tabs>
          <w:tab w:val="left" w:pos="1038"/>
        </w:tabs>
        <w:autoSpaceDE w:val="0"/>
        <w:autoSpaceDN w:val="0"/>
        <w:spacing w:before="33" w:after="0" w:line="240" w:lineRule="auto"/>
        <w:ind w:left="1037"/>
        <w:contextualSpacing w:val="0"/>
        <w:rPr>
          <w:rFonts w:ascii="Arial" w:hAnsi="Arial" w:cs="Arial"/>
        </w:rPr>
      </w:pPr>
    </w:p>
    <w:p w14:paraId="5C1C12A2" w14:textId="132051C4" w:rsidR="006972CF" w:rsidRPr="00545D34" w:rsidRDefault="006972CF" w:rsidP="009A1885">
      <w:pPr>
        <w:spacing w:before="59" w:after="120"/>
        <w:rPr>
          <w:rFonts w:ascii="Arial" w:hAnsi="Arial" w:cs="Arial"/>
          <w:b/>
          <w:i/>
        </w:rPr>
      </w:pPr>
      <w:r w:rsidRPr="00545D34">
        <w:rPr>
          <w:rFonts w:ascii="Arial" w:hAnsi="Arial" w:cs="Arial"/>
          <w:b/>
          <w:i/>
        </w:rPr>
        <w:t>Antigonish Volunteer Fire Department (AVFD)</w:t>
      </w:r>
    </w:p>
    <w:p w14:paraId="3C03B807" w14:textId="77777777" w:rsidR="006972CF" w:rsidRPr="00545D34" w:rsidRDefault="006972CF" w:rsidP="00FD42A5">
      <w:pPr>
        <w:pStyle w:val="BodyText"/>
        <w:spacing w:before="1"/>
      </w:pPr>
      <w:r w:rsidRPr="00545D34">
        <w:t>During the incident, AVFD will:</w:t>
      </w:r>
    </w:p>
    <w:p w14:paraId="75B7C2F3" w14:textId="14C16CC7" w:rsidR="006972CF" w:rsidRDefault="006972CF" w:rsidP="0020615E">
      <w:pPr>
        <w:pStyle w:val="ListParagraph"/>
        <w:widowControl w:val="0"/>
        <w:numPr>
          <w:ilvl w:val="2"/>
          <w:numId w:val="8"/>
        </w:numPr>
        <w:tabs>
          <w:tab w:val="left" w:pos="1040"/>
        </w:tabs>
        <w:autoSpaceDE w:val="0"/>
        <w:autoSpaceDN w:val="0"/>
        <w:spacing w:before="34" w:after="0" w:line="271" w:lineRule="auto"/>
        <w:ind w:left="428" w:right="972"/>
        <w:contextualSpacing w:val="0"/>
        <w:rPr>
          <w:rFonts w:ascii="Arial" w:hAnsi="Arial" w:cs="Arial"/>
        </w:rPr>
      </w:pPr>
      <w:r w:rsidRPr="00545D34">
        <w:rPr>
          <w:rFonts w:ascii="Arial" w:hAnsi="Arial" w:cs="Arial"/>
        </w:rPr>
        <w:t>Respond and upon arrival, the A</w:t>
      </w:r>
      <w:r w:rsidR="00116DB0" w:rsidRPr="00545D34">
        <w:rPr>
          <w:rFonts w:ascii="Arial" w:hAnsi="Arial" w:cs="Arial"/>
        </w:rPr>
        <w:t xml:space="preserve">VFD </w:t>
      </w:r>
      <w:r w:rsidR="00545D34">
        <w:rPr>
          <w:rFonts w:ascii="Arial" w:hAnsi="Arial" w:cs="Arial"/>
        </w:rPr>
        <w:t xml:space="preserve">will determine if they take </w:t>
      </w:r>
      <w:r w:rsidR="00116DB0" w:rsidRPr="00545D34">
        <w:rPr>
          <w:rFonts w:ascii="Arial" w:hAnsi="Arial" w:cs="Arial"/>
        </w:rPr>
        <w:t>charge of the scene</w:t>
      </w:r>
      <w:r w:rsidR="00EE2533">
        <w:rPr>
          <w:rFonts w:ascii="Arial" w:hAnsi="Arial" w:cs="Arial"/>
        </w:rPr>
        <w:t xml:space="preserve"> and communicate th</w:t>
      </w:r>
      <w:r w:rsidR="0044468D">
        <w:rPr>
          <w:rFonts w:ascii="Arial" w:hAnsi="Arial" w:cs="Arial"/>
        </w:rPr>
        <w:t>is information to the StFX Incident</w:t>
      </w:r>
      <w:r w:rsidR="00EE2533">
        <w:rPr>
          <w:rFonts w:ascii="Arial" w:hAnsi="Arial" w:cs="Arial"/>
        </w:rPr>
        <w:t xml:space="preserve"> Commander</w:t>
      </w:r>
      <w:r w:rsidR="00545D34">
        <w:rPr>
          <w:rFonts w:ascii="Arial" w:hAnsi="Arial" w:cs="Arial"/>
        </w:rPr>
        <w:t>.</w:t>
      </w:r>
    </w:p>
    <w:p w14:paraId="62E2D3A5" w14:textId="28B806CA" w:rsidR="0049301D" w:rsidRDefault="0049301D" w:rsidP="0020615E">
      <w:pPr>
        <w:pStyle w:val="ListParagraph"/>
        <w:widowControl w:val="0"/>
        <w:numPr>
          <w:ilvl w:val="2"/>
          <w:numId w:val="8"/>
        </w:numPr>
        <w:tabs>
          <w:tab w:val="left" w:pos="1040"/>
        </w:tabs>
        <w:autoSpaceDE w:val="0"/>
        <w:autoSpaceDN w:val="0"/>
        <w:spacing w:before="34" w:after="0" w:line="271" w:lineRule="auto"/>
        <w:ind w:left="428" w:right="972"/>
        <w:contextualSpacing w:val="0"/>
        <w:rPr>
          <w:rFonts w:ascii="Arial" w:hAnsi="Arial" w:cs="Arial"/>
        </w:rPr>
      </w:pPr>
      <w:r>
        <w:rPr>
          <w:rFonts w:ascii="Arial" w:hAnsi="Arial" w:cs="Arial"/>
        </w:rPr>
        <w:t>Initiate Special Hazards Response Unit, if required.</w:t>
      </w:r>
    </w:p>
    <w:p w14:paraId="36E94BB9" w14:textId="7161B8A7" w:rsidR="0049301D" w:rsidRPr="00545D34" w:rsidRDefault="0049301D" w:rsidP="0020615E">
      <w:pPr>
        <w:pStyle w:val="ListParagraph"/>
        <w:widowControl w:val="0"/>
        <w:numPr>
          <w:ilvl w:val="2"/>
          <w:numId w:val="8"/>
        </w:numPr>
        <w:tabs>
          <w:tab w:val="left" w:pos="1040"/>
        </w:tabs>
        <w:autoSpaceDE w:val="0"/>
        <w:autoSpaceDN w:val="0"/>
        <w:spacing w:before="34" w:after="0" w:line="271" w:lineRule="auto"/>
        <w:ind w:left="428" w:right="972"/>
        <w:contextualSpacing w:val="0"/>
        <w:rPr>
          <w:rFonts w:ascii="Arial" w:hAnsi="Arial" w:cs="Arial"/>
        </w:rPr>
      </w:pPr>
      <w:r>
        <w:rPr>
          <w:rFonts w:ascii="Arial" w:hAnsi="Arial" w:cs="Arial"/>
        </w:rPr>
        <w:t>Determine if Town or Country coordination is necessary (liaise with area EMO).</w:t>
      </w:r>
    </w:p>
    <w:p w14:paraId="25BEDF63" w14:textId="596E9CCA" w:rsidR="006972CF" w:rsidRPr="00545D34" w:rsidRDefault="006972CF" w:rsidP="0020615E">
      <w:pPr>
        <w:pStyle w:val="ListParagraph"/>
        <w:widowControl w:val="0"/>
        <w:numPr>
          <w:ilvl w:val="2"/>
          <w:numId w:val="8"/>
        </w:numPr>
        <w:tabs>
          <w:tab w:val="left" w:pos="1040"/>
        </w:tabs>
        <w:autoSpaceDE w:val="0"/>
        <w:autoSpaceDN w:val="0"/>
        <w:spacing w:after="0" w:line="271" w:lineRule="auto"/>
        <w:ind w:left="428" w:right="723"/>
        <w:contextualSpacing w:val="0"/>
        <w:rPr>
          <w:rFonts w:ascii="Arial" w:hAnsi="Arial" w:cs="Arial"/>
        </w:rPr>
      </w:pPr>
      <w:r w:rsidRPr="00545D34">
        <w:rPr>
          <w:rFonts w:ascii="Arial" w:hAnsi="Arial" w:cs="Arial"/>
          <w:w w:val="105"/>
        </w:rPr>
        <w:t xml:space="preserve">AVFD will leave the scene with a responsible person, will not participate in clean-up of the </w:t>
      </w:r>
      <w:proofErr w:type="gramStart"/>
      <w:r w:rsidRPr="00545D34">
        <w:rPr>
          <w:rFonts w:ascii="Arial" w:hAnsi="Arial" w:cs="Arial"/>
          <w:w w:val="105"/>
        </w:rPr>
        <w:t>incident</w:t>
      </w:r>
      <w:proofErr w:type="gramEnd"/>
      <w:r w:rsidRPr="00545D34">
        <w:rPr>
          <w:rFonts w:ascii="Arial" w:hAnsi="Arial" w:cs="Arial"/>
          <w:w w:val="105"/>
        </w:rPr>
        <w:t xml:space="preserve"> and will not participate in cleanup of hazardous materials in particular. If required, the hazardous waste clean-up contractor should be contacted by the Facility Operations Manager.</w:t>
      </w:r>
    </w:p>
    <w:p w14:paraId="0381D005" w14:textId="77777777" w:rsidR="00F56F2A" w:rsidRPr="00545D34" w:rsidRDefault="00F56F2A" w:rsidP="00F56F2A">
      <w:pPr>
        <w:pStyle w:val="ListParagraph"/>
        <w:widowControl w:val="0"/>
        <w:tabs>
          <w:tab w:val="left" w:pos="1040"/>
        </w:tabs>
        <w:autoSpaceDE w:val="0"/>
        <w:autoSpaceDN w:val="0"/>
        <w:spacing w:after="0" w:line="271" w:lineRule="auto"/>
        <w:ind w:left="428" w:right="723"/>
        <w:contextualSpacing w:val="0"/>
        <w:rPr>
          <w:rFonts w:ascii="Arial" w:hAnsi="Arial" w:cs="Arial"/>
        </w:rPr>
      </w:pPr>
    </w:p>
    <w:p w14:paraId="3584E10E" w14:textId="7512EDB4" w:rsidR="006972CF" w:rsidRPr="00545D34" w:rsidRDefault="006972CF" w:rsidP="0020615E">
      <w:pPr>
        <w:pStyle w:val="BodyText"/>
        <w:numPr>
          <w:ilvl w:val="0"/>
          <w:numId w:val="22"/>
        </w:numPr>
        <w:spacing w:before="7"/>
        <w:rPr>
          <w:b/>
        </w:rPr>
      </w:pPr>
      <w:r w:rsidRPr="00545D34">
        <w:rPr>
          <w:b/>
        </w:rPr>
        <w:t>DEFINITIONS</w:t>
      </w:r>
    </w:p>
    <w:p w14:paraId="79A8DF90" w14:textId="77777777" w:rsidR="002245A1" w:rsidRPr="00545D34" w:rsidRDefault="002245A1" w:rsidP="002245A1">
      <w:pPr>
        <w:pStyle w:val="BodyText"/>
        <w:spacing w:before="7"/>
        <w:rPr>
          <w:b/>
        </w:rPr>
      </w:pPr>
    </w:p>
    <w:tbl>
      <w:tblPr>
        <w:tblW w:w="0" w:type="auto"/>
        <w:tblInd w:w="126" w:type="dxa"/>
        <w:tblLayout w:type="fixed"/>
        <w:tblCellMar>
          <w:left w:w="0" w:type="dxa"/>
          <w:right w:w="0" w:type="dxa"/>
        </w:tblCellMar>
        <w:tblLook w:val="01E0" w:firstRow="1" w:lastRow="1" w:firstColumn="1" w:lastColumn="1" w:noHBand="0" w:noVBand="0"/>
      </w:tblPr>
      <w:tblGrid>
        <w:gridCol w:w="2711"/>
        <w:gridCol w:w="6983"/>
      </w:tblGrid>
      <w:tr w:rsidR="002245A1" w:rsidRPr="00545D34" w14:paraId="29D9BB8C" w14:textId="77777777" w:rsidTr="002245A1">
        <w:trPr>
          <w:trHeight w:val="715"/>
        </w:trPr>
        <w:tc>
          <w:tcPr>
            <w:tcW w:w="2711" w:type="dxa"/>
          </w:tcPr>
          <w:p w14:paraId="6E9C69E5" w14:textId="77777777" w:rsidR="002245A1" w:rsidRPr="00545D34" w:rsidRDefault="002245A1" w:rsidP="002245A1">
            <w:pPr>
              <w:pStyle w:val="TableParagraph"/>
              <w:spacing w:before="12"/>
              <w:ind w:left="200"/>
              <w:rPr>
                <w:b/>
              </w:rPr>
            </w:pPr>
            <w:r w:rsidRPr="00545D34">
              <w:rPr>
                <w:b/>
              </w:rPr>
              <w:t>Anhydrous Ammonia</w:t>
            </w:r>
          </w:p>
        </w:tc>
        <w:tc>
          <w:tcPr>
            <w:tcW w:w="6983" w:type="dxa"/>
          </w:tcPr>
          <w:p w14:paraId="01977114" w14:textId="438F5687" w:rsidR="002245A1" w:rsidRPr="00545D34" w:rsidRDefault="002245A1" w:rsidP="009B7DBF">
            <w:pPr>
              <w:pStyle w:val="TableParagraph"/>
              <w:spacing w:before="10" w:line="271" w:lineRule="auto"/>
              <w:ind w:left="477" w:right="629"/>
            </w:pPr>
            <w:r w:rsidRPr="00545D34">
              <w:rPr>
                <w:w w:val="105"/>
              </w:rPr>
              <w:t xml:space="preserve">Ammonia gas that has been </w:t>
            </w:r>
            <w:r w:rsidR="009B7DBF" w:rsidRPr="00545D34">
              <w:rPr>
                <w:w w:val="105"/>
              </w:rPr>
              <w:t>co</w:t>
            </w:r>
            <w:r w:rsidR="009B7DBF">
              <w:rPr>
                <w:w w:val="105"/>
              </w:rPr>
              <w:t>ndens</w:t>
            </w:r>
            <w:r w:rsidR="009B7DBF" w:rsidRPr="00545D34">
              <w:rPr>
                <w:w w:val="105"/>
              </w:rPr>
              <w:t xml:space="preserve">ed </w:t>
            </w:r>
            <w:r w:rsidRPr="00545D34">
              <w:rPr>
                <w:w w:val="105"/>
              </w:rPr>
              <w:t>into a pure liquefied form for use in refrigeration systems.</w:t>
            </w:r>
          </w:p>
        </w:tc>
      </w:tr>
      <w:tr w:rsidR="002245A1" w:rsidRPr="00545D34" w14:paraId="7FDC1B1A" w14:textId="77777777" w:rsidTr="002245A1">
        <w:trPr>
          <w:trHeight w:val="1429"/>
        </w:trPr>
        <w:tc>
          <w:tcPr>
            <w:tcW w:w="2711" w:type="dxa"/>
          </w:tcPr>
          <w:p w14:paraId="20FCB4F1" w14:textId="77777777" w:rsidR="002245A1" w:rsidRPr="00545D34" w:rsidRDefault="002245A1" w:rsidP="002245A1">
            <w:pPr>
              <w:pStyle w:val="TableParagraph"/>
              <w:spacing w:before="155"/>
              <w:ind w:left="200"/>
              <w:rPr>
                <w:b/>
              </w:rPr>
            </w:pPr>
            <w:r w:rsidRPr="00545D34">
              <w:rPr>
                <w:b/>
              </w:rPr>
              <w:t>Cartridge</w:t>
            </w:r>
          </w:p>
        </w:tc>
        <w:tc>
          <w:tcPr>
            <w:tcW w:w="6983" w:type="dxa"/>
          </w:tcPr>
          <w:p w14:paraId="19B640AE" w14:textId="77777777" w:rsidR="002245A1" w:rsidRPr="00545D34" w:rsidRDefault="002245A1" w:rsidP="002245A1">
            <w:pPr>
              <w:pStyle w:val="TableParagraph"/>
              <w:spacing w:before="153" w:line="271" w:lineRule="auto"/>
              <w:ind w:left="477" w:right="213"/>
            </w:pPr>
            <w:r w:rsidRPr="00545D34">
              <w:rPr>
                <w:w w:val="105"/>
              </w:rPr>
              <w:t xml:space="preserve">A filter used in conjunction with a </w:t>
            </w:r>
            <w:proofErr w:type="gramStart"/>
            <w:r w:rsidRPr="00545D34">
              <w:rPr>
                <w:w w:val="105"/>
              </w:rPr>
              <w:t>full face</w:t>
            </w:r>
            <w:proofErr w:type="gramEnd"/>
            <w:r w:rsidRPr="00545D34">
              <w:rPr>
                <w:w w:val="105"/>
              </w:rPr>
              <w:t xml:space="preserve"> respirator that can be used by workers involved in ammonia plant maintenance or entry when ammonia concentration is greater than 0ppm and less than 250ppm.</w:t>
            </w:r>
          </w:p>
        </w:tc>
      </w:tr>
      <w:tr w:rsidR="002245A1" w:rsidRPr="00545D34" w14:paraId="40828C19" w14:textId="77777777" w:rsidTr="002245A1">
        <w:trPr>
          <w:trHeight w:val="1143"/>
        </w:trPr>
        <w:tc>
          <w:tcPr>
            <w:tcW w:w="2711" w:type="dxa"/>
          </w:tcPr>
          <w:p w14:paraId="3A08AC5E" w14:textId="77777777" w:rsidR="002245A1" w:rsidRPr="00545D34" w:rsidRDefault="002245A1" w:rsidP="002245A1">
            <w:pPr>
              <w:pStyle w:val="TableParagraph"/>
              <w:spacing w:before="155"/>
              <w:ind w:left="200"/>
              <w:rPr>
                <w:b/>
              </w:rPr>
            </w:pPr>
            <w:r w:rsidRPr="00545D34">
              <w:rPr>
                <w:b/>
              </w:rPr>
              <w:t>Controlled Leak</w:t>
            </w:r>
          </w:p>
        </w:tc>
        <w:tc>
          <w:tcPr>
            <w:tcW w:w="6983" w:type="dxa"/>
          </w:tcPr>
          <w:p w14:paraId="79C97460" w14:textId="77777777" w:rsidR="002245A1" w:rsidRPr="00545D34" w:rsidRDefault="002245A1" w:rsidP="002245A1">
            <w:pPr>
              <w:pStyle w:val="TableParagraph"/>
              <w:spacing w:before="153" w:line="271" w:lineRule="auto"/>
              <w:ind w:left="477" w:right="213"/>
            </w:pPr>
            <w:r w:rsidRPr="00545D34">
              <w:t>A release of gas which occurs while maintenance work is being done where the source of the release is immediately known and can be quickly remedied or corrected.</w:t>
            </w:r>
          </w:p>
        </w:tc>
      </w:tr>
      <w:tr w:rsidR="002245A1" w:rsidRPr="00545D34" w14:paraId="11435083" w14:textId="77777777" w:rsidTr="002245A1">
        <w:trPr>
          <w:trHeight w:val="574"/>
        </w:trPr>
        <w:tc>
          <w:tcPr>
            <w:tcW w:w="2711" w:type="dxa"/>
          </w:tcPr>
          <w:p w14:paraId="6B45736C" w14:textId="77777777" w:rsidR="002245A1" w:rsidRPr="00545D34" w:rsidRDefault="002245A1" w:rsidP="002245A1">
            <w:pPr>
              <w:pStyle w:val="TableParagraph"/>
              <w:spacing w:before="154"/>
              <w:ind w:left="200"/>
              <w:rPr>
                <w:b/>
              </w:rPr>
            </w:pPr>
            <w:r w:rsidRPr="00545D34">
              <w:rPr>
                <w:b/>
              </w:rPr>
              <w:t>IDLH</w:t>
            </w:r>
          </w:p>
        </w:tc>
        <w:tc>
          <w:tcPr>
            <w:tcW w:w="6983" w:type="dxa"/>
          </w:tcPr>
          <w:p w14:paraId="6269D5FE" w14:textId="22C96709" w:rsidR="002245A1" w:rsidRPr="00545D34" w:rsidRDefault="002245A1" w:rsidP="002245A1">
            <w:pPr>
              <w:pStyle w:val="TableParagraph"/>
              <w:spacing w:before="152"/>
              <w:ind w:left="477"/>
            </w:pPr>
            <w:r w:rsidRPr="00545D34">
              <w:rPr>
                <w:w w:val="105"/>
              </w:rPr>
              <w:t>I</w:t>
            </w:r>
            <w:r w:rsidR="00EB06B9">
              <w:rPr>
                <w:w w:val="105"/>
              </w:rPr>
              <w:t>mmediately Dangerous to Life or</w:t>
            </w:r>
            <w:r w:rsidRPr="00545D34">
              <w:rPr>
                <w:w w:val="105"/>
              </w:rPr>
              <w:t xml:space="preserve"> Health.</w:t>
            </w:r>
          </w:p>
        </w:tc>
      </w:tr>
      <w:tr w:rsidR="00A2278A" w:rsidRPr="00545D34" w14:paraId="1D2D002F" w14:textId="77777777" w:rsidTr="002245A1">
        <w:trPr>
          <w:trHeight w:val="575"/>
        </w:trPr>
        <w:tc>
          <w:tcPr>
            <w:tcW w:w="2711" w:type="dxa"/>
          </w:tcPr>
          <w:p w14:paraId="66858609" w14:textId="33552557" w:rsidR="00A2278A" w:rsidRPr="00545D34" w:rsidRDefault="00A2278A" w:rsidP="002245A1">
            <w:pPr>
              <w:pStyle w:val="TableParagraph"/>
              <w:spacing w:before="153"/>
              <w:ind w:left="200"/>
              <w:rPr>
                <w:b/>
              </w:rPr>
            </w:pPr>
            <w:r>
              <w:rPr>
                <w:b/>
              </w:rPr>
              <w:t>Incident Commander</w:t>
            </w:r>
          </w:p>
        </w:tc>
        <w:tc>
          <w:tcPr>
            <w:tcW w:w="6983" w:type="dxa"/>
          </w:tcPr>
          <w:p w14:paraId="2B740693" w14:textId="5C4237A0" w:rsidR="00A2278A" w:rsidRPr="00545D34" w:rsidRDefault="00A2278A" w:rsidP="00A2278A">
            <w:pPr>
              <w:pStyle w:val="TableParagraph"/>
              <w:spacing w:before="152"/>
              <w:ind w:left="477"/>
            </w:pPr>
            <w:r>
              <w:t xml:space="preserve">This individual assumes command of the </w:t>
            </w:r>
            <w:proofErr w:type="gramStart"/>
            <w:r>
              <w:t>scene, and</w:t>
            </w:r>
            <w:proofErr w:type="gramEnd"/>
            <w:r>
              <w:t xml:space="preserve"> is responsible for the overall command of the emergency response.  There is always an Incident Commander.  The first Safety and Security Officer who arrives on scene first becomes the initial Incident Commander, until relieved and transferred to someone who is more senior or qualified based on the nature of the incident (</w:t>
            </w:r>
            <w:proofErr w:type="gramStart"/>
            <w:r>
              <w:t>e.g.</w:t>
            </w:r>
            <w:proofErr w:type="gramEnd"/>
            <w:r>
              <w:t xml:space="preserve"> AVFD)</w:t>
            </w:r>
            <w:r w:rsidR="002A312B">
              <w:t>, if applicable</w:t>
            </w:r>
            <w:r>
              <w:t xml:space="preserve">.  If the AVFD so decides, the Incident Commander role may stay with the initial StFX person.  </w:t>
            </w:r>
          </w:p>
        </w:tc>
      </w:tr>
      <w:tr w:rsidR="002245A1" w:rsidRPr="00545D34" w14:paraId="7189E9C3" w14:textId="77777777" w:rsidTr="002245A1">
        <w:trPr>
          <w:trHeight w:val="575"/>
        </w:trPr>
        <w:tc>
          <w:tcPr>
            <w:tcW w:w="2711" w:type="dxa"/>
          </w:tcPr>
          <w:p w14:paraId="5E745FE5" w14:textId="77777777" w:rsidR="002245A1" w:rsidRPr="00545D34" w:rsidRDefault="002245A1" w:rsidP="002245A1">
            <w:pPr>
              <w:pStyle w:val="TableParagraph"/>
              <w:spacing w:before="153"/>
              <w:ind w:left="200"/>
              <w:rPr>
                <w:b/>
              </w:rPr>
            </w:pPr>
            <w:r w:rsidRPr="00545D34">
              <w:rPr>
                <w:b/>
              </w:rPr>
              <w:t>NH</w:t>
            </w:r>
            <w:r w:rsidRPr="00545D34">
              <w:rPr>
                <w:b/>
                <w:vertAlign w:val="subscript"/>
              </w:rPr>
              <w:t>3</w:t>
            </w:r>
          </w:p>
        </w:tc>
        <w:tc>
          <w:tcPr>
            <w:tcW w:w="6983" w:type="dxa"/>
          </w:tcPr>
          <w:p w14:paraId="318FB7C6" w14:textId="77777777" w:rsidR="002245A1" w:rsidRPr="00545D34" w:rsidRDefault="002245A1" w:rsidP="002245A1">
            <w:pPr>
              <w:pStyle w:val="TableParagraph"/>
              <w:spacing w:before="152"/>
              <w:ind w:left="477"/>
            </w:pPr>
            <w:r w:rsidRPr="00545D34">
              <w:t>The chemical formula for ammonia.</w:t>
            </w:r>
          </w:p>
        </w:tc>
      </w:tr>
      <w:tr w:rsidR="002245A1" w:rsidRPr="00545D34" w14:paraId="4856D912" w14:textId="77777777" w:rsidTr="002245A1">
        <w:trPr>
          <w:trHeight w:val="568"/>
        </w:trPr>
        <w:tc>
          <w:tcPr>
            <w:tcW w:w="2711" w:type="dxa"/>
          </w:tcPr>
          <w:p w14:paraId="52D9DEF1" w14:textId="77777777" w:rsidR="002245A1" w:rsidRPr="00545D34" w:rsidRDefault="002245A1" w:rsidP="002245A1">
            <w:pPr>
              <w:pStyle w:val="TableParagraph"/>
              <w:spacing w:before="150"/>
              <w:ind w:left="200"/>
              <w:rPr>
                <w:b/>
              </w:rPr>
            </w:pPr>
            <w:r w:rsidRPr="00545D34">
              <w:rPr>
                <w:b/>
              </w:rPr>
              <w:t>PPM</w:t>
            </w:r>
          </w:p>
        </w:tc>
        <w:tc>
          <w:tcPr>
            <w:tcW w:w="6983" w:type="dxa"/>
          </w:tcPr>
          <w:p w14:paraId="0B4A9C32" w14:textId="77777777" w:rsidR="002245A1" w:rsidRPr="00545D34" w:rsidRDefault="002245A1" w:rsidP="002245A1">
            <w:pPr>
              <w:pStyle w:val="TableParagraph"/>
              <w:spacing w:before="148"/>
              <w:ind w:left="477"/>
            </w:pPr>
            <w:r w:rsidRPr="00545D34">
              <w:t>Parts Per Million.</w:t>
            </w:r>
          </w:p>
        </w:tc>
      </w:tr>
      <w:tr w:rsidR="002245A1" w:rsidRPr="00545D34" w14:paraId="32049370" w14:textId="77777777" w:rsidTr="002245A1">
        <w:trPr>
          <w:trHeight w:val="856"/>
        </w:trPr>
        <w:tc>
          <w:tcPr>
            <w:tcW w:w="2711" w:type="dxa"/>
          </w:tcPr>
          <w:p w14:paraId="46D25624" w14:textId="77777777" w:rsidR="002245A1" w:rsidRPr="00545D34" w:rsidRDefault="002245A1" w:rsidP="002245A1">
            <w:pPr>
              <w:pStyle w:val="TableParagraph"/>
              <w:spacing w:before="153"/>
              <w:ind w:left="200"/>
              <w:rPr>
                <w:b/>
              </w:rPr>
            </w:pPr>
            <w:r w:rsidRPr="00545D34">
              <w:rPr>
                <w:b/>
                <w:w w:val="90"/>
              </w:rPr>
              <w:t>PPE</w:t>
            </w:r>
          </w:p>
        </w:tc>
        <w:tc>
          <w:tcPr>
            <w:tcW w:w="6983" w:type="dxa"/>
          </w:tcPr>
          <w:p w14:paraId="0E3F6B50" w14:textId="77777777" w:rsidR="002245A1" w:rsidRPr="00545D34" w:rsidRDefault="002245A1" w:rsidP="002245A1">
            <w:pPr>
              <w:pStyle w:val="TableParagraph"/>
              <w:spacing w:before="150" w:line="271" w:lineRule="auto"/>
              <w:ind w:left="477" w:right="324"/>
            </w:pPr>
            <w:r w:rsidRPr="00545D34">
              <w:t>Personal Protective Equipment (boots, gloves, respirator, glasses, etc.)</w:t>
            </w:r>
          </w:p>
        </w:tc>
      </w:tr>
      <w:tr w:rsidR="002245A1" w:rsidRPr="00545D34" w14:paraId="52A623EA" w14:textId="77777777" w:rsidTr="002245A1">
        <w:trPr>
          <w:trHeight w:val="1143"/>
        </w:trPr>
        <w:tc>
          <w:tcPr>
            <w:tcW w:w="2711" w:type="dxa"/>
          </w:tcPr>
          <w:p w14:paraId="7498EC14" w14:textId="77777777" w:rsidR="002245A1" w:rsidRPr="00545D34" w:rsidRDefault="002245A1" w:rsidP="002245A1">
            <w:pPr>
              <w:pStyle w:val="TableParagraph"/>
              <w:spacing w:before="155"/>
              <w:ind w:left="200"/>
              <w:rPr>
                <w:b/>
              </w:rPr>
            </w:pPr>
            <w:r w:rsidRPr="00545D34">
              <w:rPr>
                <w:b/>
              </w:rPr>
              <w:t>Qualified Person</w:t>
            </w:r>
          </w:p>
        </w:tc>
        <w:tc>
          <w:tcPr>
            <w:tcW w:w="6983" w:type="dxa"/>
          </w:tcPr>
          <w:p w14:paraId="29A5A48B" w14:textId="77777777" w:rsidR="002245A1" w:rsidRPr="00545D34" w:rsidRDefault="002245A1" w:rsidP="002245A1">
            <w:pPr>
              <w:pStyle w:val="TableParagraph"/>
              <w:spacing w:before="153" w:line="271" w:lineRule="auto"/>
              <w:ind w:left="477"/>
            </w:pPr>
            <w:r w:rsidRPr="00545D34">
              <w:t xml:space="preserve">Personnel knowledgeable of the work, the hazards involved and the means to control the hazards by reason of education, training, </w:t>
            </w:r>
            <w:proofErr w:type="gramStart"/>
            <w:r w:rsidRPr="00545D34">
              <w:t>experience</w:t>
            </w:r>
            <w:proofErr w:type="gramEnd"/>
            <w:r w:rsidRPr="00545D34">
              <w:t xml:space="preserve"> or a combination thereof.</w:t>
            </w:r>
          </w:p>
        </w:tc>
      </w:tr>
      <w:tr w:rsidR="002245A1" w:rsidRPr="00545D34" w14:paraId="511A84F5" w14:textId="77777777" w:rsidTr="002245A1">
        <w:trPr>
          <w:trHeight w:val="1429"/>
        </w:trPr>
        <w:tc>
          <w:tcPr>
            <w:tcW w:w="2711" w:type="dxa"/>
          </w:tcPr>
          <w:p w14:paraId="4ABCA36C" w14:textId="77777777" w:rsidR="002245A1" w:rsidRPr="00545D34" w:rsidRDefault="002245A1" w:rsidP="002245A1">
            <w:pPr>
              <w:pStyle w:val="TableParagraph"/>
              <w:spacing w:before="154"/>
              <w:ind w:left="200"/>
              <w:rPr>
                <w:b/>
              </w:rPr>
            </w:pPr>
            <w:r w:rsidRPr="00545D34">
              <w:rPr>
                <w:b/>
              </w:rPr>
              <w:t>Uncontrolled Leak</w:t>
            </w:r>
          </w:p>
        </w:tc>
        <w:tc>
          <w:tcPr>
            <w:tcW w:w="6983" w:type="dxa"/>
          </w:tcPr>
          <w:p w14:paraId="41D630CA" w14:textId="77777777" w:rsidR="002245A1" w:rsidRPr="00545D34" w:rsidRDefault="002245A1" w:rsidP="002245A1">
            <w:pPr>
              <w:pStyle w:val="TableParagraph"/>
              <w:spacing w:before="152" w:line="271" w:lineRule="auto"/>
              <w:ind w:left="477" w:right="60"/>
            </w:pPr>
            <w:r w:rsidRPr="00545D34">
              <w:t>A release of gas where the immediate cause of the leak is unknown, or when maintenance work is being done a release of gas occurs of a nature that cannot be quickly remedied, corrected, or controlled.</w:t>
            </w:r>
          </w:p>
        </w:tc>
      </w:tr>
      <w:tr w:rsidR="002245A1" w:rsidRPr="00545D34" w14:paraId="1FBAA3F0" w14:textId="77777777" w:rsidTr="002245A1">
        <w:trPr>
          <w:trHeight w:val="431"/>
        </w:trPr>
        <w:tc>
          <w:tcPr>
            <w:tcW w:w="2711" w:type="dxa"/>
          </w:tcPr>
          <w:p w14:paraId="016B811A" w14:textId="77777777" w:rsidR="002245A1" w:rsidRPr="00545D34" w:rsidRDefault="002245A1" w:rsidP="002245A1">
            <w:pPr>
              <w:pStyle w:val="TableParagraph"/>
              <w:spacing w:before="154"/>
              <w:ind w:left="200"/>
              <w:rPr>
                <w:b/>
              </w:rPr>
            </w:pPr>
            <w:r w:rsidRPr="00545D34">
              <w:rPr>
                <w:b/>
              </w:rPr>
              <w:t>WHMIS</w:t>
            </w:r>
          </w:p>
        </w:tc>
        <w:tc>
          <w:tcPr>
            <w:tcW w:w="6983" w:type="dxa"/>
          </w:tcPr>
          <w:p w14:paraId="14446A9C" w14:textId="77777777" w:rsidR="002245A1" w:rsidRPr="00545D34" w:rsidRDefault="002245A1" w:rsidP="002245A1">
            <w:pPr>
              <w:pStyle w:val="TableParagraph"/>
              <w:spacing w:before="152"/>
              <w:ind w:left="477"/>
            </w:pPr>
            <w:r w:rsidRPr="00545D34">
              <w:t>Workplace Hazardous Materials Information System.</w:t>
            </w:r>
          </w:p>
        </w:tc>
      </w:tr>
    </w:tbl>
    <w:p w14:paraId="4F67AC6C" w14:textId="1C41406A" w:rsidR="002245A1" w:rsidRDefault="002245A1" w:rsidP="002245A1">
      <w:pPr>
        <w:pStyle w:val="BodyText"/>
        <w:spacing w:before="5"/>
      </w:pPr>
      <w:bookmarkStart w:id="6" w:name="_bookmark1"/>
      <w:bookmarkStart w:id="7" w:name="_bookmark2"/>
      <w:bookmarkStart w:id="8" w:name="_bookmark3"/>
      <w:bookmarkStart w:id="9" w:name="4.0_RESPONSIBILITIES"/>
      <w:bookmarkStart w:id="10" w:name="_bookmark4"/>
      <w:bookmarkStart w:id="11" w:name="4.1_GENERAL_RESPONSIBILITIES"/>
      <w:bookmarkEnd w:id="6"/>
      <w:bookmarkEnd w:id="7"/>
      <w:bookmarkEnd w:id="8"/>
      <w:bookmarkEnd w:id="9"/>
      <w:bookmarkEnd w:id="10"/>
      <w:bookmarkEnd w:id="11"/>
    </w:p>
    <w:p w14:paraId="0E50DF34" w14:textId="77777777" w:rsidR="00AD65BE" w:rsidRPr="00545D34" w:rsidRDefault="00AD65BE" w:rsidP="002245A1">
      <w:pPr>
        <w:pStyle w:val="BodyText"/>
        <w:spacing w:before="5"/>
      </w:pPr>
    </w:p>
    <w:p w14:paraId="28E4B6A9" w14:textId="3A2FF37C" w:rsidR="00116DB0" w:rsidRPr="00545D34" w:rsidRDefault="00116DB0" w:rsidP="0020615E">
      <w:pPr>
        <w:pStyle w:val="Heading2"/>
        <w:numPr>
          <w:ilvl w:val="0"/>
          <w:numId w:val="22"/>
        </w:numPr>
        <w:tabs>
          <w:tab w:val="left" w:pos="895"/>
          <w:tab w:val="left" w:pos="897"/>
        </w:tabs>
      </w:pPr>
      <w:bookmarkStart w:id="12" w:name="_bookmark6"/>
      <w:bookmarkStart w:id="13" w:name="5.0_RISK_IDENTIFICATION_&amp;_ASSESSMENT"/>
      <w:bookmarkEnd w:id="12"/>
      <w:bookmarkEnd w:id="13"/>
      <w:r w:rsidRPr="00545D34">
        <w:t xml:space="preserve">TYPES OF </w:t>
      </w:r>
      <w:commentRangeStart w:id="14"/>
      <w:r w:rsidRPr="00545D34">
        <w:t>RESPONSE</w:t>
      </w:r>
      <w:commentRangeEnd w:id="14"/>
      <w:r w:rsidR="002E2D41">
        <w:rPr>
          <w:rStyle w:val="CommentReference"/>
          <w:rFonts w:asciiTheme="minorHAnsi" w:eastAsiaTheme="minorHAnsi" w:hAnsiTheme="minorHAnsi" w:cstheme="minorBidi"/>
          <w:b w:val="0"/>
          <w:bCs w:val="0"/>
        </w:rPr>
        <w:commentReference w:id="14"/>
      </w:r>
    </w:p>
    <w:p w14:paraId="1388024B" w14:textId="77777777" w:rsidR="00F1798B" w:rsidRPr="00545D34" w:rsidRDefault="00F1798B" w:rsidP="00116DB0">
      <w:pPr>
        <w:pStyle w:val="BodyText"/>
        <w:spacing w:line="271" w:lineRule="auto"/>
        <w:ind w:left="360" w:right="624"/>
        <w:rPr>
          <w:b/>
        </w:rPr>
      </w:pPr>
    </w:p>
    <w:p w14:paraId="452204EB" w14:textId="67AA839D" w:rsidR="00116DB0" w:rsidRPr="00545D34" w:rsidRDefault="00116DB0" w:rsidP="00116DB0">
      <w:pPr>
        <w:pStyle w:val="BodyText"/>
        <w:spacing w:line="271" w:lineRule="auto"/>
        <w:ind w:left="360" w:right="624"/>
        <w:rPr>
          <w:b/>
        </w:rPr>
      </w:pPr>
      <w:r w:rsidRPr="00545D34">
        <w:rPr>
          <w:b/>
        </w:rPr>
        <w:t>Evacuation</w:t>
      </w:r>
    </w:p>
    <w:p w14:paraId="212093E4" w14:textId="34923CE8" w:rsidR="00116DB0" w:rsidRPr="00545D34" w:rsidRDefault="00054B30" w:rsidP="00116DB0">
      <w:pPr>
        <w:pStyle w:val="BodyText"/>
        <w:spacing w:line="271" w:lineRule="auto"/>
        <w:ind w:left="360" w:right="624"/>
      </w:pPr>
      <w:r w:rsidRPr="00545D34">
        <w:t>Location of Muster Points w</w:t>
      </w:r>
      <w:r w:rsidR="00ED7C81" w:rsidRPr="00545D34">
        <w:t xml:space="preserve">ill depend on wind directions.  </w:t>
      </w:r>
      <w:r w:rsidR="00FC7E77" w:rsidRPr="00545D34">
        <w:t>Windsocks</w:t>
      </w:r>
      <w:r w:rsidR="00ED7C81" w:rsidRPr="00545D34">
        <w:t xml:space="preserve"> are installed on the south end of Keating Centre, near the Rink Operator’s office and on the top of S</w:t>
      </w:r>
      <w:r w:rsidR="00EE2533">
        <w:t>aputo Centre.</w:t>
      </w:r>
      <w:r w:rsidR="00ED7C81" w:rsidRPr="00545D34">
        <w:t xml:space="preserve">  Contingency </w:t>
      </w:r>
      <w:commentRangeStart w:id="15"/>
      <w:r w:rsidR="00ED7C81" w:rsidRPr="00545D34">
        <w:t>plans</w:t>
      </w:r>
      <w:commentRangeEnd w:id="15"/>
      <w:r w:rsidR="00ED7C81" w:rsidRPr="00545D34">
        <w:rPr>
          <w:rStyle w:val="CommentReference"/>
          <w:rFonts w:asciiTheme="minorHAnsi" w:eastAsiaTheme="minorHAnsi" w:hAnsiTheme="minorHAnsi" w:cstheme="minorBidi"/>
        </w:rPr>
        <w:commentReference w:id="15"/>
      </w:r>
      <w:r w:rsidR="00ED7C81" w:rsidRPr="00545D34">
        <w:t xml:space="preserve"> will be developed taking into consideration weather conditions, medical conditions and clothing worn by evacuated or sheltered persons for possible scenarios.  </w:t>
      </w:r>
    </w:p>
    <w:p w14:paraId="5D4425A9" w14:textId="5E616C9C" w:rsidR="00116DB0" w:rsidRPr="00545D34" w:rsidRDefault="00116DB0" w:rsidP="00116DB0">
      <w:pPr>
        <w:pStyle w:val="BodyText"/>
        <w:spacing w:line="271" w:lineRule="auto"/>
        <w:ind w:left="360" w:right="624"/>
      </w:pPr>
    </w:p>
    <w:p w14:paraId="5A907E61" w14:textId="1AAAE62B" w:rsidR="00116DB0" w:rsidRPr="00545D34" w:rsidRDefault="00116DB0" w:rsidP="00054B30">
      <w:pPr>
        <w:pStyle w:val="BodyText"/>
        <w:spacing w:line="271" w:lineRule="auto"/>
        <w:ind w:left="360" w:right="624"/>
        <w:rPr>
          <w:b/>
        </w:rPr>
      </w:pPr>
      <w:r w:rsidRPr="00545D34">
        <w:rPr>
          <w:b/>
        </w:rPr>
        <w:t>Shelter-In-</w:t>
      </w:r>
      <w:commentRangeStart w:id="16"/>
      <w:r w:rsidRPr="00545D34">
        <w:rPr>
          <w:b/>
        </w:rPr>
        <w:t>Place</w:t>
      </w:r>
      <w:commentRangeEnd w:id="16"/>
      <w:r w:rsidR="0044468D">
        <w:rPr>
          <w:rStyle w:val="CommentReference"/>
          <w:rFonts w:asciiTheme="minorHAnsi" w:eastAsiaTheme="minorHAnsi" w:hAnsiTheme="minorHAnsi" w:cstheme="minorBidi"/>
        </w:rPr>
        <w:commentReference w:id="16"/>
      </w:r>
    </w:p>
    <w:p w14:paraId="53350198" w14:textId="6BDEE5F2" w:rsidR="00956FF9" w:rsidRPr="00545D34" w:rsidRDefault="00956FF9" w:rsidP="00054B30">
      <w:pPr>
        <w:shd w:val="clear" w:color="auto" w:fill="FFFFFF"/>
        <w:spacing w:after="150" w:line="240" w:lineRule="auto"/>
        <w:ind w:left="360"/>
        <w:rPr>
          <w:rFonts w:ascii="Arial" w:eastAsia="Times New Roman" w:hAnsi="Arial" w:cs="Arial"/>
          <w:color w:val="000000"/>
        </w:rPr>
      </w:pPr>
      <w:r w:rsidRPr="00545D34">
        <w:rPr>
          <w:rFonts w:ascii="Arial" w:eastAsia="Times New Roman" w:hAnsi="Arial" w:cs="Arial"/>
          <w:color w:val="000000"/>
        </w:rPr>
        <w:t>Specific procedures for shelter-in-plac</w:t>
      </w:r>
      <w:r w:rsidR="00054B30" w:rsidRPr="00545D34">
        <w:rPr>
          <w:rFonts w:ascii="Arial" w:eastAsia="Times New Roman" w:hAnsi="Arial" w:cs="Arial"/>
          <w:color w:val="000000"/>
        </w:rPr>
        <w:t>e</w:t>
      </w:r>
      <w:r w:rsidR="00084D34" w:rsidRPr="00545D34">
        <w:rPr>
          <w:rFonts w:ascii="Arial" w:eastAsia="Times New Roman" w:hAnsi="Arial" w:cs="Arial"/>
          <w:color w:val="000000"/>
        </w:rPr>
        <w:t xml:space="preserve"> </w:t>
      </w:r>
      <w:r w:rsidRPr="00545D34">
        <w:rPr>
          <w:rFonts w:ascii="Arial" w:eastAsia="Times New Roman" w:hAnsi="Arial" w:cs="Arial"/>
          <w:color w:val="000000"/>
        </w:rPr>
        <w:t>may include the following:</w:t>
      </w:r>
    </w:p>
    <w:p w14:paraId="31CF0AAE" w14:textId="658DBE5B" w:rsidR="00956FF9" w:rsidRPr="00545D34" w:rsidRDefault="00956FF9" w:rsidP="0020615E">
      <w:pPr>
        <w:numPr>
          <w:ilvl w:val="0"/>
          <w:numId w:val="25"/>
        </w:numPr>
        <w:shd w:val="clear" w:color="auto" w:fill="FFFFFF"/>
        <w:spacing w:before="100" w:beforeAutospacing="1" w:after="100" w:afterAutospacing="1" w:line="300" w:lineRule="atLeast"/>
        <w:ind w:left="360" w:firstLine="0"/>
        <w:rPr>
          <w:rFonts w:ascii="Arial" w:eastAsia="Times New Roman" w:hAnsi="Arial" w:cs="Arial"/>
          <w:color w:val="000000"/>
        </w:rPr>
      </w:pPr>
      <w:r w:rsidRPr="00545D34">
        <w:rPr>
          <w:rFonts w:ascii="Arial" w:eastAsia="Times New Roman" w:hAnsi="Arial" w:cs="Arial"/>
          <w:color w:val="000000"/>
        </w:rPr>
        <w:t>Mass notification alert</w:t>
      </w:r>
      <w:r w:rsidR="00F1798B" w:rsidRPr="00545D34">
        <w:rPr>
          <w:rFonts w:ascii="Arial" w:eastAsia="Times New Roman" w:hAnsi="Arial" w:cs="Arial"/>
          <w:color w:val="000000"/>
        </w:rPr>
        <w:t>s sent</w:t>
      </w:r>
      <w:r w:rsidRPr="00545D34">
        <w:rPr>
          <w:rFonts w:ascii="Arial" w:eastAsia="Times New Roman" w:hAnsi="Arial" w:cs="Arial"/>
          <w:color w:val="000000"/>
        </w:rPr>
        <w:t>.</w:t>
      </w:r>
    </w:p>
    <w:p w14:paraId="083B199A" w14:textId="77777777" w:rsidR="00956FF9" w:rsidRPr="00545D34" w:rsidRDefault="00956FF9" w:rsidP="0020615E">
      <w:pPr>
        <w:numPr>
          <w:ilvl w:val="0"/>
          <w:numId w:val="25"/>
        </w:numPr>
        <w:shd w:val="clear" w:color="auto" w:fill="FFFFFF"/>
        <w:spacing w:before="100" w:beforeAutospacing="1" w:after="100" w:afterAutospacing="1" w:line="300" w:lineRule="atLeast"/>
        <w:rPr>
          <w:rFonts w:ascii="Arial" w:eastAsia="Times New Roman" w:hAnsi="Arial" w:cs="Arial"/>
          <w:color w:val="000000"/>
        </w:rPr>
      </w:pPr>
      <w:r w:rsidRPr="00545D34">
        <w:rPr>
          <w:rFonts w:ascii="Arial" w:eastAsia="Times New Roman" w:hAnsi="Arial" w:cs="Arial"/>
          <w:color w:val="000000"/>
        </w:rPr>
        <w:t>If there are customers, clients, or visitors in the building, provide for their safety by asking them to stay - not leave. When authorities provide directions to shelter-in-place, they want everyone to take those steps immediately. Do not drive or walk outdoors.</w:t>
      </w:r>
    </w:p>
    <w:p w14:paraId="4AF61633" w14:textId="42C05207" w:rsidR="00956FF9" w:rsidRPr="00545D34" w:rsidRDefault="00956FF9" w:rsidP="0020615E">
      <w:pPr>
        <w:numPr>
          <w:ilvl w:val="0"/>
          <w:numId w:val="25"/>
        </w:numPr>
        <w:shd w:val="clear" w:color="auto" w:fill="FFFFFF"/>
        <w:spacing w:before="100" w:beforeAutospacing="1" w:after="100" w:afterAutospacing="1" w:line="300" w:lineRule="atLeast"/>
        <w:rPr>
          <w:rFonts w:ascii="Arial" w:eastAsia="Times New Roman" w:hAnsi="Arial" w:cs="Arial"/>
          <w:color w:val="000000"/>
        </w:rPr>
      </w:pPr>
      <w:r w:rsidRPr="00545D34">
        <w:rPr>
          <w:rFonts w:ascii="Arial" w:eastAsia="Times New Roman" w:hAnsi="Arial" w:cs="Arial"/>
          <w:color w:val="000000"/>
        </w:rPr>
        <w:t>Unless there is an imminent threat, ask employees, customers, clients, and visitors to call their emergency contact to let them know where they are and that they are safe.</w:t>
      </w:r>
    </w:p>
    <w:p w14:paraId="78B2C2BE" w14:textId="1C62D113" w:rsidR="00956FF9" w:rsidRPr="00545D34" w:rsidRDefault="00956FF9" w:rsidP="0020615E">
      <w:pPr>
        <w:numPr>
          <w:ilvl w:val="0"/>
          <w:numId w:val="25"/>
        </w:numPr>
        <w:shd w:val="clear" w:color="auto" w:fill="FFFFFF"/>
        <w:spacing w:before="100" w:beforeAutospacing="1" w:after="100" w:afterAutospacing="1" w:line="300" w:lineRule="atLeast"/>
        <w:rPr>
          <w:rFonts w:ascii="Arial" w:eastAsia="Times New Roman" w:hAnsi="Arial" w:cs="Arial"/>
          <w:color w:val="000000"/>
        </w:rPr>
      </w:pPr>
      <w:r w:rsidRPr="00545D34">
        <w:rPr>
          <w:rFonts w:ascii="Arial" w:eastAsia="Times New Roman" w:hAnsi="Arial" w:cs="Arial"/>
          <w:color w:val="000000"/>
        </w:rPr>
        <w:t>Quickly close windows</w:t>
      </w:r>
      <w:r w:rsidR="00C34464" w:rsidRPr="00545D34">
        <w:rPr>
          <w:rFonts w:ascii="Arial" w:eastAsia="Times New Roman" w:hAnsi="Arial" w:cs="Arial"/>
          <w:color w:val="000000"/>
        </w:rPr>
        <w:t xml:space="preserve">, </w:t>
      </w:r>
      <w:proofErr w:type="gramStart"/>
      <w:r w:rsidR="00C34464" w:rsidRPr="00545D34">
        <w:rPr>
          <w:rFonts w:ascii="Arial" w:eastAsia="Times New Roman" w:hAnsi="Arial" w:cs="Arial"/>
          <w:color w:val="000000"/>
        </w:rPr>
        <w:t>doors</w:t>
      </w:r>
      <w:proofErr w:type="gramEnd"/>
      <w:r w:rsidRPr="00545D34">
        <w:rPr>
          <w:rFonts w:ascii="Arial" w:eastAsia="Times New Roman" w:hAnsi="Arial" w:cs="Arial"/>
          <w:color w:val="000000"/>
        </w:rPr>
        <w:t xml:space="preserve"> and air vents. Have employees familiar with your building's mechanical systems turn off all fans, heating and air conditioning systems, and clothes dryers. Some systems automatically provide for exchange of inside air with outside air. These systems</w:t>
      </w:r>
      <w:proofErr w:type="gramStart"/>
      <w:r w:rsidRPr="00545D34">
        <w:rPr>
          <w:rFonts w:ascii="Arial" w:eastAsia="Times New Roman" w:hAnsi="Arial" w:cs="Arial"/>
          <w:color w:val="000000"/>
        </w:rPr>
        <w:t>, in particular, need</w:t>
      </w:r>
      <w:proofErr w:type="gramEnd"/>
      <w:r w:rsidRPr="00545D34">
        <w:rPr>
          <w:rFonts w:ascii="Arial" w:eastAsia="Times New Roman" w:hAnsi="Arial" w:cs="Arial"/>
          <w:color w:val="000000"/>
        </w:rPr>
        <w:t xml:space="preserve"> to be turned off, sealed, or disabled.</w:t>
      </w:r>
    </w:p>
    <w:p w14:paraId="1AC26010" w14:textId="38B22FA6" w:rsidR="00956FF9" w:rsidRPr="00545D34" w:rsidRDefault="00956FF9" w:rsidP="0020615E">
      <w:pPr>
        <w:numPr>
          <w:ilvl w:val="0"/>
          <w:numId w:val="25"/>
        </w:numPr>
        <w:shd w:val="clear" w:color="auto" w:fill="FFFFFF"/>
        <w:spacing w:before="100" w:beforeAutospacing="1" w:after="100" w:afterAutospacing="1" w:line="300" w:lineRule="atLeast"/>
        <w:rPr>
          <w:rFonts w:ascii="Arial" w:eastAsia="Times New Roman" w:hAnsi="Arial" w:cs="Arial"/>
          <w:color w:val="000000"/>
        </w:rPr>
      </w:pPr>
      <w:r w:rsidRPr="00545D34">
        <w:rPr>
          <w:rFonts w:ascii="Arial" w:eastAsia="Times New Roman" w:hAnsi="Arial" w:cs="Arial"/>
          <w:color w:val="000000"/>
        </w:rPr>
        <w:t>Gather essential disaster supplies, such a</w:t>
      </w:r>
      <w:r w:rsidR="00EF7A88" w:rsidRPr="00545D34">
        <w:rPr>
          <w:rFonts w:ascii="Arial" w:eastAsia="Times New Roman" w:hAnsi="Arial" w:cs="Arial"/>
          <w:color w:val="000000"/>
        </w:rPr>
        <w:t xml:space="preserve">s </w:t>
      </w:r>
      <w:r w:rsidRPr="00545D34">
        <w:rPr>
          <w:rFonts w:ascii="Arial" w:eastAsia="Times New Roman" w:hAnsi="Arial" w:cs="Arial"/>
          <w:color w:val="000000"/>
        </w:rPr>
        <w:t>bottled</w:t>
      </w:r>
      <w:r w:rsidR="00EF7A88" w:rsidRPr="00545D34">
        <w:rPr>
          <w:rFonts w:ascii="Arial" w:eastAsia="Times New Roman" w:hAnsi="Arial" w:cs="Arial"/>
          <w:color w:val="000000"/>
        </w:rPr>
        <w:t xml:space="preserve"> water, </w:t>
      </w:r>
      <w:r w:rsidRPr="00545D34">
        <w:rPr>
          <w:rFonts w:ascii="Arial" w:eastAsia="Times New Roman" w:hAnsi="Arial" w:cs="Arial"/>
          <w:color w:val="000000"/>
        </w:rPr>
        <w:t>first-aid supplies, flashlights, batteries, duct tape, plastic sheeting, and plastic garbage bags.</w:t>
      </w:r>
    </w:p>
    <w:p w14:paraId="2DEC122A" w14:textId="77777777" w:rsidR="00956FF9" w:rsidRPr="00545D34" w:rsidRDefault="00956FF9" w:rsidP="0020615E">
      <w:pPr>
        <w:numPr>
          <w:ilvl w:val="0"/>
          <w:numId w:val="25"/>
        </w:numPr>
        <w:shd w:val="clear" w:color="auto" w:fill="FFFFFF"/>
        <w:spacing w:before="100" w:beforeAutospacing="1" w:after="100" w:afterAutospacing="1" w:line="300" w:lineRule="atLeast"/>
        <w:rPr>
          <w:rFonts w:ascii="Arial" w:eastAsia="Times New Roman" w:hAnsi="Arial" w:cs="Arial"/>
          <w:color w:val="000000"/>
        </w:rPr>
      </w:pPr>
      <w:r w:rsidRPr="00545D34">
        <w:rPr>
          <w:rFonts w:ascii="Arial" w:eastAsia="Times New Roman" w:hAnsi="Arial" w:cs="Arial"/>
          <w:color w:val="000000"/>
        </w:rPr>
        <w:t xml:space="preserve">Select interior room(s) above the ground floor, with the fewest windows or vents. The room(s) </w:t>
      </w:r>
      <w:commentRangeStart w:id="17"/>
      <w:r w:rsidRPr="00545D34">
        <w:rPr>
          <w:rFonts w:ascii="Arial" w:eastAsia="Times New Roman" w:hAnsi="Arial" w:cs="Arial"/>
          <w:color w:val="000000"/>
        </w:rPr>
        <w:t>should</w:t>
      </w:r>
      <w:commentRangeEnd w:id="17"/>
      <w:r w:rsidR="00C34464" w:rsidRPr="00545D34">
        <w:rPr>
          <w:rStyle w:val="CommentReference"/>
        </w:rPr>
        <w:commentReference w:id="17"/>
      </w:r>
      <w:r w:rsidRPr="00545D34">
        <w:rPr>
          <w:rFonts w:ascii="Arial" w:eastAsia="Times New Roman" w:hAnsi="Arial" w:cs="Arial"/>
          <w:color w:val="000000"/>
        </w:rPr>
        <w:t xml:space="preserve"> have adequate space for everyone to be able to sit. Avoid overcrowding by selecting several rooms if necessary. Large storage closets, utility rooms, pantries, copy and conference rooms without exterior windows will work well. Avoid selecting a room with mechanical equipment like ventilation blowers or pipes, because this equipment may not be able to be sealed from the outdoors.</w:t>
      </w:r>
    </w:p>
    <w:p w14:paraId="661EE89E" w14:textId="77777777" w:rsidR="00956FF9" w:rsidRPr="00545D34" w:rsidRDefault="00956FF9" w:rsidP="0020615E">
      <w:pPr>
        <w:numPr>
          <w:ilvl w:val="0"/>
          <w:numId w:val="25"/>
        </w:numPr>
        <w:shd w:val="clear" w:color="auto" w:fill="FFFFFF"/>
        <w:spacing w:before="100" w:beforeAutospacing="1" w:after="100" w:afterAutospacing="1" w:line="300" w:lineRule="atLeast"/>
        <w:rPr>
          <w:rFonts w:ascii="Arial" w:eastAsia="Times New Roman" w:hAnsi="Arial" w:cs="Arial"/>
          <w:color w:val="000000"/>
        </w:rPr>
      </w:pPr>
      <w:r w:rsidRPr="00545D34">
        <w:rPr>
          <w:rFonts w:ascii="Arial" w:eastAsia="Times New Roman" w:hAnsi="Arial" w:cs="Arial"/>
          <w:color w:val="000000"/>
        </w:rPr>
        <w:t>Take your emergency supplies and go into the room you have designated. Seal all windows, doors, and vents with plastic sheeting and duct tape or anything else you have on hand.</w:t>
      </w:r>
    </w:p>
    <w:p w14:paraId="478DB8F2" w14:textId="04F46776" w:rsidR="00956FF9" w:rsidRPr="00545D34" w:rsidRDefault="00084D34" w:rsidP="0020615E">
      <w:pPr>
        <w:numPr>
          <w:ilvl w:val="0"/>
          <w:numId w:val="25"/>
        </w:numPr>
        <w:shd w:val="clear" w:color="auto" w:fill="FFFFFF"/>
        <w:spacing w:before="100" w:beforeAutospacing="1" w:after="100" w:afterAutospacing="1" w:line="300" w:lineRule="atLeast"/>
        <w:ind w:left="360" w:firstLine="0"/>
        <w:rPr>
          <w:rFonts w:ascii="Arial" w:eastAsia="Times New Roman" w:hAnsi="Arial" w:cs="Arial"/>
          <w:color w:val="000000"/>
        </w:rPr>
      </w:pPr>
      <w:r w:rsidRPr="00545D34">
        <w:rPr>
          <w:rFonts w:ascii="Arial" w:eastAsia="Times New Roman" w:hAnsi="Arial" w:cs="Arial"/>
          <w:color w:val="000000"/>
        </w:rPr>
        <w:t>Be on alert for Mass Notification for next steps and status.</w:t>
      </w:r>
    </w:p>
    <w:p w14:paraId="2F31D67C" w14:textId="3D43C682" w:rsidR="00F1798B" w:rsidRPr="00545D34" w:rsidRDefault="00F1798B" w:rsidP="0020615E">
      <w:pPr>
        <w:numPr>
          <w:ilvl w:val="0"/>
          <w:numId w:val="25"/>
        </w:numPr>
        <w:shd w:val="clear" w:color="auto" w:fill="FFFFFF"/>
        <w:spacing w:before="100" w:beforeAutospacing="1" w:after="100" w:afterAutospacing="1" w:line="300" w:lineRule="atLeast"/>
        <w:ind w:left="360" w:firstLine="0"/>
        <w:rPr>
          <w:rFonts w:ascii="Arial" w:eastAsia="Times New Roman" w:hAnsi="Arial" w:cs="Arial"/>
          <w:color w:val="000000"/>
        </w:rPr>
      </w:pPr>
      <w:r w:rsidRPr="00545D34">
        <w:rPr>
          <w:rFonts w:ascii="Arial" w:eastAsia="Times New Roman" w:hAnsi="Arial" w:cs="Arial"/>
          <w:color w:val="000000"/>
        </w:rPr>
        <w:t>Be prepared to evacuate if told to do so.</w:t>
      </w:r>
    </w:p>
    <w:p w14:paraId="2F1E8CB7" w14:textId="77777777" w:rsidR="008D1E46" w:rsidRPr="00545D34" w:rsidRDefault="008D1E46" w:rsidP="006972CF">
      <w:pPr>
        <w:pStyle w:val="Heading2"/>
        <w:tabs>
          <w:tab w:val="left" w:pos="895"/>
          <w:tab w:val="left" w:pos="897"/>
        </w:tabs>
        <w:ind w:left="0"/>
      </w:pPr>
      <w:bookmarkStart w:id="18" w:name="_bookmark7"/>
      <w:bookmarkStart w:id="19" w:name="6.0_AMMONIA_PROPERTIES_/_HAZARDS"/>
      <w:bookmarkStart w:id="20" w:name="_bookmark8"/>
      <w:bookmarkStart w:id="21" w:name="6.1_AMMONIA_–_WHAT_IS_IT?"/>
      <w:bookmarkEnd w:id="18"/>
      <w:bookmarkEnd w:id="19"/>
      <w:bookmarkEnd w:id="20"/>
      <w:bookmarkEnd w:id="21"/>
    </w:p>
    <w:p w14:paraId="08715D3F" w14:textId="77777777" w:rsidR="008D1E46" w:rsidRPr="00545D34" w:rsidRDefault="008D1E46" w:rsidP="0020615E">
      <w:pPr>
        <w:pStyle w:val="Heading2"/>
        <w:numPr>
          <w:ilvl w:val="0"/>
          <w:numId w:val="22"/>
        </w:numPr>
        <w:tabs>
          <w:tab w:val="left" w:pos="895"/>
          <w:tab w:val="left" w:pos="897"/>
        </w:tabs>
      </w:pPr>
      <w:r w:rsidRPr="00545D34">
        <w:t>AMMONIA PROPERTIES / HAZARDS</w:t>
      </w:r>
    </w:p>
    <w:p w14:paraId="2A0527FF" w14:textId="77777777" w:rsidR="008D1E46" w:rsidRPr="00545D34" w:rsidRDefault="008D1E46" w:rsidP="006972CF">
      <w:pPr>
        <w:pStyle w:val="Heading2"/>
        <w:tabs>
          <w:tab w:val="left" w:pos="895"/>
          <w:tab w:val="left" w:pos="897"/>
        </w:tabs>
        <w:ind w:left="0"/>
      </w:pPr>
    </w:p>
    <w:p w14:paraId="22A1F1E5" w14:textId="0E0EC4F2" w:rsidR="002245A1" w:rsidRPr="00545D34" w:rsidRDefault="008D1E46" w:rsidP="008D1E46">
      <w:pPr>
        <w:pStyle w:val="Heading2"/>
        <w:tabs>
          <w:tab w:val="left" w:pos="895"/>
          <w:tab w:val="left" w:pos="897"/>
        </w:tabs>
        <w:spacing w:after="120"/>
        <w:ind w:left="0"/>
        <w:rPr>
          <w:b w:val="0"/>
        </w:rPr>
      </w:pPr>
      <w:r w:rsidRPr="00545D34">
        <w:t>Ammonia – What is it?</w:t>
      </w:r>
    </w:p>
    <w:p w14:paraId="39C9A0E1" w14:textId="6CF7440B" w:rsidR="002245A1" w:rsidRPr="00545D34" w:rsidRDefault="002245A1" w:rsidP="00FD42A5">
      <w:pPr>
        <w:pStyle w:val="BodyText"/>
        <w:spacing w:line="271" w:lineRule="auto"/>
        <w:ind w:right="624"/>
      </w:pPr>
      <w:r w:rsidRPr="00545D34">
        <w:t>Ammonia is a colo</w:t>
      </w:r>
      <w:r w:rsidR="001906E6" w:rsidRPr="00545D34">
        <w:t xml:space="preserve">rless, highly irritating </w:t>
      </w:r>
      <w:r w:rsidRPr="00545D34">
        <w:t>gas</w:t>
      </w:r>
      <w:r w:rsidR="001906E6" w:rsidRPr="00545D34">
        <w:t xml:space="preserve"> with a sharp suffocating odor.  It is</w:t>
      </w:r>
      <w:r w:rsidRPr="00545D34">
        <w:t xml:space="preserve"> made up of Hydrogen and Nitrogen ions (NH</w:t>
      </w:r>
      <w:r w:rsidRPr="00545D34">
        <w:rPr>
          <w:vertAlign w:val="subscript"/>
        </w:rPr>
        <w:t>3</w:t>
      </w:r>
      <w:r w:rsidRPr="00545D34">
        <w:t>). It can easily be turned into a liquid through a cooling process</w:t>
      </w:r>
      <w:r w:rsidR="001906E6" w:rsidRPr="00545D34">
        <w:t>.  Ammonia is flammable, and containers may explode when exposed to high heat</w:t>
      </w:r>
      <w:r w:rsidRPr="00545D34">
        <w:t>.</w:t>
      </w:r>
    </w:p>
    <w:p w14:paraId="072DA48B" w14:textId="77777777" w:rsidR="002245A1" w:rsidRPr="00545D34" w:rsidRDefault="002245A1" w:rsidP="002245A1">
      <w:pPr>
        <w:pStyle w:val="BodyText"/>
        <w:spacing w:before="9"/>
      </w:pPr>
    </w:p>
    <w:p w14:paraId="7D0E22F0" w14:textId="77777777" w:rsidR="002245A1" w:rsidRPr="00545D34" w:rsidRDefault="002245A1" w:rsidP="00FD42A5">
      <w:pPr>
        <w:pStyle w:val="BodyText"/>
      </w:pPr>
      <w:r w:rsidRPr="00545D34">
        <w:rPr>
          <w:w w:val="105"/>
        </w:rPr>
        <w:t>Several characteristics of ammonia include:</w:t>
      </w:r>
    </w:p>
    <w:p w14:paraId="225F451B" w14:textId="77777777" w:rsidR="002245A1" w:rsidRPr="00545D34" w:rsidRDefault="002245A1" w:rsidP="0020615E">
      <w:pPr>
        <w:pStyle w:val="ListParagraph"/>
        <w:widowControl w:val="0"/>
        <w:numPr>
          <w:ilvl w:val="0"/>
          <w:numId w:val="11"/>
        </w:numPr>
        <w:tabs>
          <w:tab w:val="left" w:pos="1040"/>
        </w:tabs>
        <w:autoSpaceDE w:val="0"/>
        <w:autoSpaceDN w:val="0"/>
        <w:spacing w:before="32" w:after="0" w:line="271" w:lineRule="auto"/>
        <w:ind w:right="719"/>
        <w:contextualSpacing w:val="0"/>
        <w:rPr>
          <w:rFonts w:ascii="Arial" w:hAnsi="Arial" w:cs="Arial"/>
        </w:rPr>
      </w:pPr>
      <w:r w:rsidRPr="00545D34">
        <w:rPr>
          <w:rFonts w:ascii="Arial" w:hAnsi="Arial" w:cs="Arial"/>
        </w:rPr>
        <w:t xml:space="preserve">Extremely reactive with strong oxidizers such as chlorine, bromine, iodine, calcium, gold, </w:t>
      </w:r>
      <w:r w:rsidRPr="00545D34">
        <w:rPr>
          <w:rFonts w:ascii="Arial" w:hAnsi="Arial" w:cs="Arial"/>
          <w:w w:val="105"/>
        </w:rPr>
        <w:t xml:space="preserve">mercury, </w:t>
      </w:r>
      <w:proofErr w:type="gramStart"/>
      <w:r w:rsidRPr="00545D34">
        <w:rPr>
          <w:rFonts w:ascii="Arial" w:hAnsi="Arial" w:cs="Arial"/>
          <w:w w:val="105"/>
        </w:rPr>
        <w:t>silver</w:t>
      </w:r>
      <w:proofErr w:type="gramEnd"/>
      <w:r w:rsidRPr="00545D34">
        <w:rPr>
          <w:rFonts w:ascii="Arial" w:hAnsi="Arial" w:cs="Arial"/>
          <w:w w:val="105"/>
        </w:rPr>
        <w:t xml:space="preserve"> and hypochlorite bleach. The mixture would be explosive in nature.</w:t>
      </w:r>
    </w:p>
    <w:p w14:paraId="3BEAD049" w14:textId="77777777" w:rsidR="002245A1" w:rsidRPr="00545D34" w:rsidRDefault="002245A1" w:rsidP="0020615E">
      <w:pPr>
        <w:pStyle w:val="ListParagraph"/>
        <w:widowControl w:val="0"/>
        <w:numPr>
          <w:ilvl w:val="0"/>
          <w:numId w:val="11"/>
        </w:numPr>
        <w:tabs>
          <w:tab w:val="left" w:pos="1040"/>
        </w:tabs>
        <w:autoSpaceDE w:val="0"/>
        <w:autoSpaceDN w:val="0"/>
        <w:spacing w:before="2" w:after="0" w:line="271" w:lineRule="auto"/>
        <w:ind w:right="934"/>
        <w:contextualSpacing w:val="0"/>
        <w:rPr>
          <w:rFonts w:ascii="Arial" w:hAnsi="Arial" w:cs="Arial"/>
        </w:rPr>
      </w:pPr>
      <w:r w:rsidRPr="00545D34">
        <w:rPr>
          <w:rFonts w:ascii="Arial" w:hAnsi="Arial" w:cs="Arial"/>
          <w:w w:val="105"/>
        </w:rPr>
        <w:t>Very irritating to the eyes, nose and other parts of the respiratory tract which makes it easy to detect at low concentrations in the air.</w:t>
      </w:r>
    </w:p>
    <w:p w14:paraId="3A455231" w14:textId="77777777" w:rsidR="002245A1" w:rsidRPr="00545D34" w:rsidRDefault="002245A1" w:rsidP="0020615E">
      <w:pPr>
        <w:pStyle w:val="ListParagraph"/>
        <w:widowControl w:val="0"/>
        <w:numPr>
          <w:ilvl w:val="0"/>
          <w:numId w:val="11"/>
        </w:numPr>
        <w:tabs>
          <w:tab w:val="left" w:pos="1040"/>
        </w:tabs>
        <w:autoSpaceDE w:val="0"/>
        <w:autoSpaceDN w:val="0"/>
        <w:spacing w:after="0" w:line="271" w:lineRule="auto"/>
        <w:ind w:right="808"/>
        <w:contextualSpacing w:val="0"/>
        <w:rPr>
          <w:rFonts w:ascii="Arial" w:hAnsi="Arial" w:cs="Arial"/>
        </w:rPr>
      </w:pPr>
      <w:r w:rsidRPr="00545D34">
        <w:rPr>
          <w:rFonts w:ascii="Arial" w:hAnsi="Arial" w:cs="Arial"/>
          <w:w w:val="105"/>
        </w:rPr>
        <w:t>Although ammonia itself has a low fire rating, the presence of oil or other combustibles increases its fire rating.</w:t>
      </w:r>
    </w:p>
    <w:p w14:paraId="106EFB32" w14:textId="77777777" w:rsidR="002245A1" w:rsidRPr="00545D34" w:rsidRDefault="002245A1" w:rsidP="0020615E">
      <w:pPr>
        <w:pStyle w:val="ListParagraph"/>
        <w:widowControl w:val="0"/>
        <w:numPr>
          <w:ilvl w:val="0"/>
          <w:numId w:val="11"/>
        </w:numPr>
        <w:tabs>
          <w:tab w:val="left" w:pos="1040"/>
        </w:tabs>
        <w:autoSpaceDE w:val="0"/>
        <w:autoSpaceDN w:val="0"/>
        <w:spacing w:after="0" w:line="252" w:lineRule="exact"/>
        <w:contextualSpacing w:val="0"/>
        <w:rPr>
          <w:rFonts w:ascii="Arial" w:hAnsi="Arial" w:cs="Arial"/>
        </w:rPr>
      </w:pPr>
      <w:r w:rsidRPr="00545D34">
        <w:rPr>
          <w:rFonts w:ascii="Arial" w:hAnsi="Arial" w:cs="Arial"/>
          <w:w w:val="105"/>
        </w:rPr>
        <w:t>Ammonia gas is lighter than air, so it tends to collect in higher areas like ceilings.</w:t>
      </w:r>
    </w:p>
    <w:p w14:paraId="0CA75508" w14:textId="2FF07BE3" w:rsidR="002245A1" w:rsidRPr="00545D34" w:rsidRDefault="002245A1" w:rsidP="0020615E">
      <w:pPr>
        <w:pStyle w:val="ListParagraph"/>
        <w:widowControl w:val="0"/>
        <w:numPr>
          <w:ilvl w:val="0"/>
          <w:numId w:val="11"/>
        </w:numPr>
        <w:tabs>
          <w:tab w:val="left" w:pos="1040"/>
        </w:tabs>
        <w:autoSpaceDE w:val="0"/>
        <w:autoSpaceDN w:val="0"/>
        <w:spacing w:before="32" w:after="0" w:line="273" w:lineRule="auto"/>
        <w:ind w:right="961"/>
        <w:contextualSpacing w:val="0"/>
        <w:rPr>
          <w:rFonts w:ascii="Arial" w:hAnsi="Arial" w:cs="Arial"/>
        </w:rPr>
      </w:pPr>
      <w:r w:rsidRPr="00545D34">
        <w:rPr>
          <w:rFonts w:ascii="Arial" w:hAnsi="Arial" w:cs="Arial"/>
        </w:rPr>
        <w:t xml:space="preserve">Ammonia is corrosive and can cause chemical burns all over the body. It also corrodes most alloys, </w:t>
      </w:r>
      <w:proofErr w:type="gramStart"/>
      <w:r w:rsidRPr="00545D34">
        <w:rPr>
          <w:rFonts w:ascii="Arial" w:hAnsi="Arial" w:cs="Arial"/>
        </w:rPr>
        <w:t>rubbers</w:t>
      </w:r>
      <w:proofErr w:type="gramEnd"/>
      <w:r w:rsidRPr="00545D34">
        <w:rPr>
          <w:rFonts w:ascii="Arial" w:hAnsi="Arial" w:cs="Arial"/>
        </w:rPr>
        <w:t xml:space="preserve"> and plastics.</w:t>
      </w:r>
    </w:p>
    <w:p w14:paraId="37CD8BD8" w14:textId="15B378F1" w:rsidR="001906E6" w:rsidRPr="00545D34" w:rsidRDefault="001906E6" w:rsidP="0020615E">
      <w:pPr>
        <w:pStyle w:val="ListParagraph"/>
        <w:widowControl w:val="0"/>
        <w:numPr>
          <w:ilvl w:val="0"/>
          <w:numId w:val="11"/>
        </w:numPr>
        <w:tabs>
          <w:tab w:val="left" w:pos="1040"/>
        </w:tabs>
        <w:autoSpaceDE w:val="0"/>
        <w:autoSpaceDN w:val="0"/>
        <w:spacing w:before="32" w:after="0" w:line="273" w:lineRule="auto"/>
        <w:ind w:right="961"/>
        <w:contextualSpacing w:val="0"/>
        <w:rPr>
          <w:rFonts w:ascii="Arial" w:hAnsi="Arial" w:cs="Arial"/>
        </w:rPr>
      </w:pPr>
      <w:r w:rsidRPr="00545D34">
        <w:rPr>
          <w:rFonts w:ascii="Arial" w:hAnsi="Arial" w:cs="Arial"/>
        </w:rPr>
        <w:t xml:space="preserve">When ammonia enters the body </w:t>
      </w:r>
      <w:proofErr w:type="gramStart"/>
      <w:r w:rsidRPr="00545D34">
        <w:rPr>
          <w:rFonts w:ascii="Arial" w:hAnsi="Arial" w:cs="Arial"/>
        </w:rPr>
        <w:t>as a result of</w:t>
      </w:r>
      <w:proofErr w:type="gramEnd"/>
      <w:r w:rsidRPr="00545D34">
        <w:rPr>
          <w:rFonts w:ascii="Arial" w:hAnsi="Arial" w:cs="Arial"/>
        </w:rPr>
        <w:t xml:space="preserve"> breathing, swallowing or skin contact, it reacts with water to produce ammonium hydroxide.  The chemical is very corrosive and damages cells in the body on contact.</w:t>
      </w:r>
    </w:p>
    <w:p w14:paraId="0A75B94D" w14:textId="77777777" w:rsidR="002245A1" w:rsidRPr="00545D34" w:rsidRDefault="002245A1" w:rsidP="002245A1">
      <w:pPr>
        <w:pStyle w:val="BodyText"/>
        <w:spacing w:before="6"/>
      </w:pPr>
    </w:p>
    <w:p w14:paraId="66CA46D6" w14:textId="0301AEAC" w:rsidR="00DC52AC" w:rsidRPr="00545D34" w:rsidRDefault="002245A1" w:rsidP="00237CA2">
      <w:pPr>
        <w:pStyle w:val="BodyText"/>
        <w:spacing w:line="271" w:lineRule="auto"/>
        <w:ind w:right="1016"/>
        <w:rPr>
          <w:w w:val="105"/>
        </w:rPr>
      </w:pPr>
      <w:r w:rsidRPr="00545D34">
        <w:t xml:space="preserve">For more information on the characteristics and chemical properties of anhydrous ammonia, </w:t>
      </w:r>
      <w:r w:rsidRPr="00545D34">
        <w:rPr>
          <w:w w:val="105"/>
        </w:rPr>
        <w:t>refer to its Safety Data Sheet (SDS), in the appendices of this document.</w:t>
      </w:r>
    </w:p>
    <w:p w14:paraId="7296BC3F" w14:textId="77777777" w:rsidR="00237CA2" w:rsidRPr="00545D34" w:rsidRDefault="00237CA2" w:rsidP="00237CA2">
      <w:pPr>
        <w:pStyle w:val="BodyText"/>
        <w:spacing w:line="271" w:lineRule="auto"/>
        <w:ind w:right="1016"/>
        <w:rPr>
          <w:b/>
          <w:bCs/>
          <w:w w:val="85"/>
        </w:rPr>
      </w:pPr>
    </w:p>
    <w:p w14:paraId="3BA64B0C" w14:textId="3EB2EF54" w:rsidR="00DC52AC" w:rsidRPr="00545D34" w:rsidRDefault="008D1E46" w:rsidP="00DC52AC">
      <w:pPr>
        <w:pStyle w:val="Heading2"/>
        <w:tabs>
          <w:tab w:val="left" w:pos="895"/>
          <w:tab w:val="left" w:pos="897"/>
        </w:tabs>
        <w:spacing w:after="120"/>
        <w:ind w:left="0"/>
      </w:pPr>
      <w:bookmarkStart w:id="22" w:name="_bookmark9"/>
      <w:bookmarkStart w:id="23" w:name="6.2_EXPOSURE_LIMITS_AND_HEALTH_EFFECTS"/>
      <w:bookmarkEnd w:id="22"/>
      <w:bookmarkEnd w:id="23"/>
      <w:r w:rsidRPr="00545D34">
        <w:rPr>
          <w:w w:val="85"/>
        </w:rPr>
        <w:t>Exposure Limits and Health Effects</w:t>
      </w:r>
    </w:p>
    <w:p w14:paraId="7CD65A55" w14:textId="7194418E" w:rsidR="002245A1" w:rsidRPr="00545D34" w:rsidRDefault="00DC52AC" w:rsidP="00DC52AC">
      <w:pPr>
        <w:widowControl w:val="0"/>
        <w:tabs>
          <w:tab w:val="left" w:pos="895"/>
          <w:tab w:val="left" w:pos="896"/>
        </w:tabs>
        <w:autoSpaceDE w:val="0"/>
        <w:autoSpaceDN w:val="0"/>
        <w:spacing w:after="0" w:line="547" w:lineRule="auto"/>
        <w:ind w:right="5500"/>
        <w:rPr>
          <w:rFonts w:ascii="Arial" w:hAnsi="Arial" w:cs="Arial"/>
          <w:b/>
          <w:i/>
        </w:rPr>
      </w:pPr>
      <w:r w:rsidRPr="00545D34">
        <w:rPr>
          <w:noProof/>
        </w:rPr>
        <mc:AlternateContent>
          <mc:Choice Requires="wps">
            <w:drawing>
              <wp:anchor distT="0" distB="0" distL="114300" distR="114300" simplePos="0" relativeHeight="251657728" behindDoc="0" locked="0" layoutInCell="1" allowOverlap="1" wp14:anchorId="6D28AA10" wp14:editId="5865F1B5">
                <wp:simplePos x="0" y="0"/>
                <wp:positionH relativeFrom="page">
                  <wp:posOffset>652145</wp:posOffset>
                </wp:positionH>
                <wp:positionV relativeFrom="paragraph">
                  <wp:posOffset>317500</wp:posOffset>
                </wp:positionV>
                <wp:extent cx="6090285" cy="1388745"/>
                <wp:effectExtent l="0" t="0" r="0" b="0"/>
                <wp:wrapNone/>
                <wp:docPr id="8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138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7488"/>
                            </w:tblGrid>
                            <w:tr w:rsidR="00BE7563" w14:paraId="1A94857F" w14:textId="77777777" w:rsidTr="001906E6">
                              <w:trPr>
                                <w:trHeight w:val="575"/>
                              </w:trPr>
                              <w:tc>
                                <w:tcPr>
                                  <w:tcW w:w="2088" w:type="dxa"/>
                                  <w:shd w:val="clear" w:color="auto" w:fill="1F497D" w:themeFill="text2"/>
                                </w:tcPr>
                                <w:p w14:paraId="63231F6B" w14:textId="77777777" w:rsidR="00BE7563" w:rsidRDefault="00BE7563">
                                  <w:pPr>
                                    <w:pStyle w:val="TableParagraph"/>
                                    <w:spacing w:before="23"/>
                                    <w:ind w:left="175" w:right="170"/>
                                    <w:jc w:val="center"/>
                                    <w:rPr>
                                      <w:b/>
                                      <w:sz w:val="20"/>
                                    </w:rPr>
                                  </w:pPr>
                                  <w:r>
                                    <w:rPr>
                                      <w:b/>
                                      <w:color w:val="FFFFFF"/>
                                      <w:sz w:val="20"/>
                                    </w:rPr>
                                    <w:t>Exposure Limit</w:t>
                                  </w:r>
                                </w:p>
                                <w:p w14:paraId="557948DA" w14:textId="77777777" w:rsidR="00BE7563" w:rsidRDefault="00BE7563">
                                  <w:pPr>
                                    <w:pStyle w:val="TableParagraph"/>
                                    <w:spacing w:before="56"/>
                                    <w:ind w:left="177" w:right="170"/>
                                    <w:jc w:val="center"/>
                                    <w:rPr>
                                      <w:b/>
                                      <w:sz w:val="20"/>
                                    </w:rPr>
                                  </w:pPr>
                                  <w:r>
                                    <w:rPr>
                                      <w:b/>
                                      <w:color w:val="FFFFFF"/>
                                      <w:sz w:val="20"/>
                                    </w:rPr>
                                    <w:t>(</w:t>
                                  </w:r>
                                  <w:proofErr w:type="gramStart"/>
                                  <w:r>
                                    <w:rPr>
                                      <w:b/>
                                      <w:color w:val="FFFFFF"/>
                                      <w:sz w:val="20"/>
                                    </w:rPr>
                                    <w:t>parts</w:t>
                                  </w:r>
                                  <w:proofErr w:type="gramEnd"/>
                                  <w:r>
                                    <w:rPr>
                                      <w:b/>
                                      <w:color w:val="FFFFFF"/>
                                      <w:sz w:val="20"/>
                                    </w:rPr>
                                    <w:t xml:space="preserve"> per million)</w:t>
                                  </w:r>
                                </w:p>
                              </w:tc>
                              <w:tc>
                                <w:tcPr>
                                  <w:tcW w:w="7488" w:type="dxa"/>
                                  <w:shd w:val="clear" w:color="auto" w:fill="1F497D" w:themeFill="text2"/>
                                </w:tcPr>
                                <w:p w14:paraId="28ECAC23" w14:textId="77777777" w:rsidR="00BE7563" w:rsidRDefault="00BE7563">
                                  <w:pPr>
                                    <w:pStyle w:val="TableParagraph"/>
                                    <w:spacing w:before="167"/>
                                    <w:ind w:left="2300" w:right="2293"/>
                                    <w:jc w:val="center"/>
                                    <w:rPr>
                                      <w:b/>
                                      <w:sz w:val="20"/>
                                    </w:rPr>
                                  </w:pPr>
                                  <w:r>
                                    <w:rPr>
                                      <w:b/>
                                      <w:color w:val="FFFFFF"/>
                                      <w:sz w:val="20"/>
                                    </w:rPr>
                                    <w:t>Description of Exposure Limit</w:t>
                                  </w:r>
                                </w:p>
                              </w:tc>
                            </w:tr>
                            <w:tr w:rsidR="00BE7563" w14:paraId="7142199D" w14:textId="77777777">
                              <w:trPr>
                                <w:trHeight w:val="330"/>
                              </w:trPr>
                              <w:tc>
                                <w:tcPr>
                                  <w:tcW w:w="2088" w:type="dxa"/>
                                </w:tcPr>
                                <w:p w14:paraId="4ED21740" w14:textId="77777777" w:rsidR="00BE7563" w:rsidRDefault="00BE7563">
                                  <w:pPr>
                                    <w:pStyle w:val="TableParagraph"/>
                                    <w:spacing w:before="64"/>
                                    <w:ind w:left="173" w:right="170"/>
                                    <w:jc w:val="center"/>
                                    <w:rPr>
                                      <w:sz w:val="20"/>
                                    </w:rPr>
                                  </w:pPr>
                                  <w:r>
                                    <w:rPr>
                                      <w:sz w:val="20"/>
                                    </w:rPr>
                                    <w:t>25 ppm</w:t>
                                  </w:r>
                                </w:p>
                              </w:tc>
                              <w:tc>
                                <w:tcPr>
                                  <w:tcW w:w="7488" w:type="dxa"/>
                                </w:tcPr>
                                <w:p w14:paraId="6CD2E257" w14:textId="77777777" w:rsidR="00BE7563" w:rsidRDefault="00BE7563">
                                  <w:pPr>
                                    <w:pStyle w:val="TableParagraph"/>
                                    <w:spacing w:before="64"/>
                                    <w:ind w:left="115"/>
                                    <w:rPr>
                                      <w:sz w:val="20"/>
                                    </w:rPr>
                                  </w:pPr>
                                  <w:r>
                                    <w:rPr>
                                      <w:sz w:val="20"/>
                                    </w:rPr>
                                    <w:t xml:space="preserve">Maximum allowable concentration averaged over an </w:t>
                                  </w:r>
                                  <w:proofErr w:type="gramStart"/>
                                  <w:r>
                                    <w:rPr>
                                      <w:sz w:val="20"/>
                                    </w:rPr>
                                    <w:t>8 hour</w:t>
                                  </w:r>
                                  <w:proofErr w:type="gramEnd"/>
                                  <w:r>
                                    <w:rPr>
                                      <w:sz w:val="20"/>
                                    </w:rPr>
                                    <w:t xml:space="preserve"> period</w:t>
                                  </w:r>
                                </w:p>
                              </w:tc>
                            </w:tr>
                            <w:tr w:rsidR="00BE7563" w14:paraId="1DCD54D5" w14:textId="77777777">
                              <w:trPr>
                                <w:trHeight w:val="328"/>
                              </w:trPr>
                              <w:tc>
                                <w:tcPr>
                                  <w:tcW w:w="2088" w:type="dxa"/>
                                </w:tcPr>
                                <w:p w14:paraId="0FDD9F8A" w14:textId="77777777" w:rsidR="00BE7563" w:rsidRDefault="00BE7563">
                                  <w:pPr>
                                    <w:pStyle w:val="TableParagraph"/>
                                    <w:spacing w:before="62"/>
                                    <w:ind w:left="173" w:right="170"/>
                                    <w:jc w:val="center"/>
                                    <w:rPr>
                                      <w:sz w:val="20"/>
                                    </w:rPr>
                                  </w:pPr>
                                  <w:r>
                                    <w:rPr>
                                      <w:sz w:val="20"/>
                                    </w:rPr>
                                    <w:t>35 ppm</w:t>
                                  </w:r>
                                </w:p>
                              </w:tc>
                              <w:tc>
                                <w:tcPr>
                                  <w:tcW w:w="7488" w:type="dxa"/>
                                </w:tcPr>
                                <w:p w14:paraId="443E1C37" w14:textId="77777777" w:rsidR="00BE7563" w:rsidRDefault="00BE7563">
                                  <w:pPr>
                                    <w:pStyle w:val="TableParagraph"/>
                                    <w:spacing w:before="62"/>
                                    <w:ind w:left="115"/>
                                    <w:rPr>
                                      <w:sz w:val="20"/>
                                    </w:rPr>
                                  </w:pPr>
                                  <w:r>
                                    <w:rPr>
                                      <w:w w:val="105"/>
                                      <w:sz w:val="20"/>
                                    </w:rPr>
                                    <w:t>Maximum allowable short-term (15 minutes) exposure limit</w:t>
                                  </w:r>
                                </w:p>
                              </w:tc>
                            </w:tr>
                            <w:tr w:rsidR="00BE7563" w14:paraId="7F1123E7" w14:textId="77777777">
                              <w:trPr>
                                <w:trHeight w:val="901"/>
                              </w:trPr>
                              <w:tc>
                                <w:tcPr>
                                  <w:tcW w:w="2088" w:type="dxa"/>
                                </w:tcPr>
                                <w:p w14:paraId="693C239A" w14:textId="77777777" w:rsidR="00BE7563" w:rsidRDefault="00BE7563">
                                  <w:pPr>
                                    <w:pStyle w:val="TableParagraph"/>
                                    <w:spacing w:before="2"/>
                                    <w:rPr>
                                      <w:i/>
                                      <w:sz w:val="30"/>
                                    </w:rPr>
                                  </w:pPr>
                                </w:p>
                                <w:p w14:paraId="432EBBF0" w14:textId="77777777" w:rsidR="00BE7563" w:rsidRDefault="00BE7563">
                                  <w:pPr>
                                    <w:pStyle w:val="TableParagraph"/>
                                    <w:ind w:left="176" w:right="170"/>
                                    <w:jc w:val="center"/>
                                    <w:rPr>
                                      <w:sz w:val="20"/>
                                    </w:rPr>
                                  </w:pPr>
                                  <w:r>
                                    <w:rPr>
                                      <w:sz w:val="20"/>
                                    </w:rPr>
                                    <w:t>250 ppm or more</w:t>
                                  </w:r>
                                </w:p>
                              </w:tc>
                              <w:tc>
                                <w:tcPr>
                                  <w:tcW w:w="7488" w:type="dxa"/>
                                </w:tcPr>
                                <w:p w14:paraId="72ECBCBA" w14:textId="77777777" w:rsidR="00BE7563" w:rsidRDefault="00BE7563">
                                  <w:pPr>
                                    <w:pStyle w:val="TableParagraph"/>
                                    <w:spacing w:before="11" w:line="280" w:lineRule="atLeast"/>
                                    <w:ind w:left="114" w:right="128"/>
                                    <w:rPr>
                                      <w:sz w:val="20"/>
                                    </w:rPr>
                                  </w:pPr>
                                  <w:r>
                                    <w:rPr>
                                      <w:sz w:val="20"/>
                                    </w:rPr>
                                    <w:t xml:space="preserve">Immediately dangerous to life and health (IDLH) concentration. The concentration </w:t>
                                  </w:r>
                                  <w:r>
                                    <w:rPr>
                                      <w:w w:val="105"/>
                                      <w:sz w:val="20"/>
                                    </w:rPr>
                                    <w:t>at which a person without appropriate respiratory protection could be fatally injured or could suffer irreversible or incapacitating health effects.</w:t>
                                  </w:r>
                                </w:p>
                              </w:tc>
                            </w:tr>
                          </w:tbl>
                          <w:p w14:paraId="4F9B4A54" w14:textId="77777777" w:rsidR="00BE7563" w:rsidRDefault="00BE7563" w:rsidP="002245A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8AA10" id="_x0000_t202" coordsize="21600,21600" o:spt="202" path="m,l,21600r21600,l21600,xe">
                <v:stroke joinstyle="miter"/>
                <v:path gradientshapeok="t" o:connecttype="rect"/>
              </v:shapetype>
              <v:shape id="Text Box 46" o:spid="_x0000_s1026" type="#_x0000_t202" style="position:absolute;margin-left:51.35pt;margin-top:25pt;width:479.55pt;height:109.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7488"/>
                      </w:tblGrid>
                      <w:tr w:rsidR="00BE7563" w14:paraId="1A94857F" w14:textId="77777777" w:rsidTr="001906E6">
                        <w:trPr>
                          <w:trHeight w:val="575"/>
                        </w:trPr>
                        <w:tc>
                          <w:tcPr>
                            <w:tcW w:w="2088" w:type="dxa"/>
                            <w:shd w:val="clear" w:color="auto" w:fill="1F497D" w:themeFill="text2"/>
                          </w:tcPr>
                          <w:p w14:paraId="63231F6B" w14:textId="77777777" w:rsidR="00BE7563" w:rsidRDefault="00BE7563">
                            <w:pPr>
                              <w:pStyle w:val="TableParagraph"/>
                              <w:spacing w:before="23"/>
                              <w:ind w:left="175" w:right="170"/>
                              <w:jc w:val="center"/>
                              <w:rPr>
                                <w:b/>
                                <w:sz w:val="20"/>
                              </w:rPr>
                            </w:pPr>
                            <w:r>
                              <w:rPr>
                                <w:b/>
                                <w:color w:val="FFFFFF"/>
                                <w:sz w:val="20"/>
                              </w:rPr>
                              <w:t>Exposure Limit</w:t>
                            </w:r>
                          </w:p>
                          <w:p w14:paraId="557948DA" w14:textId="77777777" w:rsidR="00BE7563" w:rsidRDefault="00BE7563">
                            <w:pPr>
                              <w:pStyle w:val="TableParagraph"/>
                              <w:spacing w:before="56"/>
                              <w:ind w:left="177" w:right="170"/>
                              <w:jc w:val="center"/>
                              <w:rPr>
                                <w:b/>
                                <w:sz w:val="20"/>
                              </w:rPr>
                            </w:pPr>
                            <w:r>
                              <w:rPr>
                                <w:b/>
                                <w:color w:val="FFFFFF"/>
                                <w:sz w:val="20"/>
                              </w:rPr>
                              <w:t>(</w:t>
                            </w:r>
                            <w:proofErr w:type="gramStart"/>
                            <w:r>
                              <w:rPr>
                                <w:b/>
                                <w:color w:val="FFFFFF"/>
                                <w:sz w:val="20"/>
                              </w:rPr>
                              <w:t>parts</w:t>
                            </w:r>
                            <w:proofErr w:type="gramEnd"/>
                            <w:r>
                              <w:rPr>
                                <w:b/>
                                <w:color w:val="FFFFFF"/>
                                <w:sz w:val="20"/>
                              </w:rPr>
                              <w:t xml:space="preserve"> per million)</w:t>
                            </w:r>
                          </w:p>
                        </w:tc>
                        <w:tc>
                          <w:tcPr>
                            <w:tcW w:w="7488" w:type="dxa"/>
                            <w:shd w:val="clear" w:color="auto" w:fill="1F497D" w:themeFill="text2"/>
                          </w:tcPr>
                          <w:p w14:paraId="28ECAC23" w14:textId="77777777" w:rsidR="00BE7563" w:rsidRDefault="00BE7563">
                            <w:pPr>
                              <w:pStyle w:val="TableParagraph"/>
                              <w:spacing w:before="167"/>
                              <w:ind w:left="2300" w:right="2293"/>
                              <w:jc w:val="center"/>
                              <w:rPr>
                                <w:b/>
                                <w:sz w:val="20"/>
                              </w:rPr>
                            </w:pPr>
                            <w:r>
                              <w:rPr>
                                <w:b/>
                                <w:color w:val="FFFFFF"/>
                                <w:sz w:val="20"/>
                              </w:rPr>
                              <w:t>Description of Exposure Limit</w:t>
                            </w:r>
                          </w:p>
                        </w:tc>
                      </w:tr>
                      <w:tr w:rsidR="00BE7563" w14:paraId="7142199D" w14:textId="77777777">
                        <w:trPr>
                          <w:trHeight w:val="330"/>
                        </w:trPr>
                        <w:tc>
                          <w:tcPr>
                            <w:tcW w:w="2088" w:type="dxa"/>
                          </w:tcPr>
                          <w:p w14:paraId="4ED21740" w14:textId="77777777" w:rsidR="00BE7563" w:rsidRDefault="00BE7563">
                            <w:pPr>
                              <w:pStyle w:val="TableParagraph"/>
                              <w:spacing w:before="64"/>
                              <w:ind w:left="173" w:right="170"/>
                              <w:jc w:val="center"/>
                              <w:rPr>
                                <w:sz w:val="20"/>
                              </w:rPr>
                            </w:pPr>
                            <w:r>
                              <w:rPr>
                                <w:sz w:val="20"/>
                              </w:rPr>
                              <w:t>25 ppm</w:t>
                            </w:r>
                          </w:p>
                        </w:tc>
                        <w:tc>
                          <w:tcPr>
                            <w:tcW w:w="7488" w:type="dxa"/>
                          </w:tcPr>
                          <w:p w14:paraId="6CD2E257" w14:textId="77777777" w:rsidR="00BE7563" w:rsidRDefault="00BE7563">
                            <w:pPr>
                              <w:pStyle w:val="TableParagraph"/>
                              <w:spacing w:before="64"/>
                              <w:ind w:left="115"/>
                              <w:rPr>
                                <w:sz w:val="20"/>
                              </w:rPr>
                            </w:pPr>
                            <w:r>
                              <w:rPr>
                                <w:sz w:val="20"/>
                              </w:rPr>
                              <w:t xml:space="preserve">Maximum allowable concentration averaged over an </w:t>
                            </w:r>
                            <w:proofErr w:type="gramStart"/>
                            <w:r>
                              <w:rPr>
                                <w:sz w:val="20"/>
                              </w:rPr>
                              <w:t>8 hour</w:t>
                            </w:r>
                            <w:proofErr w:type="gramEnd"/>
                            <w:r>
                              <w:rPr>
                                <w:sz w:val="20"/>
                              </w:rPr>
                              <w:t xml:space="preserve"> period</w:t>
                            </w:r>
                          </w:p>
                        </w:tc>
                      </w:tr>
                      <w:tr w:rsidR="00BE7563" w14:paraId="1DCD54D5" w14:textId="77777777">
                        <w:trPr>
                          <w:trHeight w:val="328"/>
                        </w:trPr>
                        <w:tc>
                          <w:tcPr>
                            <w:tcW w:w="2088" w:type="dxa"/>
                          </w:tcPr>
                          <w:p w14:paraId="0FDD9F8A" w14:textId="77777777" w:rsidR="00BE7563" w:rsidRDefault="00BE7563">
                            <w:pPr>
                              <w:pStyle w:val="TableParagraph"/>
                              <w:spacing w:before="62"/>
                              <w:ind w:left="173" w:right="170"/>
                              <w:jc w:val="center"/>
                              <w:rPr>
                                <w:sz w:val="20"/>
                              </w:rPr>
                            </w:pPr>
                            <w:r>
                              <w:rPr>
                                <w:sz w:val="20"/>
                              </w:rPr>
                              <w:t>35 ppm</w:t>
                            </w:r>
                          </w:p>
                        </w:tc>
                        <w:tc>
                          <w:tcPr>
                            <w:tcW w:w="7488" w:type="dxa"/>
                          </w:tcPr>
                          <w:p w14:paraId="443E1C37" w14:textId="77777777" w:rsidR="00BE7563" w:rsidRDefault="00BE7563">
                            <w:pPr>
                              <w:pStyle w:val="TableParagraph"/>
                              <w:spacing w:before="62"/>
                              <w:ind w:left="115"/>
                              <w:rPr>
                                <w:sz w:val="20"/>
                              </w:rPr>
                            </w:pPr>
                            <w:r>
                              <w:rPr>
                                <w:w w:val="105"/>
                                <w:sz w:val="20"/>
                              </w:rPr>
                              <w:t>Maximum allowable short-term (15 minutes) exposure limit</w:t>
                            </w:r>
                          </w:p>
                        </w:tc>
                      </w:tr>
                      <w:tr w:rsidR="00BE7563" w14:paraId="7F1123E7" w14:textId="77777777">
                        <w:trPr>
                          <w:trHeight w:val="901"/>
                        </w:trPr>
                        <w:tc>
                          <w:tcPr>
                            <w:tcW w:w="2088" w:type="dxa"/>
                          </w:tcPr>
                          <w:p w14:paraId="693C239A" w14:textId="77777777" w:rsidR="00BE7563" w:rsidRDefault="00BE7563">
                            <w:pPr>
                              <w:pStyle w:val="TableParagraph"/>
                              <w:spacing w:before="2"/>
                              <w:rPr>
                                <w:i/>
                                <w:sz w:val="30"/>
                              </w:rPr>
                            </w:pPr>
                          </w:p>
                          <w:p w14:paraId="432EBBF0" w14:textId="77777777" w:rsidR="00BE7563" w:rsidRDefault="00BE7563">
                            <w:pPr>
                              <w:pStyle w:val="TableParagraph"/>
                              <w:ind w:left="176" w:right="170"/>
                              <w:jc w:val="center"/>
                              <w:rPr>
                                <w:sz w:val="20"/>
                              </w:rPr>
                            </w:pPr>
                            <w:r>
                              <w:rPr>
                                <w:sz w:val="20"/>
                              </w:rPr>
                              <w:t>250 ppm or more</w:t>
                            </w:r>
                          </w:p>
                        </w:tc>
                        <w:tc>
                          <w:tcPr>
                            <w:tcW w:w="7488" w:type="dxa"/>
                          </w:tcPr>
                          <w:p w14:paraId="72ECBCBA" w14:textId="77777777" w:rsidR="00BE7563" w:rsidRDefault="00BE7563">
                            <w:pPr>
                              <w:pStyle w:val="TableParagraph"/>
                              <w:spacing w:before="11" w:line="280" w:lineRule="atLeast"/>
                              <w:ind w:left="114" w:right="128"/>
                              <w:rPr>
                                <w:sz w:val="20"/>
                              </w:rPr>
                            </w:pPr>
                            <w:r>
                              <w:rPr>
                                <w:sz w:val="20"/>
                              </w:rPr>
                              <w:t xml:space="preserve">Immediately dangerous to life and health (IDLH) concentration. The concentration </w:t>
                            </w:r>
                            <w:r>
                              <w:rPr>
                                <w:w w:val="105"/>
                                <w:sz w:val="20"/>
                              </w:rPr>
                              <w:t>at which a person without appropriate respiratory protection could be fatally injured or could suffer irreversible or incapacitating health effects.</w:t>
                            </w:r>
                          </w:p>
                        </w:tc>
                      </w:tr>
                    </w:tbl>
                    <w:p w14:paraId="4F9B4A54" w14:textId="77777777" w:rsidR="00BE7563" w:rsidRDefault="00BE7563" w:rsidP="002245A1">
                      <w:pPr>
                        <w:pStyle w:val="BodyText"/>
                      </w:pPr>
                    </w:p>
                  </w:txbxContent>
                </v:textbox>
                <w10:wrap anchorx="page"/>
              </v:shape>
            </w:pict>
          </mc:Fallback>
        </mc:AlternateContent>
      </w:r>
      <w:r w:rsidRPr="00545D34">
        <w:rPr>
          <w:rFonts w:ascii="Arial" w:hAnsi="Arial" w:cs="Arial"/>
          <w:b/>
          <w:i/>
        </w:rPr>
        <w:tab/>
      </w:r>
      <w:r w:rsidR="00F62C2E" w:rsidRPr="00545D34">
        <w:rPr>
          <w:rFonts w:ascii="Arial" w:hAnsi="Arial" w:cs="Arial"/>
          <w:b/>
          <w:i/>
        </w:rPr>
        <w:t>Table 1</w:t>
      </w:r>
      <w:r w:rsidR="002245A1" w:rsidRPr="00545D34">
        <w:rPr>
          <w:rFonts w:ascii="Arial" w:hAnsi="Arial" w:cs="Arial"/>
          <w:b/>
          <w:i/>
        </w:rPr>
        <w:t>: Ammonia Exposure Limits</w:t>
      </w:r>
    </w:p>
    <w:p w14:paraId="46546052" w14:textId="77777777" w:rsidR="002245A1" w:rsidRPr="00545D34" w:rsidRDefault="002245A1" w:rsidP="002245A1">
      <w:pPr>
        <w:pStyle w:val="BodyText"/>
        <w:rPr>
          <w:b/>
        </w:rPr>
      </w:pPr>
    </w:p>
    <w:p w14:paraId="2E0003EE" w14:textId="77777777" w:rsidR="002245A1" w:rsidRPr="00545D34" w:rsidRDefault="002245A1" w:rsidP="002245A1">
      <w:pPr>
        <w:pStyle w:val="BodyText"/>
        <w:rPr>
          <w:b/>
        </w:rPr>
      </w:pPr>
    </w:p>
    <w:p w14:paraId="51A388A4" w14:textId="77777777" w:rsidR="002245A1" w:rsidRPr="00545D34" w:rsidRDefault="002245A1" w:rsidP="002245A1">
      <w:pPr>
        <w:pStyle w:val="BodyText"/>
        <w:rPr>
          <w:b/>
        </w:rPr>
      </w:pPr>
    </w:p>
    <w:p w14:paraId="09BDEADA" w14:textId="77777777" w:rsidR="002245A1" w:rsidRPr="00545D34" w:rsidRDefault="002245A1" w:rsidP="002245A1">
      <w:pPr>
        <w:pStyle w:val="BodyText"/>
        <w:rPr>
          <w:b/>
        </w:rPr>
      </w:pPr>
    </w:p>
    <w:p w14:paraId="55E7568E" w14:textId="77777777" w:rsidR="002245A1" w:rsidRPr="00545D34" w:rsidRDefault="002245A1" w:rsidP="002245A1">
      <w:pPr>
        <w:pStyle w:val="BodyText"/>
        <w:rPr>
          <w:b/>
        </w:rPr>
      </w:pPr>
    </w:p>
    <w:p w14:paraId="26F0699E" w14:textId="77777777" w:rsidR="002245A1" w:rsidRPr="00545D34" w:rsidRDefault="002245A1" w:rsidP="002245A1">
      <w:pPr>
        <w:pStyle w:val="BodyText"/>
        <w:rPr>
          <w:b/>
        </w:rPr>
      </w:pPr>
    </w:p>
    <w:p w14:paraId="701098AE" w14:textId="77777777" w:rsidR="002245A1" w:rsidRPr="00545D34" w:rsidRDefault="002245A1" w:rsidP="002245A1">
      <w:pPr>
        <w:pStyle w:val="BodyText"/>
        <w:spacing w:before="10"/>
        <w:rPr>
          <w:b/>
        </w:rPr>
      </w:pPr>
    </w:p>
    <w:p w14:paraId="47BE3396" w14:textId="77777777" w:rsidR="002245A1" w:rsidRPr="00545D34" w:rsidRDefault="002245A1" w:rsidP="002245A1">
      <w:pPr>
        <w:spacing w:after="59"/>
        <w:ind w:left="320"/>
        <w:rPr>
          <w:rFonts w:ascii="Arial" w:hAnsi="Arial" w:cs="Arial"/>
          <w:b/>
        </w:rPr>
      </w:pPr>
    </w:p>
    <w:p w14:paraId="121A9CC2" w14:textId="77777777" w:rsidR="00F62C2E" w:rsidRPr="00545D34" w:rsidRDefault="00F62C2E" w:rsidP="002245A1">
      <w:pPr>
        <w:spacing w:after="59"/>
        <w:ind w:left="320"/>
        <w:rPr>
          <w:rFonts w:ascii="Arial" w:hAnsi="Arial" w:cs="Arial"/>
          <w:b/>
        </w:rPr>
      </w:pPr>
    </w:p>
    <w:p w14:paraId="10FC9A69" w14:textId="77777777" w:rsidR="005F4BB2" w:rsidRDefault="005F4BB2">
      <w:pPr>
        <w:rPr>
          <w:rFonts w:ascii="Arial" w:hAnsi="Arial" w:cs="Arial"/>
          <w:b/>
          <w:i/>
        </w:rPr>
      </w:pPr>
      <w:r>
        <w:rPr>
          <w:rFonts w:ascii="Arial" w:hAnsi="Arial" w:cs="Arial"/>
          <w:b/>
          <w:i/>
        </w:rPr>
        <w:br w:type="page"/>
      </w:r>
    </w:p>
    <w:p w14:paraId="66CDDC61" w14:textId="1E612CB3" w:rsidR="002245A1" w:rsidRPr="00545D34" w:rsidRDefault="002245A1" w:rsidP="00DC52AC">
      <w:pPr>
        <w:spacing w:after="59"/>
        <w:ind w:left="320" w:firstLine="400"/>
        <w:rPr>
          <w:rFonts w:ascii="Arial" w:hAnsi="Arial" w:cs="Arial"/>
          <w:b/>
          <w:i/>
        </w:rPr>
      </w:pPr>
      <w:r w:rsidRPr="00545D34">
        <w:rPr>
          <w:rFonts w:ascii="Arial" w:hAnsi="Arial" w:cs="Arial"/>
          <w:b/>
          <w:i/>
        </w:rPr>
        <w:t>Tab</w:t>
      </w:r>
      <w:r w:rsidR="00F62C2E" w:rsidRPr="00545D34">
        <w:rPr>
          <w:rFonts w:ascii="Arial" w:hAnsi="Arial" w:cs="Arial"/>
          <w:b/>
          <w:i/>
        </w:rPr>
        <w:t>le 2</w:t>
      </w:r>
      <w:r w:rsidRPr="00545D34">
        <w:rPr>
          <w:rFonts w:ascii="Arial" w:hAnsi="Arial" w:cs="Arial"/>
          <w:b/>
          <w:i/>
        </w:rPr>
        <w:t>: Toxic Effects of Ammonia</w:t>
      </w: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7128"/>
      </w:tblGrid>
      <w:tr w:rsidR="002245A1" w:rsidRPr="00545D34" w14:paraId="4B8F7043" w14:textId="77777777" w:rsidTr="001906E6">
        <w:trPr>
          <w:trHeight w:val="575"/>
        </w:trPr>
        <w:tc>
          <w:tcPr>
            <w:tcW w:w="2448" w:type="dxa"/>
            <w:shd w:val="clear" w:color="auto" w:fill="1F497D" w:themeFill="text2"/>
          </w:tcPr>
          <w:p w14:paraId="028C5BBF" w14:textId="77777777" w:rsidR="002245A1" w:rsidRPr="00545D34" w:rsidRDefault="002245A1" w:rsidP="002245A1">
            <w:pPr>
              <w:pStyle w:val="TableParagraph"/>
              <w:spacing w:before="23"/>
              <w:ind w:left="99" w:right="92"/>
              <w:jc w:val="center"/>
              <w:rPr>
                <w:b/>
              </w:rPr>
            </w:pPr>
            <w:r w:rsidRPr="00545D34">
              <w:rPr>
                <w:b/>
                <w:color w:val="FFFFFF"/>
                <w:w w:val="95"/>
              </w:rPr>
              <w:t>Ammonia Concentration</w:t>
            </w:r>
          </w:p>
          <w:p w14:paraId="5DA84E14" w14:textId="77777777" w:rsidR="002245A1" w:rsidRPr="00545D34" w:rsidRDefault="002245A1" w:rsidP="002245A1">
            <w:pPr>
              <w:pStyle w:val="TableParagraph"/>
              <w:spacing w:before="56"/>
              <w:ind w:left="99" w:right="92"/>
              <w:jc w:val="center"/>
              <w:rPr>
                <w:b/>
              </w:rPr>
            </w:pPr>
            <w:r w:rsidRPr="00545D34">
              <w:rPr>
                <w:b/>
                <w:color w:val="FFFFFF"/>
              </w:rPr>
              <w:t>(</w:t>
            </w:r>
            <w:proofErr w:type="gramStart"/>
            <w:r w:rsidRPr="00545D34">
              <w:rPr>
                <w:b/>
                <w:color w:val="FFFFFF"/>
              </w:rPr>
              <w:t>parts</w:t>
            </w:r>
            <w:proofErr w:type="gramEnd"/>
            <w:r w:rsidRPr="00545D34">
              <w:rPr>
                <w:b/>
                <w:color w:val="FFFFFF"/>
              </w:rPr>
              <w:t xml:space="preserve"> per million)</w:t>
            </w:r>
          </w:p>
        </w:tc>
        <w:tc>
          <w:tcPr>
            <w:tcW w:w="7128" w:type="dxa"/>
            <w:shd w:val="clear" w:color="auto" w:fill="1F497D" w:themeFill="text2"/>
          </w:tcPr>
          <w:p w14:paraId="1CC84F1B" w14:textId="1B0DCBA3" w:rsidR="002245A1" w:rsidRPr="00545D34" w:rsidRDefault="002245A1" w:rsidP="001906E6">
            <w:pPr>
              <w:pStyle w:val="TableParagraph"/>
              <w:spacing w:before="167"/>
              <w:ind w:left="1830" w:right="2770"/>
              <w:jc w:val="center"/>
              <w:rPr>
                <w:b/>
              </w:rPr>
            </w:pPr>
            <w:r w:rsidRPr="00545D34">
              <w:rPr>
                <w:b/>
                <w:color w:val="FFFFFF"/>
              </w:rPr>
              <w:t>Effect</w:t>
            </w:r>
          </w:p>
        </w:tc>
      </w:tr>
      <w:tr w:rsidR="002245A1" w:rsidRPr="00545D34" w14:paraId="2662098E" w14:textId="77777777" w:rsidTr="002245A1">
        <w:trPr>
          <w:trHeight w:val="330"/>
        </w:trPr>
        <w:tc>
          <w:tcPr>
            <w:tcW w:w="2448" w:type="dxa"/>
          </w:tcPr>
          <w:p w14:paraId="58D28FAF" w14:textId="77777777" w:rsidR="002245A1" w:rsidRPr="00545D34" w:rsidRDefault="002245A1" w:rsidP="002245A1">
            <w:pPr>
              <w:pStyle w:val="TableParagraph"/>
              <w:spacing w:before="62"/>
              <w:ind w:left="99" w:right="90"/>
              <w:jc w:val="center"/>
            </w:pPr>
            <w:r w:rsidRPr="00545D34">
              <w:rPr>
                <w:w w:val="105"/>
              </w:rPr>
              <w:t>2 to 55 ppm</w:t>
            </w:r>
          </w:p>
        </w:tc>
        <w:tc>
          <w:tcPr>
            <w:tcW w:w="7128" w:type="dxa"/>
          </w:tcPr>
          <w:p w14:paraId="20DF0225" w14:textId="77777777" w:rsidR="002245A1" w:rsidRPr="00545D34" w:rsidRDefault="002245A1" w:rsidP="002245A1">
            <w:pPr>
              <w:pStyle w:val="TableParagraph"/>
              <w:spacing w:before="62"/>
              <w:ind w:left="114"/>
            </w:pPr>
            <w:r w:rsidRPr="00545D34">
              <w:rPr>
                <w:w w:val="105"/>
              </w:rPr>
              <w:t>Range of odor threshold *</w:t>
            </w:r>
          </w:p>
        </w:tc>
      </w:tr>
      <w:tr w:rsidR="002245A1" w:rsidRPr="00545D34" w14:paraId="2A6D3D35" w14:textId="77777777" w:rsidTr="002245A1">
        <w:trPr>
          <w:trHeight w:val="613"/>
        </w:trPr>
        <w:tc>
          <w:tcPr>
            <w:tcW w:w="2448" w:type="dxa"/>
          </w:tcPr>
          <w:p w14:paraId="1A154456" w14:textId="77777777" w:rsidR="002245A1" w:rsidRPr="00545D34" w:rsidRDefault="002245A1" w:rsidP="002245A1">
            <w:pPr>
              <w:pStyle w:val="TableParagraph"/>
              <w:spacing w:before="203"/>
              <w:ind w:left="95" w:right="92"/>
              <w:jc w:val="center"/>
            </w:pPr>
            <w:r w:rsidRPr="00545D34">
              <w:t>70 ppm</w:t>
            </w:r>
          </w:p>
        </w:tc>
        <w:tc>
          <w:tcPr>
            <w:tcW w:w="7128" w:type="dxa"/>
          </w:tcPr>
          <w:p w14:paraId="3CEB501D" w14:textId="77777777" w:rsidR="002245A1" w:rsidRPr="00545D34" w:rsidRDefault="002245A1" w:rsidP="002245A1">
            <w:pPr>
              <w:pStyle w:val="TableParagraph"/>
              <w:spacing w:before="11" w:line="280" w:lineRule="atLeast"/>
              <w:ind w:left="114" w:right="786"/>
            </w:pPr>
            <w:r w:rsidRPr="00545D34">
              <w:t xml:space="preserve">Stinging or burning of eyes, </w:t>
            </w:r>
            <w:proofErr w:type="gramStart"/>
            <w:r w:rsidRPr="00545D34">
              <w:t>nose</w:t>
            </w:r>
            <w:proofErr w:type="gramEnd"/>
            <w:r w:rsidRPr="00545D34">
              <w:t xml:space="preserve"> and throat; headache, watering eyes, sneezing, coughing</w:t>
            </w:r>
          </w:p>
        </w:tc>
      </w:tr>
      <w:tr w:rsidR="002245A1" w:rsidRPr="00545D34" w14:paraId="57B8E97C" w14:textId="77777777" w:rsidTr="002245A1">
        <w:trPr>
          <w:trHeight w:val="614"/>
        </w:trPr>
        <w:tc>
          <w:tcPr>
            <w:tcW w:w="2448" w:type="dxa"/>
          </w:tcPr>
          <w:p w14:paraId="3BD1D779" w14:textId="77777777" w:rsidR="002245A1" w:rsidRPr="00545D34" w:rsidRDefault="002245A1" w:rsidP="002245A1">
            <w:pPr>
              <w:pStyle w:val="TableParagraph"/>
              <w:spacing w:before="206"/>
              <w:ind w:left="96" w:right="92"/>
              <w:jc w:val="center"/>
            </w:pPr>
            <w:r w:rsidRPr="00545D34">
              <w:t>250 ppm</w:t>
            </w:r>
          </w:p>
        </w:tc>
        <w:tc>
          <w:tcPr>
            <w:tcW w:w="7128" w:type="dxa"/>
          </w:tcPr>
          <w:p w14:paraId="7C43FFCA" w14:textId="77777777" w:rsidR="002245A1" w:rsidRPr="00545D34" w:rsidRDefault="002245A1" w:rsidP="002245A1">
            <w:pPr>
              <w:pStyle w:val="TableParagraph"/>
              <w:spacing w:before="11" w:line="280" w:lineRule="atLeast"/>
              <w:ind w:left="115" w:right="786"/>
            </w:pPr>
            <w:r w:rsidRPr="00545D34">
              <w:rPr>
                <w:w w:val="105"/>
              </w:rPr>
              <w:t xml:space="preserve">Severe irritation of eyes, </w:t>
            </w:r>
            <w:proofErr w:type="gramStart"/>
            <w:r w:rsidRPr="00545D34">
              <w:rPr>
                <w:w w:val="105"/>
              </w:rPr>
              <w:t>nose</w:t>
            </w:r>
            <w:proofErr w:type="gramEnd"/>
            <w:r w:rsidRPr="00545D34">
              <w:rPr>
                <w:w w:val="105"/>
              </w:rPr>
              <w:t xml:space="preserve"> and respiratory tract; difficulty breathing, possible burning in lungs (IDLH level)</w:t>
            </w:r>
          </w:p>
        </w:tc>
      </w:tr>
      <w:tr w:rsidR="002245A1" w:rsidRPr="00545D34" w14:paraId="53FB2301" w14:textId="77777777" w:rsidTr="002245A1">
        <w:trPr>
          <w:trHeight w:val="330"/>
        </w:trPr>
        <w:tc>
          <w:tcPr>
            <w:tcW w:w="2448" w:type="dxa"/>
          </w:tcPr>
          <w:p w14:paraId="6BE212AF" w14:textId="77777777" w:rsidR="002245A1" w:rsidRPr="00545D34" w:rsidRDefault="002245A1" w:rsidP="002245A1">
            <w:pPr>
              <w:pStyle w:val="TableParagraph"/>
              <w:spacing w:before="62"/>
              <w:ind w:left="99" w:right="92"/>
              <w:jc w:val="center"/>
            </w:pPr>
            <w:r w:rsidRPr="00545D34">
              <w:t>2000 ppm or more</w:t>
            </w:r>
          </w:p>
        </w:tc>
        <w:tc>
          <w:tcPr>
            <w:tcW w:w="7128" w:type="dxa"/>
          </w:tcPr>
          <w:p w14:paraId="5AF3BF34" w14:textId="77777777" w:rsidR="002245A1" w:rsidRPr="00545D34" w:rsidRDefault="002245A1" w:rsidP="002245A1">
            <w:pPr>
              <w:pStyle w:val="TableParagraph"/>
              <w:spacing w:before="62"/>
              <w:ind w:left="115"/>
            </w:pPr>
            <w:r w:rsidRPr="00545D34">
              <w:t>Can be fatal after a few breaths</w:t>
            </w:r>
          </w:p>
        </w:tc>
      </w:tr>
    </w:tbl>
    <w:p w14:paraId="6E88F82B" w14:textId="732868D0" w:rsidR="00F56F2A" w:rsidRDefault="002245A1" w:rsidP="00AD65BE">
      <w:pPr>
        <w:spacing w:before="16" w:line="268" w:lineRule="auto"/>
        <w:ind w:left="320" w:right="624"/>
        <w:rPr>
          <w:rFonts w:ascii="Arial" w:hAnsi="Arial" w:cs="Arial"/>
          <w:i/>
        </w:rPr>
      </w:pPr>
      <w:r w:rsidRPr="00545D34">
        <w:rPr>
          <w:rFonts w:ascii="Arial" w:hAnsi="Arial" w:cs="Arial"/>
          <w:i/>
        </w:rPr>
        <w:t>*Note: This does not apply to workers who routinely work with ammonia, as they are often desensitized to the smell of ammonia and are unable to detect it.</w:t>
      </w:r>
      <w:bookmarkStart w:id="24" w:name="_bookmark10"/>
      <w:bookmarkStart w:id="25" w:name="7.0_EDUCATION_&amp;_TRAINING"/>
      <w:bookmarkStart w:id="26" w:name="_bookmark11"/>
      <w:bookmarkStart w:id="27" w:name="7.1_WORKPLACE_HAZARDOUS_MATERIALS_INFORM"/>
      <w:bookmarkEnd w:id="24"/>
      <w:bookmarkEnd w:id="25"/>
      <w:bookmarkEnd w:id="26"/>
      <w:bookmarkEnd w:id="27"/>
      <w:r w:rsidR="00AD65BE">
        <w:rPr>
          <w:rFonts w:ascii="Arial" w:hAnsi="Arial" w:cs="Arial"/>
          <w:i/>
        </w:rPr>
        <w:br/>
      </w:r>
    </w:p>
    <w:p w14:paraId="0DB19F45" w14:textId="6DB5B260" w:rsidR="008D1E46" w:rsidRPr="00545D34" w:rsidRDefault="008D1E46" w:rsidP="0020615E">
      <w:pPr>
        <w:pStyle w:val="Heading2"/>
        <w:numPr>
          <w:ilvl w:val="0"/>
          <w:numId w:val="22"/>
        </w:numPr>
        <w:tabs>
          <w:tab w:val="left" w:pos="895"/>
          <w:tab w:val="left" w:pos="897"/>
        </w:tabs>
        <w:rPr>
          <w:w w:val="95"/>
        </w:rPr>
      </w:pPr>
      <w:r w:rsidRPr="00545D34">
        <w:rPr>
          <w:w w:val="95"/>
        </w:rPr>
        <w:t>EDUCATION AND TRAINING</w:t>
      </w:r>
    </w:p>
    <w:p w14:paraId="33B77327" w14:textId="77777777" w:rsidR="008D1E46" w:rsidRPr="00545D34" w:rsidRDefault="008D1E46" w:rsidP="008D1E46">
      <w:pPr>
        <w:pStyle w:val="Heading2"/>
        <w:tabs>
          <w:tab w:val="left" w:pos="895"/>
          <w:tab w:val="left" w:pos="897"/>
        </w:tabs>
        <w:ind w:left="0"/>
        <w:rPr>
          <w:w w:val="95"/>
        </w:rPr>
      </w:pPr>
    </w:p>
    <w:p w14:paraId="79F415AD" w14:textId="301045E3" w:rsidR="002245A1" w:rsidRPr="00545D34" w:rsidRDefault="008D1E46" w:rsidP="00F62C2E">
      <w:pPr>
        <w:pStyle w:val="Heading2"/>
        <w:tabs>
          <w:tab w:val="left" w:pos="895"/>
          <w:tab w:val="left" w:pos="897"/>
        </w:tabs>
        <w:spacing w:after="120"/>
        <w:ind w:left="0"/>
      </w:pPr>
      <w:r w:rsidRPr="00545D34">
        <w:rPr>
          <w:w w:val="95"/>
        </w:rPr>
        <w:t>Workplace Hazardous Materials Information System (WHMIS)</w:t>
      </w:r>
    </w:p>
    <w:p w14:paraId="5F49D1AC" w14:textId="599A5989" w:rsidR="002245A1" w:rsidRPr="00545D34" w:rsidRDefault="003067BF" w:rsidP="006972CF">
      <w:pPr>
        <w:pStyle w:val="BodyText"/>
        <w:spacing w:line="271" w:lineRule="auto"/>
        <w:ind w:right="517"/>
      </w:pPr>
      <w:r w:rsidRPr="00545D34">
        <w:rPr>
          <w:w w:val="105"/>
        </w:rPr>
        <w:t>The StFX W</w:t>
      </w:r>
      <w:r w:rsidR="002245A1" w:rsidRPr="00545D34">
        <w:rPr>
          <w:w w:val="105"/>
        </w:rPr>
        <w:t>HMIS Program ensures that those who work near ammonia are trained in the general hazards of chemicals and know how to obtain the necessary information to safely manage chemicals that they may encounter in the workplace. A competency test on the topics covered in the WHMIS training is administered to all participants.</w:t>
      </w:r>
    </w:p>
    <w:p w14:paraId="0705079C" w14:textId="01BE4302" w:rsidR="002245A1" w:rsidRPr="00545D34" w:rsidRDefault="008D1E46" w:rsidP="009A1885">
      <w:pPr>
        <w:pStyle w:val="Heading2"/>
        <w:tabs>
          <w:tab w:val="left" w:pos="896"/>
          <w:tab w:val="left" w:pos="897"/>
        </w:tabs>
        <w:spacing w:before="100" w:beforeAutospacing="1" w:after="120"/>
        <w:ind w:left="0"/>
      </w:pPr>
      <w:bookmarkStart w:id="28" w:name="_bookmark12"/>
      <w:bookmarkStart w:id="29" w:name="7.2_QUALIFIED_PERSONNEL_TRAINING"/>
      <w:bookmarkEnd w:id="28"/>
      <w:bookmarkEnd w:id="29"/>
      <w:r w:rsidRPr="00545D34">
        <w:rPr>
          <w:w w:val="95"/>
        </w:rPr>
        <w:t>Qualified Personnel Training</w:t>
      </w:r>
    </w:p>
    <w:p w14:paraId="6701A00B" w14:textId="77777777" w:rsidR="002245A1" w:rsidRPr="00545D34" w:rsidRDefault="002245A1" w:rsidP="006972CF">
      <w:pPr>
        <w:pStyle w:val="BodyText"/>
        <w:spacing w:line="271" w:lineRule="auto"/>
        <w:ind w:right="539"/>
      </w:pPr>
      <w:r w:rsidRPr="00545D34">
        <w:rPr>
          <w:w w:val="105"/>
        </w:rPr>
        <w:t xml:space="preserve">A reference to “qualified personnel” is made throughout this document with regards to StFX employees who are permitted to enter the ammonia plant and perform routine maintenance on the ice refrigeration system. The following job descriptions </w:t>
      </w:r>
      <w:proofErr w:type="gramStart"/>
      <w:r w:rsidRPr="00545D34">
        <w:rPr>
          <w:w w:val="105"/>
        </w:rPr>
        <w:t>are considered to be</w:t>
      </w:r>
      <w:proofErr w:type="gramEnd"/>
      <w:r w:rsidRPr="00545D34">
        <w:rPr>
          <w:w w:val="105"/>
        </w:rPr>
        <w:t xml:space="preserve"> qualified personnel, providing that they have completed the training in Table 4 below:</w:t>
      </w:r>
    </w:p>
    <w:p w14:paraId="4465C4ED" w14:textId="77777777" w:rsidR="002245A1" w:rsidRPr="00545D34" w:rsidRDefault="002245A1" w:rsidP="002245A1">
      <w:pPr>
        <w:pStyle w:val="BodyText"/>
        <w:spacing w:before="10"/>
      </w:pPr>
    </w:p>
    <w:p w14:paraId="0F408667" w14:textId="33E507AB" w:rsidR="002245A1" w:rsidRPr="00545D34" w:rsidRDefault="002245A1" w:rsidP="0020615E">
      <w:pPr>
        <w:pStyle w:val="ListParagraph"/>
        <w:widowControl w:val="0"/>
        <w:numPr>
          <w:ilvl w:val="2"/>
          <w:numId w:val="7"/>
        </w:numPr>
        <w:tabs>
          <w:tab w:val="left" w:pos="1041"/>
        </w:tabs>
        <w:autoSpaceDE w:val="0"/>
        <w:autoSpaceDN w:val="0"/>
        <w:spacing w:before="1" w:after="0" w:line="240" w:lineRule="auto"/>
        <w:ind w:left="1040" w:hanging="361"/>
        <w:contextualSpacing w:val="0"/>
        <w:rPr>
          <w:rFonts w:ascii="Arial" w:hAnsi="Arial" w:cs="Arial"/>
          <w:i/>
        </w:rPr>
      </w:pPr>
      <w:r w:rsidRPr="00545D34">
        <w:rPr>
          <w:rFonts w:ascii="Arial" w:hAnsi="Arial" w:cs="Arial"/>
        </w:rPr>
        <w:t xml:space="preserve">Chief Power Engineer </w:t>
      </w:r>
      <w:r w:rsidRPr="00545D34">
        <w:rPr>
          <w:rFonts w:ascii="Arial" w:hAnsi="Arial" w:cs="Arial"/>
          <w:i/>
        </w:rPr>
        <w:t xml:space="preserve">(Minimum: </w:t>
      </w:r>
      <w:r w:rsidR="00497D46" w:rsidRPr="00545D34">
        <w:rPr>
          <w:rFonts w:ascii="Arial" w:hAnsi="Arial" w:cs="Arial"/>
          <w:i/>
        </w:rPr>
        <w:t>2</w:t>
      </w:r>
      <w:r w:rsidR="00497D46" w:rsidRPr="00545D34">
        <w:rPr>
          <w:rFonts w:ascii="Arial" w:hAnsi="Arial" w:cs="Arial"/>
          <w:i/>
          <w:vertAlign w:val="superscript"/>
        </w:rPr>
        <w:t>nd</w:t>
      </w:r>
      <w:r w:rsidR="00497D46" w:rsidRPr="00545D34">
        <w:rPr>
          <w:rFonts w:ascii="Arial" w:hAnsi="Arial" w:cs="Arial"/>
          <w:i/>
        </w:rPr>
        <w:t xml:space="preserve"> Class </w:t>
      </w:r>
      <w:r w:rsidRPr="00545D34">
        <w:rPr>
          <w:rFonts w:ascii="Arial" w:hAnsi="Arial" w:cs="Arial"/>
          <w:i/>
        </w:rPr>
        <w:t>Refri</w:t>
      </w:r>
      <w:r w:rsidR="004550BC" w:rsidRPr="00545D34">
        <w:rPr>
          <w:rFonts w:ascii="Arial" w:hAnsi="Arial" w:cs="Arial"/>
          <w:i/>
        </w:rPr>
        <w:t>geration Operators’ Certificate</w:t>
      </w:r>
      <w:r w:rsidRPr="00545D34">
        <w:rPr>
          <w:rFonts w:ascii="Arial" w:hAnsi="Arial" w:cs="Arial"/>
          <w:i/>
        </w:rPr>
        <w:t>)</w:t>
      </w:r>
    </w:p>
    <w:p w14:paraId="3970C9C7" w14:textId="6CA577C0" w:rsidR="002245A1" w:rsidRPr="00545D34" w:rsidRDefault="002245A1" w:rsidP="0020615E">
      <w:pPr>
        <w:pStyle w:val="ListParagraph"/>
        <w:widowControl w:val="0"/>
        <w:numPr>
          <w:ilvl w:val="2"/>
          <w:numId w:val="7"/>
        </w:numPr>
        <w:tabs>
          <w:tab w:val="left" w:pos="1040"/>
        </w:tabs>
        <w:autoSpaceDE w:val="0"/>
        <w:autoSpaceDN w:val="0"/>
        <w:spacing w:before="32" w:after="0" w:line="240" w:lineRule="auto"/>
        <w:ind w:hanging="361"/>
        <w:contextualSpacing w:val="0"/>
        <w:rPr>
          <w:rFonts w:ascii="Arial" w:hAnsi="Arial" w:cs="Arial"/>
          <w:i/>
        </w:rPr>
      </w:pPr>
      <w:r w:rsidRPr="00545D34">
        <w:rPr>
          <w:rFonts w:ascii="Arial" w:hAnsi="Arial" w:cs="Arial"/>
        </w:rPr>
        <w:t xml:space="preserve">Rink Operator </w:t>
      </w:r>
      <w:r w:rsidRPr="00545D34">
        <w:rPr>
          <w:rFonts w:ascii="Arial" w:hAnsi="Arial" w:cs="Arial"/>
          <w:i/>
        </w:rPr>
        <w:t>(</w:t>
      </w:r>
      <w:r w:rsidR="004550BC" w:rsidRPr="00545D34">
        <w:rPr>
          <w:rFonts w:ascii="Arial" w:hAnsi="Arial" w:cs="Arial"/>
          <w:i/>
        </w:rPr>
        <w:t>Minimum: 2</w:t>
      </w:r>
      <w:r w:rsidR="004550BC" w:rsidRPr="00545D34">
        <w:rPr>
          <w:rFonts w:ascii="Arial" w:hAnsi="Arial" w:cs="Arial"/>
          <w:i/>
          <w:vertAlign w:val="superscript"/>
        </w:rPr>
        <w:t>nd</w:t>
      </w:r>
      <w:r w:rsidR="004550BC" w:rsidRPr="00545D34">
        <w:rPr>
          <w:rFonts w:ascii="Arial" w:hAnsi="Arial" w:cs="Arial"/>
          <w:i/>
        </w:rPr>
        <w:t xml:space="preserve"> Class Refrigeration Operators’ Certificate</w:t>
      </w:r>
      <w:r w:rsidRPr="00545D34">
        <w:rPr>
          <w:rFonts w:ascii="Arial" w:hAnsi="Arial" w:cs="Arial"/>
          <w:i/>
        </w:rPr>
        <w:t>)</w:t>
      </w:r>
    </w:p>
    <w:p w14:paraId="480174CF" w14:textId="77777777" w:rsidR="002245A1" w:rsidRPr="00545D34" w:rsidRDefault="002245A1" w:rsidP="002245A1">
      <w:pPr>
        <w:pStyle w:val="BodyText"/>
        <w:spacing w:before="10"/>
      </w:pPr>
    </w:p>
    <w:p w14:paraId="26E8B0E6" w14:textId="77777777" w:rsidR="002245A1" w:rsidRPr="00545D34" w:rsidRDefault="002245A1" w:rsidP="002245A1">
      <w:pPr>
        <w:pStyle w:val="BodyText"/>
        <w:spacing w:before="8"/>
      </w:pPr>
    </w:p>
    <w:p w14:paraId="7CA97F8A" w14:textId="5A0B2F48" w:rsidR="002245A1" w:rsidRPr="00545D34" w:rsidRDefault="009A1885" w:rsidP="00DC52AC">
      <w:pPr>
        <w:ind w:firstLine="720"/>
        <w:rPr>
          <w:rFonts w:ascii="Arial" w:hAnsi="Arial" w:cs="Arial"/>
          <w:b/>
          <w:i/>
        </w:rPr>
      </w:pPr>
      <w:r w:rsidRPr="00545D34">
        <w:rPr>
          <w:rFonts w:ascii="Arial" w:hAnsi="Arial" w:cs="Arial"/>
          <w:b/>
          <w:i/>
        </w:rPr>
        <w:t>Table 3</w:t>
      </w:r>
      <w:r w:rsidR="002245A1" w:rsidRPr="00545D34">
        <w:rPr>
          <w:rFonts w:ascii="Arial" w:hAnsi="Arial" w:cs="Arial"/>
          <w:b/>
          <w:i/>
        </w:rPr>
        <w:t>: Training</w:t>
      </w: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971"/>
        <w:gridCol w:w="3509"/>
      </w:tblGrid>
      <w:tr w:rsidR="002245A1" w:rsidRPr="00545D34" w14:paraId="7FA55745" w14:textId="77777777" w:rsidTr="009A1885">
        <w:trPr>
          <w:trHeight w:val="313"/>
        </w:trPr>
        <w:tc>
          <w:tcPr>
            <w:tcW w:w="3240" w:type="dxa"/>
            <w:shd w:val="clear" w:color="auto" w:fill="1F497D" w:themeFill="text2"/>
          </w:tcPr>
          <w:p w14:paraId="0D8EBB89" w14:textId="77777777" w:rsidR="002245A1" w:rsidRPr="00545D34" w:rsidRDefault="002245A1" w:rsidP="002245A1">
            <w:pPr>
              <w:pStyle w:val="TableParagraph"/>
              <w:spacing w:before="24"/>
              <w:ind w:left="107"/>
              <w:rPr>
                <w:b/>
              </w:rPr>
            </w:pPr>
            <w:r w:rsidRPr="00545D34">
              <w:rPr>
                <w:b/>
                <w:color w:val="FFFFFF"/>
              </w:rPr>
              <w:t>Training Topic</w:t>
            </w:r>
          </w:p>
        </w:tc>
        <w:tc>
          <w:tcPr>
            <w:tcW w:w="2971" w:type="dxa"/>
            <w:shd w:val="clear" w:color="auto" w:fill="1F497D" w:themeFill="text2"/>
          </w:tcPr>
          <w:p w14:paraId="37BD278C" w14:textId="77777777" w:rsidR="002245A1" w:rsidRPr="00545D34" w:rsidRDefault="002245A1" w:rsidP="002245A1">
            <w:pPr>
              <w:pStyle w:val="TableParagraph"/>
              <w:spacing w:before="24"/>
              <w:ind w:left="107"/>
              <w:rPr>
                <w:b/>
              </w:rPr>
            </w:pPr>
            <w:r w:rsidRPr="00545D34">
              <w:rPr>
                <w:b/>
                <w:color w:val="FFFFFF"/>
              </w:rPr>
              <w:t>Frequency</w:t>
            </w:r>
          </w:p>
        </w:tc>
        <w:tc>
          <w:tcPr>
            <w:tcW w:w="3509" w:type="dxa"/>
            <w:shd w:val="clear" w:color="auto" w:fill="1F497D" w:themeFill="text2"/>
          </w:tcPr>
          <w:p w14:paraId="6EA30936" w14:textId="77777777" w:rsidR="002245A1" w:rsidRPr="00545D34" w:rsidRDefault="002245A1" w:rsidP="002245A1">
            <w:pPr>
              <w:pStyle w:val="TableParagraph"/>
              <w:spacing w:before="24"/>
              <w:ind w:left="107"/>
              <w:rPr>
                <w:b/>
              </w:rPr>
            </w:pPr>
            <w:r w:rsidRPr="00545D34">
              <w:rPr>
                <w:b/>
                <w:color w:val="FFFFFF"/>
              </w:rPr>
              <w:t>Course Facilitator</w:t>
            </w:r>
          </w:p>
        </w:tc>
      </w:tr>
      <w:tr w:rsidR="002245A1" w:rsidRPr="00545D34" w14:paraId="7EB6EBE9" w14:textId="77777777" w:rsidTr="002245A1">
        <w:trPr>
          <w:trHeight w:val="628"/>
        </w:trPr>
        <w:tc>
          <w:tcPr>
            <w:tcW w:w="3240" w:type="dxa"/>
          </w:tcPr>
          <w:p w14:paraId="0511FF9C" w14:textId="77777777" w:rsidR="002245A1" w:rsidRPr="00545D34" w:rsidRDefault="002245A1" w:rsidP="002245A1">
            <w:pPr>
              <w:pStyle w:val="TableParagraph"/>
              <w:spacing w:before="21"/>
              <w:ind w:left="107"/>
            </w:pPr>
            <w:r w:rsidRPr="00545D34">
              <w:t>Ammonia Exposure Control</w:t>
            </w:r>
          </w:p>
          <w:p w14:paraId="1E87BBCC" w14:textId="77777777" w:rsidR="002245A1" w:rsidRPr="00545D34" w:rsidRDefault="002245A1" w:rsidP="002245A1">
            <w:pPr>
              <w:pStyle w:val="TableParagraph"/>
              <w:spacing w:before="62"/>
              <w:ind w:left="107"/>
            </w:pPr>
            <w:r w:rsidRPr="00545D34">
              <w:t>Plan</w:t>
            </w:r>
          </w:p>
        </w:tc>
        <w:tc>
          <w:tcPr>
            <w:tcW w:w="2971" w:type="dxa"/>
          </w:tcPr>
          <w:p w14:paraId="583C3675" w14:textId="77777777" w:rsidR="002245A1" w:rsidRPr="00545D34" w:rsidRDefault="002245A1" w:rsidP="002245A1">
            <w:pPr>
              <w:pStyle w:val="TableParagraph"/>
              <w:spacing w:before="21"/>
              <w:ind w:left="107"/>
            </w:pPr>
            <w:r w:rsidRPr="00545D34">
              <w:rPr>
                <w:w w:val="105"/>
              </w:rPr>
              <w:t>Annual</w:t>
            </w:r>
          </w:p>
        </w:tc>
        <w:tc>
          <w:tcPr>
            <w:tcW w:w="3509" w:type="dxa"/>
          </w:tcPr>
          <w:p w14:paraId="091A8D9E" w14:textId="3AB0BAF0" w:rsidR="002245A1" w:rsidRPr="00545D34" w:rsidRDefault="00871F1F" w:rsidP="002245A1">
            <w:pPr>
              <w:pStyle w:val="TableParagraph"/>
              <w:spacing w:before="21"/>
              <w:rPr>
                <w:w w:val="105"/>
              </w:rPr>
            </w:pPr>
            <w:r w:rsidRPr="00545D34">
              <w:rPr>
                <w:w w:val="105"/>
              </w:rPr>
              <w:t xml:space="preserve"> </w:t>
            </w:r>
            <w:r w:rsidR="002245A1" w:rsidRPr="00545D34">
              <w:rPr>
                <w:w w:val="105"/>
              </w:rPr>
              <w:t>Chief Power Engineer</w:t>
            </w:r>
          </w:p>
          <w:p w14:paraId="19020CEF" w14:textId="77807075" w:rsidR="003067BF" w:rsidRPr="00545D34" w:rsidRDefault="003067BF" w:rsidP="002245A1">
            <w:pPr>
              <w:pStyle w:val="TableParagraph"/>
              <w:spacing w:before="21"/>
            </w:pPr>
            <w:r w:rsidRPr="00545D34">
              <w:rPr>
                <w:w w:val="105"/>
              </w:rPr>
              <w:t xml:space="preserve"> OHS Officer</w:t>
            </w:r>
          </w:p>
        </w:tc>
      </w:tr>
      <w:tr w:rsidR="002245A1" w:rsidRPr="00545D34" w14:paraId="53EEFAFD" w14:textId="77777777" w:rsidTr="002245A1">
        <w:trPr>
          <w:trHeight w:val="630"/>
        </w:trPr>
        <w:tc>
          <w:tcPr>
            <w:tcW w:w="3240" w:type="dxa"/>
          </w:tcPr>
          <w:p w14:paraId="4A854799" w14:textId="77777777" w:rsidR="002245A1" w:rsidRPr="00545D34" w:rsidRDefault="002245A1" w:rsidP="002245A1">
            <w:pPr>
              <w:pStyle w:val="TableParagraph"/>
              <w:spacing w:before="24"/>
              <w:ind w:left="107"/>
            </w:pPr>
            <w:r w:rsidRPr="00545D34">
              <w:rPr>
                <w:w w:val="105"/>
              </w:rPr>
              <w:t>Respiratory Protection &amp; Fit</w:t>
            </w:r>
          </w:p>
          <w:p w14:paraId="76189F75" w14:textId="77777777" w:rsidR="002245A1" w:rsidRPr="00545D34" w:rsidRDefault="002245A1" w:rsidP="002245A1">
            <w:pPr>
              <w:pStyle w:val="TableParagraph"/>
              <w:spacing w:before="61"/>
              <w:ind w:left="107"/>
            </w:pPr>
            <w:r w:rsidRPr="00545D34">
              <w:t>Testing</w:t>
            </w:r>
          </w:p>
        </w:tc>
        <w:tc>
          <w:tcPr>
            <w:tcW w:w="2971" w:type="dxa"/>
          </w:tcPr>
          <w:p w14:paraId="29AA3468" w14:textId="77777777" w:rsidR="002245A1" w:rsidRPr="00545D34" w:rsidRDefault="002245A1" w:rsidP="002245A1">
            <w:pPr>
              <w:pStyle w:val="TableParagraph"/>
              <w:spacing w:before="24"/>
              <w:ind w:left="107"/>
            </w:pPr>
            <w:r w:rsidRPr="00545D34">
              <w:rPr>
                <w:w w:val="105"/>
              </w:rPr>
              <w:t>Bi-Annual</w:t>
            </w:r>
          </w:p>
        </w:tc>
        <w:tc>
          <w:tcPr>
            <w:tcW w:w="3509" w:type="dxa"/>
          </w:tcPr>
          <w:p w14:paraId="01A938A6" w14:textId="77777777" w:rsidR="002245A1" w:rsidRPr="00545D34" w:rsidRDefault="002245A1" w:rsidP="002245A1">
            <w:pPr>
              <w:pStyle w:val="TableParagraph"/>
              <w:spacing w:before="24"/>
              <w:ind w:left="108"/>
            </w:pPr>
            <w:r w:rsidRPr="00545D34">
              <w:t>OHS Officer</w:t>
            </w:r>
          </w:p>
        </w:tc>
      </w:tr>
    </w:tbl>
    <w:p w14:paraId="6AE357E2" w14:textId="566A27C7" w:rsidR="009A1885" w:rsidRPr="00545D34" w:rsidRDefault="009A1885" w:rsidP="002245A1">
      <w:pPr>
        <w:pStyle w:val="Heading2"/>
        <w:tabs>
          <w:tab w:val="left" w:pos="895"/>
          <w:tab w:val="left" w:pos="897"/>
        </w:tabs>
        <w:ind w:left="0"/>
      </w:pPr>
      <w:bookmarkStart w:id="30" w:name="_bookmark13"/>
      <w:bookmarkStart w:id="31" w:name="8.0_ICE_REFRIGERATION_SYSTEM_/_AMMONIA_P"/>
      <w:bookmarkStart w:id="32" w:name="_bookmark14"/>
      <w:bookmarkStart w:id="33" w:name="8.1_AMMONIA_STORAGE"/>
      <w:bookmarkEnd w:id="30"/>
      <w:bookmarkEnd w:id="31"/>
      <w:bookmarkEnd w:id="32"/>
      <w:bookmarkEnd w:id="33"/>
    </w:p>
    <w:p w14:paraId="4184DA34" w14:textId="77777777" w:rsidR="008D1E46" w:rsidRPr="00545D34" w:rsidRDefault="008D1E46" w:rsidP="002245A1">
      <w:pPr>
        <w:pStyle w:val="Heading2"/>
        <w:tabs>
          <w:tab w:val="left" w:pos="895"/>
          <w:tab w:val="left" w:pos="897"/>
        </w:tabs>
        <w:ind w:left="0"/>
      </w:pPr>
    </w:p>
    <w:p w14:paraId="735E3C39" w14:textId="7BDA3FFD" w:rsidR="008D1E46" w:rsidRPr="00545D34" w:rsidRDefault="008D1E46" w:rsidP="0020615E">
      <w:pPr>
        <w:pStyle w:val="Heading2"/>
        <w:numPr>
          <w:ilvl w:val="0"/>
          <w:numId w:val="22"/>
        </w:numPr>
        <w:tabs>
          <w:tab w:val="left" w:pos="895"/>
          <w:tab w:val="left" w:pos="897"/>
        </w:tabs>
      </w:pPr>
      <w:r w:rsidRPr="00545D34">
        <w:t>ICE REFRIGERATI</w:t>
      </w:r>
      <w:r w:rsidR="003067BF" w:rsidRPr="00545D34">
        <w:t>O</w:t>
      </w:r>
      <w:r w:rsidRPr="00545D34">
        <w:t>N SYSTEM / AMMONIA PLANT</w:t>
      </w:r>
    </w:p>
    <w:p w14:paraId="171691BC" w14:textId="77777777" w:rsidR="008D1E46" w:rsidRPr="00545D34" w:rsidRDefault="008D1E46" w:rsidP="009A1885">
      <w:pPr>
        <w:pStyle w:val="Heading2"/>
        <w:tabs>
          <w:tab w:val="left" w:pos="895"/>
          <w:tab w:val="left" w:pos="897"/>
        </w:tabs>
        <w:spacing w:after="120"/>
        <w:ind w:left="0"/>
      </w:pPr>
    </w:p>
    <w:p w14:paraId="0DE05629" w14:textId="0E4D1FD9" w:rsidR="002245A1" w:rsidRPr="00545D34" w:rsidRDefault="008D1E46" w:rsidP="009A1885">
      <w:pPr>
        <w:pStyle w:val="Heading2"/>
        <w:tabs>
          <w:tab w:val="left" w:pos="895"/>
          <w:tab w:val="left" w:pos="897"/>
        </w:tabs>
        <w:spacing w:after="120"/>
        <w:ind w:left="0"/>
        <w:rPr>
          <w:b w:val="0"/>
        </w:rPr>
      </w:pPr>
      <w:r w:rsidRPr="00545D34">
        <w:t>Ammonia Storage</w:t>
      </w:r>
    </w:p>
    <w:p w14:paraId="72561A44" w14:textId="108B156F" w:rsidR="002245A1" w:rsidRPr="00545D34" w:rsidRDefault="004550BC" w:rsidP="006972CF">
      <w:pPr>
        <w:pStyle w:val="BodyText"/>
        <w:spacing w:line="271" w:lineRule="auto"/>
        <w:ind w:right="517"/>
      </w:pPr>
      <w:r w:rsidRPr="00545D34">
        <w:rPr>
          <w:w w:val="105"/>
        </w:rPr>
        <w:t>Approximately s</w:t>
      </w:r>
      <w:r w:rsidR="002245A1" w:rsidRPr="00545D34">
        <w:rPr>
          <w:w w:val="105"/>
        </w:rPr>
        <w:t xml:space="preserve">ixteen hundred pounds of liquefied ammonia are stored inside the plant in </w:t>
      </w:r>
      <w:r w:rsidR="00362889" w:rsidRPr="00545D34">
        <w:rPr>
          <w:w w:val="105"/>
        </w:rPr>
        <w:t>a sealed liquid receiver</w:t>
      </w:r>
      <w:r w:rsidR="002245A1" w:rsidRPr="00545D34">
        <w:rPr>
          <w:w w:val="105"/>
        </w:rPr>
        <w:t xml:space="preserve">. </w:t>
      </w:r>
      <w:r w:rsidR="002245A1" w:rsidRPr="00545D34">
        <w:t xml:space="preserve">The refrigeration system is a closed system that continuously uses and reuses the ammonia inside </w:t>
      </w:r>
      <w:r w:rsidR="002245A1" w:rsidRPr="00545D34">
        <w:rPr>
          <w:w w:val="105"/>
        </w:rPr>
        <w:t>the tank</w:t>
      </w:r>
      <w:r w:rsidR="001E2E61" w:rsidRPr="00545D34">
        <w:rPr>
          <w:w w:val="105"/>
        </w:rPr>
        <w:t xml:space="preserve">s.  </w:t>
      </w:r>
      <w:r w:rsidR="002245A1" w:rsidRPr="00545D34">
        <w:rPr>
          <w:w w:val="105"/>
        </w:rPr>
        <w:t xml:space="preserve">Any correction to ammonia levels is not routine and will </w:t>
      </w:r>
      <w:r w:rsidR="001E2E61" w:rsidRPr="00545D34">
        <w:rPr>
          <w:w w:val="105"/>
        </w:rPr>
        <w:t xml:space="preserve">only be performed by competent </w:t>
      </w:r>
      <w:r w:rsidR="002245A1" w:rsidRPr="00545D34">
        <w:rPr>
          <w:w w:val="105"/>
        </w:rPr>
        <w:t>personnel.</w:t>
      </w:r>
    </w:p>
    <w:p w14:paraId="6C3A8575" w14:textId="77777777" w:rsidR="002245A1" w:rsidRPr="00545D34" w:rsidRDefault="002245A1" w:rsidP="002245A1">
      <w:pPr>
        <w:pStyle w:val="BodyText"/>
        <w:spacing w:before="10"/>
      </w:pPr>
    </w:p>
    <w:p w14:paraId="1C1EC2EE" w14:textId="77777777" w:rsidR="002245A1" w:rsidRPr="00545D34" w:rsidRDefault="002245A1" w:rsidP="006972CF">
      <w:pPr>
        <w:pStyle w:val="BodyText"/>
      </w:pPr>
      <w:r w:rsidRPr="00545D34">
        <w:t>Key points regarding ammonia storage include:</w:t>
      </w:r>
    </w:p>
    <w:p w14:paraId="6328EDD0" w14:textId="2B2C69B9" w:rsidR="002245A1" w:rsidRPr="00545D34" w:rsidRDefault="002245A1" w:rsidP="0020615E">
      <w:pPr>
        <w:pStyle w:val="ListParagraph"/>
        <w:widowControl w:val="0"/>
        <w:numPr>
          <w:ilvl w:val="2"/>
          <w:numId w:val="6"/>
        </w:numPr>
        <w:tabs>
          <w:tab w:val="left" w:pos="1041"/>
        </w:tabs>
        <w:autoSpaceDE w:val="0"/>
        <w:autoSpaceDN w:val="0"/>
        <w:spacing w:before="33" w:after="0" w:line="240" w:lineRule="auto"/>
        <w:ind w:hanging="361"/>
        <w:contextualSpacing w:val="0"/>
        <w:rPr>
          <w:rFonts w:ascii="Arial" w:hAnsi="Arial" w:cs="Arial"/>
        </w:rPr>
      </w:pPr>
      <w:r w:rsidRPr="00545D34">
        <w:rPr>
          <w:rFonts w:ascii="Arial" w:hAnsi="Arial" w:cs="Arial"/>
        </w:rPr>
        <w:t>Never apply heat to ammonia storage tanks or valves as rupture could occur</w:t>
      </w:r>
      <w:r w:rsidR="006379F3" w:rsidRPr="00545D34">
        <w:rPr>
          <w:rFonts w:ascii="Arial" w:hAnsi="Arial" w:cs="Arial"/>
        </w:rPr>
        <w:t>.</w:t>
      </w:r>
    </w:p>
    <w:p w14:paraId="34383E19" w14:textId="77777777" w:rsidR="002245A1" w:rsidRPr="00545D34" w:rsidRDefault="002245A1" w:rsidP="0020615E">
      <w:pPr>
        <w:pStyle w:val="ListParagraph"/>
        <w:widowControl w:val="0"/>
        <w:numPr>
          <w:ilvl w:val="2"/>
          <w:numId w:val="6"/>
        </w:numPr>
        <w:tabs>
          <w:tab w:val="left" w:pos="1040"/>
        </w:tabs>
        <w:autoSpaceDE w:val="0"/>
        <w:autoSpaceDN w:val="0"/>
        <w:spacing w:before="32" w:after="0" w:line="240" w:lineRule="auto"/>
        <w:ind w:left="1039" w:hanging="361"/>
        <w:contextualSpacing w:val="0"/>
        <w:rPr>
          <w:rFonts w:ascii="Arial" w:hAnsi="Arial" w:cs="Arial"/>
        </w:rPr>
      </w:pPr>
      <w:r w:rsidRPr="00545D34">
        <w:rPr>
          <w:rFonts w:ascii="Arial" w:hAnsi="Arial" w:cs="Arial"/>
        </w:rPr>
        <w:t>The temperature of storage containers must never reach 50 degrees Celsius.</w:t>
      </w:r>
    </w:p>
    <w:p w14:paraId="6CB31062" w14:textId="1A2CA01A" w:rsidR="002245A1" w:rsidRPr="00545D34" w:rsidRDefault="002245A1" w:rsidP="0020615E">
      <w:pPr>
        <w:pStyle w:val="ListParagraph"/>
        <w:widowControl w:val="0"/>
        <w:numPr>
          <w:ilvl w:val="2"/>
          <w:numId w:val="6"/>
        </w:numPr>
        <w:tabs>
          <w:tab w:val="left" w:pos="1040"/>
        </w:tabs>
        <w:autoSpaceDE w:val="0"/>
        <w:autoSpaceDN w:val="0"/>
        <w:spacing w:before="33" w:after="0" w:line="240" w:lineRule="auto"/>
        <w:ind w:left="1039" w:hanging="361"/>
        <w:contextualSpacing w:val="0"/>
        <w:rPr>
          <w:rFonts w:ascii="Arial" w:hAnsi="Arial" w:cs="Arial"/>
        </w:rPr>
      </w:pPr>
      <w:r w:rsidRPr="00545D34">
        <w:rPr>
          <w:rFonts w:ascii="Arial" w:hAnsi="Arial" w:cs="Arial"/>
        </w:rPr>
        <w:t>Do not store bleach anywhere inside the ammonia plant</w:t>
      </w:r>
      <w:r w:rsidR="006379F3" w:rsidRPr="00545D34">
        <w:rPr>
          <w:rFonts w:ascii="Arial" w:hAnsi="Arial" w:cs="Arial"/>
        </w:rPr>
        <w:t>.</w:t>
      </w:r>
    </w:p>
    <w:p w14:paraId="2C886E7F" w14:textId="53CD5866" w:rsidR="002245A1" w:rsidRPr="00545D34" w:rsidRDefault="002245A1" w:rsidP="0020615E">
      <w:pPr>
        <w:pStyle w:val="ListParagraph"/>
        <w:widowControl w:val="0"/>
        <w:numPr>
          <w:ilvl w:val="2"/>
          <w:numId w:val="6"/>
        </w:numPr>
        <w:tabs>
          <w:tab w:val="left" w:pos="1040"/>
        </w:tabs>
        <w:autoSpaceDE w:val="0"/>
        <w:autoSpaceDN w:val="0"/>
        <w:spacing w:before="32" w:after="0" w:line="240" w:lineRule="auto"/>
        <w:ind w:left="1039" w:hanging="361"/>
        <w:contextualSpacing w:val="0"/>
        <w:rPr>
          <w:rFonts w:ascii="Arial" w:hAnsi="Arial" w:cs="Arial"/>
        </w:rPr>
      </w:pPr>
      <w:r w:rsidRPr="00545D34">
        <w:rPr>
          <w:rFonts w:ascii="Arial" w:hAnsi="Arial" w:cs="Arial"/>
          <w:w w:val="105"/>
        </w:rPr>
        <w:t>Do not block access to emerg</w:t>
      </w:r>
      <w:r w:rsidR="001E2E61" w:rsidRPr="00545D34">
        <w:rPr>
          <w:rFonts w:ascii="Arial" w:hAnsi="Arial" w:cs="Arial"/>
          <w:w w:val="105"/>
        </w:rPr>
        <w:t>ency equipment and doors</w:t>
      </w:r>
      <w:r w:rsidR="006379F3" w:rsidRPr="00545D34">
        <w:rPr>
          <w:rFonts w:ascii="Arial" w:hAnsi="Arial" w:cs="Arial"/>
          <w:w w:val="105"/>
        </w:rPr>
        <w:t>.</w:t>
      </w:r>
    </w:p>
    <w:p w14:paraId="0903D163" w14:textId="77777777" w:rsidR="002245A1" w:rsidRPr="00545D34" w:rsidRDefault="002245A1" w:rsidP="002245A1">
      <w:pPr>
        <w:pStyle w:val="BodyText"/>
        <w:spacing w:before="10"/>
      </w:pPr>
    </w:p>
    <w:p w14:paraId="5D9E4BC8" w14:textId="77777777" w:rsidR="002245A1" w:rsidRPr="00545D34" w:rsidRDefault="002245A1" w:rsidP="002245A1">
      <w:pPr>
        <w:pStyle w:val="BodyText"/>
      </w:pPr>
    </w:p>
    <w:p w14:paraId="2D560F33" w14:textId="75DF01B7" w:rsidR="002245A1" w:rsidRPr="00545D34" w:rsidRDefault="008D1E46" w:rsidP="009A1885">
      <w:pPr>
        <w:pStyle w:val="Heading2"/>
        <w:tabs>
          <w:tab w:val="left" w:pos="895"/>
          <w:tab w:val="left" w:pos="896"/>
        </w:tabs>
        <w:spacing w:after="120"/>
        <w:ind w:left="0"/>
        <w:rPr>
          <w:b w:val="0"/>
        </w:rPr>
      </w:pPr>
      <w:bookmarkStart w:id="34" w:name="_bookmark15"/>
      <w:bookmarkStart w:id="35" w:name="8.2_AMMONIA_ALARMS"/>
      <w:bookmarkEnd w:id="34"/>
      <w:bookmarkEnd w:id="35"/>
      <w:r w:rsidRPr="00545D34">
        <w:t>Ammonia Alarms</w:t>
      </w:r>
    </w:p>
    <w:p w14:paraId="5991E993" w14:textId="4EAA2AA4" w:rsidR="002245A1" w:rsidRPr="00545D34" w:rsidRDefault="002245A1" w:rsidP="006972CF">
      <w:pPr>
        <w:pStyle w:val="BodyText"/>
        <w:spacing w:line="297" w:lineRule="auto"/>
      </w:pPr>
      <w:r w:rsidRPr="00545D34">
        <w:rPr>
          <w:w w:val="105"/>
        </w:rPr>
        <w:t>The following are characteristics of the ammonia alarms located at the Keating Centre</w:t>
      </w:r>
      <w:r w:rsidR="00FA08BF" w:rsidRPr="00545D34">
        <w:rPr>
          <w:w w:val="105"/>
        </w:rPr>
        <w:t xml:space="preserve"> Ice Plant</w:t>
      </w:r>
      <w:r w:rsidRPr="00545D34">
        <w:rPr>
          <w:w w:val="105"/>
        </w:rPr>
        <w:t>:</w:t>
      </w:r>
    </w:p>
    <w:p w14:paraId="4BF00F1D" w14:textId="77777777" w:rsidR="00072442" w:rsidRPr="00545D34" w:rsidRDefault="00072442" w:rsidP="0020615E">
      <w:pPr>
        <w:pStyle w:val="ListParagraph"/>
        <w:widowControl w:val="0"/>
        <w:numPr>
          <w:ilvl w:val="0"/>
          <w:numId w:val="12"/>
        </w:numPr>
        <w:tabs>
          <w:tab w:val="left" w:pos="1040"/>
        </w:tabs>
        <w:autoSpaceDE w:val="0"/>
        <w:autoSpaceDN w:val="0"/>
        <w:spacing w:before="3" w:after="0" w:line="297" w:lineRule="auto"/>
        <w:ind w:right="854"/>
        <w:contextualSpacing w:val="0"/>
        <w:rPr>
          <w:rFonts w:ascii="Arial" w:hAnsi="Arial" w:cs="Arial"/>
        </w:rPr>
      </w:pPr>
      <w:r w:rsidRPr="00545D34">
        <w:rPr>
          <w:rFonts w:ascii="Arial" w:hAnsi="Arial" w:cs="Arial"/>
          <w:w w:val="105"/>
        </w:rPr>
        <w:t xml:space="preserve">An </w:t>
      </w:r>
      <w:r w:rsidRPr="00545D34">
        <w:rPr>
          <w:rFonts w:ascii="Arial" w:hAnsi="Arial" w:cs="Arial"/>
          <w:b/>
          <w:w w:val="105"/>
        </w:rPr>
        <w:t xml:space="preserve">audible, </w:t>
      </w:r>
      <w:proofErr w:type="gramStart"/>
      <w:r w:rsidRPr="00545D34">
        <w:rPr>
          <w:rFonts w:ascii="Arial" w:hAnsi="Arial" w:cs="Arial"/>
          <w:b/>
          <w:w w:val="105"/>
        </w:rPr>
        <w:t>visible</w:t>
      </w:r>
      <w:proofErr w:type="gramEnd"/>
      <w:r w:rsidRPr="00545D34">
        <w:rPr>
          <w:rFonts w:ascii="Arial" w:hAnsi="Arial" w:cs="Arial"/>
          <w:b/>
          <w:w w:val="105"/>
        </w:rPr>
        <w:t xml:space="preserve"> and digitally displayed </w:t>
      </w:r>
      <w:r w:rsidRPr="00545D34">
        <w:rPr>
          <w:rFonts w:ascii="Arial" w:hAnsi="Arial" w:cs="Arial"/>
          <w:w w:val="105"/>
        </w:rPr>
        <w:t xml:space="preserve">alarm located immediately outside of the ammonia plant room activates when the ammonia concentration in the ammonia plant room </w:t>
      </w:r>
      <w:r w:rsidRPr="00545D34">
        <w:rPr>
          <w:rFonts w:ascii="Arial" w:hAnsi="Arial" w:cs="Arial"/>
          <w:w w:val="105"/>
          <w:u w:val="single"/>
        </w:rPr>
        <w:t>reaches 25 ppm</w:t>
      </w:r>
      <w:r w:rsidRPr="00545D34">
        <w:rPr>
          <w:rFonts w:ascii="Arial" w:hAnsi="Arial" w:cs="Arial"/>
          <w:w w:val="105"/>
        </w:rPr>
        <w:t xml:space="preserve">. </w:t>
      </w:r>
    </w:p>
    <w:p w14:paraId="4DBA8245" w14:textId="7BA92CC8" w:rsidR="002245A1" w:rsidRPr="00545D34" w:rsidRDefault="00072442" w:rsidP="0020615E">
      <w:pPr>
        <w:pStyle w:val="ListParagraph"/>
        <w:widowControl w:val="0"/>
        <w:numPr>
          <w:ilvl w:val="0"/>
          <w:numId w:val="12"/>
        </w:numPr>
        <w:tabs>
          <w:tab w:val="left" w:pos="1040"/>
        </w:tabs>
        <w:autoSpaceDE w:val="0"/>
        <w:autoSpaceDN w:val="0"/>
        <w:spacing w:before="6" w:after="0" w:line="297" w:lineRule="auto"/>
        <w:ind w:right="614"/>
        <w:contextualSpacing w:val="0"/>
        <w:rPr>
          <w:rFonts w:ascii="Arial" w:hAnsi="Arial" w:cs="Arial"/>
        </w:rPr>
      </w:pPr>
      <w:r w:rsidRPr="00545D34">
        <w:rPr>
          <w:rFonts w:ascii="Arial" w:hAnsi="Arial" w:cs="Arial"/>
          <w:b/>
          <w:w w:val="105"/>
        </w:rPr>
        <w:t>An audible and visual</w:t>
      </w:r>
      <w:r w:rsidRPr="00545D34">
        <w:rPr>
          <w:rFonts w:ascii="Arial" w:hAnsi="Arial" w:cs="Arial"/>
          <w:w w:val="105"/>
        </w:rPr>
        <w:t xml:space="preserve"> alarm activates near the skate sharpening area when the ammonia concentration </w:t>
      </w:r>
      <w:r w:rsidR="002245A1" w:rsidRPr="00545D34">
        <w:rPr>
          <w:rFonts w:ascii="Arial" w:hAnsi="Arial" w:cs="Arial"/>
          <w:w w:val="105"/>
        </w:rPr>
        <w:t xml:space="preserve">in the ammonia room </w:t>
      </w:r>
      <w:r w:rsidR="002245A1" w:rsidRPr="00545D34">
        <w:rPr>
          <w:rFonts w:ascii="Arial" w:hAnsi="Arial" w:cs="Arial"/>
          <w:w w:val="105"/>
          <w:u w:val="single"/>
        </w:rPr>
        <w:t>reaches 25 ppm</w:t>
      </w:r>
      <w:r w:rsidR="002245A1" w:rsidRPr="00545D34">
        <w:rPr>
          <w:rFonts w:ascii="Arial" w:hAnsi="Arial" w:cs="Arial"/>
          <w:w w:val="105"/>
        </w:rPr>
        <w:t xml:space="preserve">. The display flashes and a strobe light </w:t>
      </w:r>
      <w:proofErr w:type="gramStart"/>
      <w:r w:rsidR="002245A1" w:rsidRPr="00545D34">
        <w:rPr>
          <w:rFonts w:ascii="Arial" w:hAnsi="Arial" w:cs="Arial"/>
          <w:w w:val="105"/>
        </w:rPr>
        <w:t>is</w:t>
      </w:r>
      <w:proofErr w:type="gramEnd"/>
      <w:r w:rsidR="002245A1" w:rsidRPr="00545D34">
        <w:rPr>
          <w:rFonts w:ascii="Arial" w:hAnsi="Arial" w:cs="Arial"/>
          <w:w w:val="105"/>
        </w:rPr>
        <w:t xml:space="preserve"> activated</w:t>
      </w:r>
      <w:r w:rsidR="00FA08BF" w:rsidRPr="00545D34">
        <w:rPr>
          <w:rFonts w:ascii="Arial" w:hAnsi="Arial" w:cs="Arial"/>
          <w:w w:val="105"/>
        </w:rPr>
        <w:t>.</w:t>
      </w:r>
    </w:p>
    <w:p w14:paraId="009E5720" w14:textId="7DF99ACF" w:rsidR="00FA08BF" w:rsidRPr="00545D34" w:rsidRDefault="00FA08BF" w:rsidP="0020615E">
      <w:pPr>
        <w:pStyle w:val="ListParagraph"/>
        <w:widowControl w:val="0"/>
        <w:numPr>
          <w:ilvl w:val="0"/>
          <w:numId w:val="6"/>
        </w:numPr>
        <w:tabs>
          <w:tab w:val="left" w:pos="1040"/>
        </w:tabs>
        <w:autoSpaceDE w:val="0"/>
        <w:autoSpaceDN w:val="0"/>
        <w:spacing w:before="3" w:after="0" w:line="297" w:lineRule="auto"/>
        <w:ind w:left="450" w:right="854" w:hanging="450"/>
        <w:contextualSpacing w:val="0"/>
        <w:rPr>
          <w:rFonts w:ascii="Arial" w:hAnsi="Arial" w:cs="Arial"/>
        </w:rPr>
      </w:pPr>
      <w:r w:rsidRPr="00545D34">
        <w:rPr>
          <w:rFonts w:ascii="Arial" w:hAnsi="Arial" w:cs="Arial"/>
          <w:w w:val="105"/>
        </w:rPr>
        <w:t xml:space="preserve">In addition to these </w:t>
      </w:r>
      <w:proofErr w:type="gramStart"/>
      <w:r w:rsidRPr="00545D34">
        <w:rPr>
          <w:rFonts w:ascii="Arial" w:hAnsi="Arial" w:cs="Arial"/>
          <w:w w:val="105"/>
        </w:rPr>
        <w:t>on site</w:t>
      </w:r>
      <w:proofErr w:type="gramEnd"/>
      <w:r w:rsidRPr="00545D34">
        <w:rPr>
          <w:rFonts w:ascii="Arial" w:hAnsi="Arial" w:cs="Arial"/>
          <w:w w:val="105"/>
        </w:rPr>
        <w:t xml:space="preserve"> indicators of an alarm, an </w:t>
      </w:r>
      <w:r w:rsidR="00072442" w:rsidRPr="00545D34">
        <w:rPr>
          <w:rFonts w:ascii="Arial" w:hAnsi="Arial" w:cs="Arial"/>
          <w:b/>
          <w:w w:val="105"/>
        </w:rPr>
        <w:t>audible and visual</w:t>
      </w:r>
      <w:r w:rsidR="00072442" w:rsidRPr="00545D34">
        <w:rPr>
          <w:rFonts w:ascii="Arial" w:hAnsi="Arial" w:cs="Arial"/>
          <w:w w:val="105"/>
        </w:rPr>
        <w:t xml:space="preserve"> </w:t>
      </w:r>
      <w:r w:rsidRPr="00545D34">
        <w:rPr>
          <w:rFonts w:ascii="Arial" w:hAnsi="Arial" w:cs="Arial"/>
          <w:w w:val="105"/>
        </w:rPr>
        <w:t>alarm also sounds in the Security</w:t>
      </w:r>
      <w:r w:rsidR="00072442" w:rsidRPr="00545D34">
        <w:rPr>
          <w:rFonts w:ascii="Arial" w:hAnsi="Arial" w:cs="Arial"/>
          <w:w w:val="105"/>
        </w:rPr>
        <w:t xml:space="preserve"> Operations Centre when the ammonia concentration in the ammonia room </w:t>
      </w:r>
      <w:r w:rsidR="00072442" w:rsidRPr="00545D34">
        <w:rPr>
          <w:rFonts w:ascii="Arial" w:hAnsi="Arial" w:cs="Arial"/>
          <w:w w:val="105"/>
          <w:u w:val="single"/>
        </w:rPr>
        <w:t>reaches 25 ppm</w:t>
      </w:r>
      <w:r w:rsidR="00072442" w:rsidRPr="00545D34">
        <w:rPr>
          <w:rFonts w:ascii="Arial" w:hAnsi="Arial" w:cs="Arial"/>
          <w:w w:val="105"/>
        </w:rPr>
        <w:t xml:space="preserve">. </w:t>
      </w:r>
      <w:r w:rsidR="002245A1" w:rsidRPr="00545D34">
        <w:rPr>
          <w:rFonts w:ascii="Arial" w:hAnsi="Arial" w:cs="Arial"/>
          <w:w w:val="105"/>
        </w:rPr>
        <w:t xml:space="preserve">  </w:t>
      </w:r>
    </w:p>
    <w:p w14:paraId="1C11CD5A" w14:textId="1CBDEDED" w:rsidR="002245A1" w:rsidRPr="00545D34" w:rsidRDefault="002245A1" w:rsidP="0020615E">
      <w:pPr>
        <w:pStyle w:val="ListParagraph"/>
        <w:widowControl w:val="0"/>
        <w:numPr>
          <w:ilvl w:val="0"/>
          <w:numId w:val="6"/>
        </w:numPr>
        <w:tabs>
          <w:tab w:val="left" w:pos="1040"/>
        </w:tabs>
        <w:autoSpaceDE w:val="0"/>
        <w:autoSpaceDN w:val="0"/>
        <w:spacing w:before="3" w:after="0" w:line="297" w:lineRule="auto"/>
        <w:ind w:left="450" w:right="854" w:hanging="450"/>
        <w:contextualSpacing w:val="0"/>
        <w:rPr>
          <w:rFonts w:ascii="Arial" w:hAnsi="Arial" w:cs="Arial"/>
        </w:rPr>
      </w:pPr>
      <w:r w:rsidRPr="00545D34">
        <w:rPr>
          <w:rFonts w:ascii="Arial" w:hAnsi="Arial" w:cs="Arial"/>
          <w:w w:val="105"/>
        </w:rPr>
        <w:t xml:space="preserve">In addition to these </w:t>
      </w:r>
      <w:proofErr w:type="gramStart"/>
      <w:r w:rsidRPr="00545D34">
        <w:rPr>
          <w:rFonts w:ascii="Arial" w:hAnsi="Arial" w:cs="Arial"/>
          <w:w w:val="105"/>
        </w:rPr>
        <w:t>on site</w:t>
      </w:r>
      <w:proofErr w:type="gramEnd"/>
      <w:r w:rsidRPr="00545D34">
        <w:rPr>
          <w:rFonts w:ascii="Arial" w:hAnsi="Arial" w:cs="Arial"/>
          <w:w w:val="105"/>
        </w:rPr>
        <w:t xml:space="preserve"> indicators of an alarm, an emergency email is automatically sent out to the foll</w:t>
      </w:r>
      <w:r w:rsidR="00072442" w:rsidRPr="00545D34">
        <w:rPr>
          <w:rFonts w:ascii="Arial" w:hAnsi="Arial" w:cs="Arial"/>
          <w:w w:val="105"/>
        </w:rPr>
        <w:t>owing people when an</w:t>
      </w:r>
      <w:r w:rsidRPr="00545D34">
        <w:rPr>
          <w:rFonts w:ascii="Arial" w:hAnsi="Arial" w:cs="Arial"/>
          <w:w w:val="105"/>
        </w:rPr>
        <w:t xml:space="preserve"> alarm is </w:t>
      </w:r>
      <w:commentRangeStart w:id="36"/>
      <w:r w:rsidRPr="00545D34">
        <w:rPr>
          <w:rFonts w:ascii="Arial" w:hAnsi="Arial" w:cs="Arial"/>
          <w:w w:val="105"/>
        </w:rPr>
        <w:t>triggered</w:t>
      </w:r>
      <w:commentRangeEnd w:id="36"/>
      <w:r w:rsidR="00FA08BF" w:rsidRPr="00545D34">
        <w:rPr>
          <w:rStyle w:val="CommentReference"/>
        </w:rPr>
        <w:commentReference w:id="36"/>
      </w:r>
      <w:r w:rsidRPr="00545D34">
        <w:rPr>
          <w:rFonts w:ascii="Arial" w:hAnsi="Arial" w:cs="Arial"/>
          <w:w w:val="105"/>
        </w:rPr>
        <w:t>:</w:t>
      </w:r>
    </w:p>
    <w:p w14:paraId="71FFB010" w14:textId="77777777" w:rsidR="002245A1" w:rsidRPr="00545D34" w:rsidRDefault="002245A1" w:rsidP="0020615E">
      <w:pPr>
        <w:pStyle w:val="ListParagraph"/>
        <w:widowControl w:val="0"/>
        <w:numPr>
          <w:ilvl w:val="3"/>
          <w:numId w:val="6"/>
        </w:numPr>
        <w:tabs>
          <w:tab w:val="left" w:pos="1760"/>
          <w:tab w:val="left" w:pos="1761"/>
        </w:tabs>
        <w:autoSpaceDE w:val="0"/>
        <w:autoSpaceDN w:val="0"/>
        <w:spacing w:after="0" w:line="261" w:lineRule="exact"/>
        <w:contextualSpacing w:val="0"/>
        <w:rPr>
          <w:rFonts w:ascii="Arial" w:hAnsi="Arial" w:cs="Arial"/>
        </w:rPr>
      </w:pPr>
      <w:r w:rsidRPr="00545D34">
        <w:rPr>
          <w:rFonts w:ascii="Arial" w:hAnsi="Arial" w:cs="Arial"/>
        </w:rPr>
        <w:t>Chief Power Engineer</w:t>
      </w:r>
    </w:p>
    <w:p w14:paraId="791242C1" w14:textId="77777777" w:rsidR="002245A1" w:rsidRPr="00545D34" w:rsidRDefault="002245A1" w:rsidP="0020615E">
      <w:pPr>
        <w:pStyle w:val="ListParagraph"/>
        <w:widowControl w:val="0"/>
        <w:numPr>
          <w:ilvl w:val="3"/>
          <w:numId w:val="6"/>
        </w:numPr>
        <w:tabs>
          <w:tab w:val="left" w:pos="1760"/>
          <w:tab w:val="left" w:pos="1761"/>
        </w:tabs>
        <w:autoSpaceDE w:val="0"/>
        <w:autoSpaceDN w:val="0"/>
        <w:spacing w:before="52" w:after="0" w:line="240" w:lineRule="auto"/>
        <w:contextualSpacing w:val="0"/>
        <w:rPr>
          <w:rFonts w:ascii="Arial" w:hAnsi="Arial" w:cs="Arial"/>
        </w:rPr>
      </w:pPr>
      <w:r w:rsidRPr="00545D34">
        <w:rPr>
          <w:rFonts w:ascii="Arial" w:hAnsi="Arial" w:cs="Arial"/>
          <w:w w:val="105"/>
        </w:rPr>
        <w:t>Facility Management Maintenance Manager</w:t>
      </w:r>
    </w:p>
    <w:p w14:paraId="4C97EA83" w14:textId="77777777" w:rsidR="002245A1" w:rsidRPr="00545D34" w:rsidRDefault="002245A1" w:rsidP="0020615E">
      <w:pPr>
        <w:pStyle w:val="ListParagraph"/>
        <w:widowControl w:val="0"/>
        <w:numPr>
          <w:ilvl w:val="3"/>
          <w:numId w:val="6"/>
        </w:numPr>
        <w:tabs>
          <w:tab w:val="left" w:pos="1760"/>
          <w:tab w:val="left" w:pos="1761"/>
        </w:tabs>
        <w:autoSpaceDE w:val="0"/>
        <w:autoSpaceDN w:val="0"/>
        <w:spacing w:before="49" w:after="0" w:line="240" w:lineRule="auto"/>
        <w:contextualSpacing w:val="0"/>
        <w:rPr>
          <w:rFonts w:ascii="Arial" w:hAnsi="Arial" w:cs="Arial"/>
        </w:rPr>
      </w:pPr>
      <w:r w:rsidRPr="00545D34">
        <w:rPr>
          <w:rFonts w:ascii="Arial" w:hAnsi="Arial" w:cs="Arial"/>
        </w:rPr>
        <w:t>Facility Operations Manager</w:t>
      </w:r>
    </w:p>
    <w:p w14:paraId="7B0C7BED" w14:textId="77777777" w:rsidR="002245A1" w:rsidRPr="00545D34" w:rsidRDefault="002245A1" w:rsidP="002245A1">
      <w:pPr>
        <w:pStyle w:val="BodyText"/>
        <w:spacing w:before="9"/>
      </w:pPr>
    </w:p>
    <w:p w14:paraId="28FB3939" w14:textId="546F358B" w:rsidR="002245A1" w:rsidRPr="00545D34" w:rsidRDefault="00FA08BF" w:rsidP="006972CF">
      <w:pPr>
        <w:pStyle w:val="BodyText"/>
        <w:spacing w:line="271" w:lineRule="auto"/>
      </w:pPr>
      <w:r w:rsidRPr="00545D34">
        <w:t>The alarm systems are</w:t>
      </w:r>
      <w:r w:rsidR="002245A1" w:rsidRPr="00545D34">
        <w:t xml:space="preserve"> calibrated annuall</w:t>
      </w:r>
      <w:r w:rsidR="00EB47E7" w:rsidRPr="00545D34">
        <w:t xml:space="preserve">y (minimum) and tested </w:t>
      </w:r>
      <w:r w:rsidR="002245A1" w:rsidRPr="00545D34">
        <w:t>as outlined in the manufacturer’s instructions.</w:t>
      </w:r>
    </w:p>
    <w:p w14:paraId="48CEF894" w14:textId="77777777" w:rsidR="002245A1" w:rsidRPr="00545D34" w:rsidRDefault="002245A1" w:rsidP="002245A1">
      <w:pPr>
        <w:pStyle w:val="BodyText"/>
      </w:pPr>
    </w:p>
    <w:p w14:paraId="0168421F" w14:textId="414B3893" w:rsidR="002245A1" w:rsidRPr="00545D34" w:rsidRDefault="008D1E46" w:rsidP="00F26AA1">
      <w:pPr>
        <w:pStyle w:val="Heading2"/>
        <w:tabs>
          <w:tab w:val="left" w:pos="896"/>
          <w:tab w:val="left" w:pos="897"/>
        </w:tabs>
        <w:spacing w:after="120"/>
        <w:ind w:left="0"/>
        <w:rPr>
          <w:b w:val="0"/>
        </w:rPr>
      </w:pPr>
      <w:bookmarkStart w:id="37" w:name="_bookmark16"/>
      <w:bookmarkStart w:id="38" w:name="8.3_ALARM_RESPONSE"/>
      <w:bookmarkEnd w:id="37"/>
      <w:bookmarkEnd w:id="38"/>
      <w:r w:rsidRPr="00545D34">
        <w:rPr>
          <w:w w:val="95"/>
        </w:rPr>
        <w:t>Alarm Response</w:t>
      </w:r>
    </w:p>
    <w:p w14:paraId="17BD53A4" w14:textId="63F098D6" w:rsidR="002245A1" w:rsidRPr="00545D34" w:rsidRDefault="002245A1" w:rsidP="006972CF">
      <w:pPr>
        <w:pStyle w:val="BodyText"/>
        <w:spacing w:line="271" w:lineRule="auto"/>
        <w:ind w:right="539"/>
      </w:pPr>
      <w:r w:rsidRPr="00545D34">
        <w:rPr>
          <w:w w:val="105"/>
        </w:rPr>
        <w:t xml:space="preserve">Only Qualified Personnel are to respond to ammonia alarms. If a possible ammonia leak is indicated on the ammonia gauge (concentration higher than 1ppm) and the indicated level is </w:t>
      </w:r>
      <w:r w:rsidRPr="00545D34">
        <w:rPr>
          <w:w w:val="105"/>
          <w:u w:val="single"/>
        </w:rPr>
        <w:t>below 250 ppm</w:t>
      </w:r>
      <w:r w:rsidRPr="00545D34">
        <w:rPr>
          <w:w w:val="105"/>
        </w:rPr>
        <w:t xml:space="preserve">, qualified personnel are to follow the detailed leak control </w:t>
      </w:r>
      <w:r w:rsidR="00FA08BF" w:rsidRPr="00545D34">
        <w:rPr>
          <w:w w:val="105"/>
        </w:rPr>
        <w:t>S</w:t>
      </w:r>
      <w:r w:rsidR="00B419A5" w:rsidRPr="00545D34">
        <w:rPr>
          <w:w w:val="105"/>
        </w:rPr>
        <w:t>afe Operating Procedures B and C</w:t>
      </w:r>
      <w:r w:rsidR="00FA08BF" w:rsidRPr="00545D34">
        <w:t xml:space="preserve"> in the a</w:t>
      </w:r>
      <w:r w:rsidRPr="00545D34">
        <w:t xml:space="preserve">ppendices of this document (a copy is also placed near the ammonia plant entry door). If the ammonia concentration on the alarm monitor is </w:t>
      </w:r>
      <w:r w:rsidRPr="00545D34">
        <w:rPr>
          <w:u w:val="single"/>
        </w:rPr>
        <w:t>above 250</w:t>
      </w:r>
      <w:r w:rsidRPr="00545D34">
        <w:t xml:space="preserve"> </w:t>
      </w:r>
      <w:r w:rsidRPr="00545D34">
        <w:rPr>
          <w:u w:val="single"/>
        </w:rPr>
        <w:t>ppm</w:t>
      </w:r>
      <w:r w:rsidR="00072442" w:rsidRPr="00545D34">
        <w:t>, commence Emergency Response</w:t>
      </w:r>
      <w:r w:rsidRPr="00545D34">
        <w:t xml:space="preserve"> Procedures, which can be found in </w:t>
      </w:r>
      <w:r w:rsidR="00B419A5" w:rsidRPr="00545D34">
        <w:t>Safe Operating Procedure D</w:t>
      </w:r>
      <w:r w:rsidR="00FA08BF" w:rsidRPr="00545D34">
        <w:t xml:space="preserve"> in the a</w:t>
      </w:r>
      <w:r w:rsidRPr="00545D34">
        <w:t>ppendices of this document (a copy will also be kept beside th</w:t>
      </w:r>
      <w:r w:rsidR="00072442" w:rsidRPr="00545D34">
        <w:t>e ammonia concentration gauge).</w:t>
      </w:r>
    </w:p>
    <w:p w14:paraId="2AFD33E1" w14:textId="1CAD1808" w:rsidR="000F3187" w:rsidRPr="00545D34" w:rsidRDefault="000F3187" w:rsidP="006972CF">
      <w:pPr>
        <w:pStyle w:val="BodyText"/>
        <w:spacing w:line="271" w:lineRule="auto"/>
        <w:ind w:right="539"/>
        <w:rPr>
          <w:b/>
        </w:rPr>
      </w:pPr>
    </w:p>
    <w:p w14:paraId="6C977FE9" w14:textId="434EC934" w:rsidR="002245A1" w:rsidRPr="00545D34" w:rsidRDefault="008D1E46" w:rsidP="00F26AA1">
      <w:pPr>
        <w:pStyle w:val="Heading2"/>
        <w:tabs>
          <w:tab w:val="left" w:pos="895"/>
          <w:tab w:val="left" w:pos="897"/>
        </w:tabs>
        <w:spacing w:after="120"/>
        <w:ind w:left="0"/>
        <w:rPr>
          <w:b w:val="0"/>
        </w:rPr>
      </w:pPr>
      <w:bookmarkStart w:id="39" w:name="_bookmark17"/>
      <w:bookmarkStart w:id="40" w:name="8.4_WORKING_ALONE"/>
      <w:bookmarkEnd w:id="39"/>
      <w:bookmarkEnd w:id="40"/>
      <w:r w:rsidRPr="00545D34">
        <w:t>Working Alone</w:t>
      </w:r>
    </w:p>
    <w:p w14:paraId="0B12EC95" w14:textId="47866C35" w:rsidR="002245A1" w:rsidRPr="00545D34" w:rsidRDefault="002245A1" w:rsidP="006972CF">
      <w:pPr>
        <w:pStyle w:val="BodyText"/>
        <w:spacing w:before="1" w:line="271" w:lineRule="auto"/>
        <w:ind w:right="581"/>
      </w:pPr>
      <w:r w:rsidRPr="00545D34">
        <w:rPr>
          <w:w w:val="105"/>
        </w:rPr>
        <w:t>There must be a check</w:t>
      </w:r>
      <w:r w:rsidR="00FA08BF" w:rsidRPr="00545D34">
        <w:rPr>
          <w:w w:val="105"/>
        </w:rPr>
        <w:t>-</w:t>
      </w:r>
      <w:r w:rsidRPr="00545D34">
        <w:rPr>
          <w:w w:val="105"/>
        </w:rPr>
        <w:t>in system to ensure the continued well-being of workers who are wor</w:t>
      </w:r>
      <w:r w:rsidR="00FA08BF" w:rsidRPr="00545D34">
        <w:rPr>
          <w:w w:val="105"/>
        </w:rPr>
        <w:t>king alone or isolated.  Entry into</w:t>
      </w:r>
      <w:r w:rsidRPr="00545D34">
        <w:rPr>
          <w:w w:val="105"/>
        </w:rPr>
        <w:t xml:space="preserve"> the ammonia room during an alarm state (concentration is between 25ppm –249ppm), or entry to drain the ammonia oil pots is only permitted with a minimum of two staff members involved, with one person being a standby to call for assistance if necessary. Entry to the ammonia room in a non-alarm state (less than 25ppm) and not for the purpose of draining the oil pots or investigating a leak requires the entrant to inform a co-worker of the estimated duration of the entry and subsequent contact with that co-worker upon exit.</w:t>
      </w:r>
    </w:p>
    <w:p w14:paraId="700AC8FF" w14:textId="77777777" w:rsidR="002245A1" w:rsidRPr="00545D34" w:rsidRDefault="002245A1" w:rsidP="002245A1">
      <w:pPr>
        <w:pStyle w:val="BodyText"/>
      </w:pPr>
    </w:p>
    <w:p w14:paraId="68CDD9AB" w14:textId="2F7C5C06" w:rsidR="002245A1" w:rsidRPr="00545D34" w:rsidRDefault="002245A1" w:rsidP="006972CF">
      <w:pPr>
        <w:pStyle w:val="BodyText"/>
        <w:spacing w:line="271" w:lineRule="auto"/>
      </w:pPr>
      <w:proofErr w:type="gramStart"/>
      <w:r w:rsidRPr="00545D34">
        <w:rPr>
          <w:w w:val="105"/>
        </w:rPr>
        <w:t>In the event that</w:t>
      </w:r>
      <w:proofErr w:type="gramEnd"/>
      <w:r w:rsidRPr="00545D34">
        <w:rPr>
          <w:w w:val="105"/>
        </w:rPr>
        <w:t xml:space="preserve"> the co-worker is not contacted within the given time frame, the co-worker will investigate and </w:t>
      </w:r>
      <w:r w:rsidR="00B63708" w:rsidRPr="00545D34">
        <w:rPr>
          <w:w w:val="105"/>
        </w:rPr>
        <w:t>initiate emergency response, as necessary</w:t>
      </w:r>
      <w:r w:rsidRPr="00545D34">
        <w:rPr>
          <w:w w:val="105"/>
        </w:rPr>
        <w:t>.</w:t>
      </w:r>
    </w:p>
    <w:p w14:paraId="3C2458DA" w14:textId="77777777" w:rsidR="002245A1" w:rsidRPr="00545D34" w:rsidRDefault="002245A1" w:rsidP="002245A1">
      <w:pPr>
        <w:pStyle w:val="BodyText"/>
        <w:spacing w:before="9"/>
      </w:pPr>
    </w:p>
    <w:p w14:paraId="597173F7" w14:textId="0EC790C8" w:rsidR="002245A1" w:rsidRDefault="002245A1" w:rsidP="006972CF">
      <w:pPr>
        <w:pStyle w:val="BodyText"/>
        <w:spacing w:line="271" w:lineRule="auto"/>
        <w:ind w:right="731"/>
        <w:rPr>
          <w:w w:val="105"/>
        </w:rPr>
      </w:pPr>
      <w:r w:rsidRPr="00545D34">
        <w:rPr>
          <w:w w:val="105"/>
        </w:rPr>
        <w:t>In situations where a co-worker is not available, workers must follow the procedures outlined in the StFX Working Alone SOP.</w:t>
      </w:r>
    </w:p>
    <w:p w14:paraId="190A0A25" w14:textId="77777777" w:rsidR="00AD65BE" w:rsidRPr="00545D34" w:rsidRDefault="00AD65BE" w:rsidP="006972CF">
      <w:pPr>
        <w:pStyle w:val="BodyText"/>
        <w:spacing w:line="271" w:lineRule="auto"/>
        <w:ind w:right="731"/>
      </w:pPr>
    </w:p>
    <w:p w14:paraId="30AE512C" w14:textId="77777777" w:rsidR="002245A1" w:rsidRPr="00545D34" w:rsidRDefault="002245A1" w:rsidP="002245A1">
      <w:pPr>
        <w:pStyle w:val="BodyText"/>
        <w:spacing w:before="8"/>
        <w:rPr>
          <w:b/>
        </w:rPr>
      </w:pPr>
      <w:bookmarkStart w:id="41" w:name="_bookmark18"/>
      <w:bookmarkStart w:id="42" w:name="9.0_PERSONAL_PROTECTIVE_EQUIPMENT"/>
      <w:bookmarkEnd w:id="41"/>
      <w:bookmarkEnd w:id="42"/>
    </w:p>
    <w:p w14:paraId="0CFDFE18" w14:textId="4FAE0274" w:rsidR="008D1E46" w:rsidRPr="00545D34" w:rsidRDefault="008D1E46" w:rsidP="0020615E">
      <w:pPr>
        <w:pStyle w:val="Heading2"/>
        <w:numPr>
          <w:ilvl w:val="0"/>
          <w:numId w:val="22"/>
        </w:numPr>
        <w:tabs>
          <w:tab w:val="left" w:pos="895"/>
          <w:tab w:val="left" w:pos="897"/>
        </w:tabs>
        <w:rPr>
          <w:w w:val="95"/>
        </w:rPr>
      </w:pPr>
      <w:bookmarkStart w:id="43" w:name="_bookmark19"/>
      <w:bookmarkStart w:id="44" w:name="9.1_RESPIRATOR"/>
      <w:bookmarkEnd w:id="43"/>
      <w:bookmarkEnd w:id="44"/>
      <w:r w:rsidRPr="00545D34">
        <w:rPr>
          <w:w w:val="95"/>
        </w:rPr>
        <w:t>PERSONAL PROTECTIVE EQUIPMENT</w:t>
      </w:r>
    </w:p>
    <w:p w14:paraId="74F945C5" w14:textId="77777777" w:rsidR="008D1E46" w:rsidRPr="00545D34" w:rsidRDefault="008D1E46" w:rsidP="00F26AA1">
      <w:pPr>
        <w:pStyle w:val="Heading2"/>
        <w:tabs>
          <w:tab w:val="left" w:pos="895"/>
          <w:tab w:val="left" w:pos="897"/>
        </w:tabs>
        <w:spacing w:after="120"/>
        <w:ind w:left="0"/>
        <w:rPr>
          <w:w w:val="95"/>
        </w:rPr>
      </w:pPr>
    </w:p>
    <w:p w14:paraId="2AE43666" w14:textId="7C0D242E" w:rsidR="002245A1" w:rsidRPr="00545D34" w:rsidRDefault="008D1E46" w:rsidP="00F26AA1">
      <w:pPr>
        <w:pStyle w:val="Heading2"/>
        <w:tabs>
          <w:tab w:val="left" w:pos="895"/>
          <w:tab w:val="left" w:pos="897"/>
        </w:tabs>
        <w:spacing w:after="120"/>
        <w:ind w:left="0"/>
        <w:rPr>
          <w:b w:val="0"/>
        </w:rPr>
      </w:pPr>
      <w:r w:rsidRPr="00545D34">
        <w:rPr>
          <w:w w:val="95"/>
        </w:rPr>
        <w:t>Respirator</w:t>
      </w:r>
    </w:p>
    <w:p w14:paraId="1007B2A9" w14:textId="797A57B9" w:rsidR="002245A1" w:rsidRPr="00545D34" w:rsidRDefault="002245A1" w:rsidP="006972CF">
      <w:pPr>
        <w:pStyle w:val="BodyText"/>
        <w:spacing w:line="271" w:lineRule="auto"/>
        <w:ind w:right="539"/>
      </w:pPr>
      <w:r w:rsidRPr="00545D34">
        <w:rPr>
          <w:w w:val="105"/>
        </w:rPr>
        <w:t xml:space="preserve">A </w:t>
      </w:r>
      <w:r w:rsidR="00100E0F" w:rsidRPr="00545D34">
        <w:rPr>
          <w:w w:val="105"/>
        </w:rPr>
        <w:t>full-face</w:t>
      </w:r>
      <w:r w:rsidRPr="00545D34">
        <w:rPr>
          <w:w w:val="105"/>
        </w:rPr>
        <w:t xml:space="preserve"> dual canister air purifying respirator is required when ammonia c</w:t>
      </w:r>
      <w:r w:rsidR="009A1172" w:rsidRPr="00545D34">
        <w:rPr>
          <w:w w:val="105"/>
        </w:rPr>
        <w:t xml:space="preserve">oncentrations are greater than 25 </w:t>
      </w:r>
      <w:r w:rsidRPr="00545D34">
        <w:rPr>
          <w:w w:val="105"/>
        </w:rPr>
        <w:t xml:space="preserve">ppm. The </w:t>
      </w:r>
      <w:r w:rsidR="00100E0F" w:rsidRPr="00545D34">
        <w:rPr>
          <w:w w:val="105"/>
        </w:rPr>
        <w:t>full-face</w:t>
      </w:r>
      <w:r w:rsidRPr="00545D34">
        <w:rPr>
          <w:w w:val="105"/>
        </w:rPr>
        <w:t xml:space="preserve"> respirator must be equipped with gas cartridges that protect the worker against ammonia exposure. The worker must be clean shaven while wearing a respirator and </w:t>
      </w:r>
      <w:r w:rsidR="003A6EE3" w:rsidRPr="00545D34">
        <w:rPr>
          <w:w w:val="105"/>
        </w:rPr>
        <w:t xml:space="preserve">have </w:t>
      </w:r>
      <w:r w:rsidRPr="00545D34">
        <w:rPr>
          <w:w w:val="105"/>
        </w:rPr>
        <w:t xml:space="preserve">been fit tested within the last </w:t>
      </w:r>
      <w:r w:rsidR="008D1E46" w:rsidRPr="00545D34">
        <w:rPr>
          <w:w w:val="105"/>
        </w:rPr>
        <w:t xml:space="preserve">two </w:t>
      </w:r>
      <w:r w:rsidRPr="00545D34">
        <w:rPr>
          <w:w w:val="105"/>
        </w:rPr>
        <w:t>year</w:t>
      </w:r>
      <w:r w:rsidR="008D1E46" w:rsidRPr="00545D34">
        <w:rPr>
          <w:w w:val="105"/>
        </w:rPr>
        <w:t>s</w:t>
      </w:r>
      <w:r w:rsidRPr="00545D34">
        <w:rPr>
          <w:w w:val="105"/>
        </w:rPr>
        <w:t xml:space="preserve">. </w:t>
      </w:r>
      <w:r w:rsidR="001906E6" w:rsidRPr="00545D34">
        <w:rPr>
          <w:w w:val="105"/>
        </w:rPr>
        <w:t xml:space="preserve">All respiratory protection will be NIOSH approved and the wearer shall be trained and fit-tested to use the equipment in accordance with </w:t>
      </w:r>
      <w:proofErr w:type="spellStart"/>
      <w:r w:rsidR="001906E6" w:rsidRPr="00545D34">
        <w:rPr>
          <w:w w:val="105"/>
        </w:rPr>
        <w:t>StFX’s</w:t>
      </w:r>
      <w:proofErr w:type="spellEnd"/>
      <w:r w:rsidR="001906E6" w:rsidRPr="00545D34">
        <w:rPr>
          <w:w w:val="105"/>
        </w:rPr>
        <w:t xml:space="preserve"> Respiratory Protection Program.  </w:t>
      </w:r>
      <w:r w:rsidRPr="00545D34">
        <w:rPr>
          <w:w w:val="105"/>
        </w:rPr>
        <w:t>Workers shall follow the procedures that they have been trained on regarding respirator use and care.</w:t>
      </w:r>
    </w:p>
    <w:p w14:paraId="125DBB70" w14:textId="77777777" w:rsidR="002245A1" w:rsidRPr="00545D34" w:rsidRDefault="002245A1" w:rsidP="002245A1">
      <w:pPr>
        <w:pStyle w:val="BodyText"/>
        <w:spacing w:before="10"/>
      </w:pPr>
    </w:p>
    <w:p w14:paraId="30EC7A73" w14:textId="77777777" w:rsidR="002245A1" w:rsidRPr="00545D34" w:rsidRDefault="002245A1" w:rsidP="006972CF">
      <w:pPr>
        <w:pStyle w:val="BodyText"/>
        <w:spacing w:line="271" w:lineRule="auto"/>
        <w:ind w:right="512"/>
      </w:pPr>
      <w:r w:rsidRPr="00545D34">
        <w:rPr>
          <w:w w:val="105"/>
        </w:rPr>
        <w:t>When respirator cartridges are removed from their packaging, they must be labeled with the date of opening. The cartridges are to be disposed of and replaced at a minimum of every six months, pending the usage frequency and ammonia exposure concentration. If at any time the user finds the cartridges cause difficulty in breathing (</w:t>
      </w:r>
      <w:proofErr w:type="gramStart"/>
      <w:r w:rsidRPr="00545D34">
        <w:rPr>
          <w:w w:val="105"/>
        </w:rPr>
        <w:t>i.e.</w:t>
      </w:r>
      <w:proofErr w:type="gramEnd"/>
      <w:r w:rsidRPr="00545D34">
        <w:rPr>
          <w:w w:val="105"/>
        </w:rPr>
        <w:t xml:space="preserve"> clogged), or smells the chemical through the respirator, the cartridges must be disposed of immediately.</w:t>
      </w:r>
    </w:p>
    <w:p w14:paraId="7B22618B" w14:textId="77777777" w:rsidR="002245A1" w:rsidRPr="00545D34" w:rsidRDefault="002245A1" w:rsidP="002245A1">
      <w:pPr>
        <w:pStyle w:val="BodyText"/>
      </w:pPr>
    </w:p>
    <w:p w14:paraId="359E0415" w14:textId="7FACEF60" w:rsidR="009A1172" w:rsidRPr="00545D34" w:rsidRDefault="009A1172" w:rsidP="00F26AA1">
      <w:pPr>
        <w:spacing w:after="120"/>
        <w:rPr>
          <w:rFonts w:ascii="Arial" w:hAnsi="Arial" w:cs="Arial"/>
        </w:rPr>
      </w:pPr>
      <w:r w:rsidRPr="00545D34">
        <w:rPr>
          <w:rFonts w:ascii="Arial" w:hAnsi="Arial" w:cs="Arial"/>
        </w:rPr>
        <w:t>Following is the required protection for parts per million (PPM) levels of ammonia:</w:t>
      </w:r>
    </w:p>
    <w:p w14:paraId="0A01FFFB" w14:textId="4C24F8A4" w:rsidR="009A1172" w:rsidRPr="00545D34" w:rsidRDefault="009A1172" w:rsidP="009A1172">
      <w:pPr>
        <w:spacing w:after="0"/>
        <w:rPr>
          <w:rFonts w:ascii="Arial" w:hAnsi="Arial" w:cs="Arial"/>
          <w:sz w:val="24"/>
          <w:szCs w:val="24"/>
        </w:rPr>
      </w:pPr>
      <w:r w:rsidRPr="00545D34">
        <w:rPr>
          <w:rFonts w:ascii="Arial" w:hAnsi="Arial" w:cs="Arial"/>
          <w:sz w:val="24"/>
          <w:szCs w:val="24"/>
        </w:rPr>
        <w:t>0 to 25 ppm – possess escape respirator</w:t>
      </w:r>
      <w:r w:rsidR="006379F3" w:rsidRPr="00545D34">
        <w:rPr>
          <w:rFonts w:ascii="Arial" w:hAnsi="Arial" w:cs="Arial"/>
          <w:sz w:val="24"/>
          <w:szCs w:val="24"/>
        </w:rPr>
        <w:t xml:space="preserve"> (or possess full-face air-purifying respirator (APR))</w:t>
      </w:r>
    </w:p>
    <w:p w14:paraId="09C5FF0D" w14:textId="2FB9A6A2" w:rsidR="009A1172" w:rsidRPr="00545D34" w:rsidRDefault="009A1172" w:rsidP="009A1172">
      <w:pPr>
        <w:spacing w:after="0"/>
        <w:rPr>
          <w:rFonts w:ascii="Arial" w:hAnsi="Arial" w:cs="Arial"/>
          <w:sz w:val="24"/>
          <w:szCs w:val="24"/>
        </w:rPr>
      </w:pPr>
      <w:r w:rsidRPr="00545D34">
        <w:rPr>
          <w:rFonts w:ascii="Arial" w:hAnsi="Arial" w:cs="Arial"/>
          <w:sz w:val="24"/>
          <w:szCs w:val="24"/>
        </w:rPr>
        <w:t xml:space="preserve">26 to 250 ppm – don full-face </w:t>
      </w:r>
      <w:r w:rsidR="006379F3" w:rsidRPr="00545D34">
        <w:rPr>
          <w:rFonts w:ascii="Arial" w:hAnsi="Arial" w:cs="Arial"/>
          <w:sz w:val="24"/>
          <w:szCs w:val="24"/>
        </w:rPr>
        <w:t>APR</w:t>
      </w:r>
    </w:p>
    <w:p w14:paraId="0BD6586A" w14:textId="6670EA0F" w:rsidR="009A1172" w:rsidRPr="00545D34" w:rsidRDefault="009A1172" w:rsidP="009A1172">
      <w:pPr>
        <w:spacing w:after="0"/>
        <w:rPr>
          <w:rFonts w:ascii="Arial" w:hAnsi="Arial" w:cs="Arial"/>
          <w:sz w:val="24"/>
          <w:szCs w:val="24"/>
        </w:rPr>
      </w:pPr>
      <w:r w:rsidRPr="00545D34">
        <w:rPr>
          <w:rFonts w:ascii="Arial" w:hAnsi="Arial" w:cs="Arial"/>
          <w:sz w:val="24"/>
          <w:szCs w:val="24"/>
        </w:rPr>
        <w:t xml:space="preserve">&gt;250 ppm – DO NOT ENTER, call 911 </w:t>
      </w:r>
      <w:proofErr w:type="gramStart"/>
      <w:r w:rsidRPr="00545D34">
        <w:rPr>
          <w:rFonts w:ascii="Arial" w:hAnsi="Arial" w:cs="Arial"/>
          <w:sz w:val="24"/>
          <w:szCs w:val="24"/>
        </w:rPr>
        <w:t>immediately</w:t>
      </w:r>
      <w:r w:rsidR="009C6034" w:rsidRPr="00545D34">
        <w:rPr>
          <w:rFonts w:ascii="Arial" w:hAnsi="Arial" w:cs="Arial"/>
          <w:sz w:val="24"/>
          <w:szCs w:val="24"/>
        </w:rPr>
        <w:t>;</w:t>
      </w:r>
      <w:proofErr w:type="gramEnd"/>
      <w:r w:rsidR="009C6034" w:rsidRPr="00545D34">
        <w:rPr>
          <w:rFonts w:ascii="Arial" w:hAnsi="Arial" w:cs="Arial"/>
          <w:sz w:val="24"/>
          <w:szCs w:val="24"/>
        </w:rPr>
        <w:t xml:space="preserve"> initiate emergency response.</w:t>
      </w:r>
    </w:p>
    <w:p w14:paraId="7105148B" w14:textId="26CC8922" w:rsidR="002245A1" w:rsidRPr="00545D34" w:rsidRDefault="002245A1" w:rsidP="006972CF">
      <w:pPr>
        <w:pStyle w:val="BodyText"/>
        <w:spacing w:line="271" w:lineRule="auto"/>
      </w:pPr>
    </w:p>
    <w:p w14:paraId="34EC58D2" w14:textId="623DAF71" w:rsidR="002245A1" w:rsidRPr="00545D34" w:rsidRDefault="008D1E46" w:rsidP="00F26AA1">
      <w:pPr>
        <w:pStyle w:val="Heading2"/>
        <w:tabs>
          <w:tab w:val="left" w:pos="895"/>
          <w:tab w:val="left" w:pos="897"/>
        </w:tabs>
        <w:spacing w:after="120"/>
        <w:ind w:left="0"/>
        <w:rPr>
          <w:b w:val="0"/>
        </w:rPr>
      </w:pPr>
      <w:bookmarkStart w:id="45" w:name="_bookmark20"/>
      <w:bookmarkStart w:id="46" w:name="9.2_HAND_/_FOOT_/_BODY_PROTECTION"/>
      <w:bookmarkEnd w:id="45"/>
      <w:bookmarkEnd w:id="46"/>
      <w:r w:rsidRPr="00545D34">
        <w:t>Hand / Foot / Body Protection</w:t>
      </w:r>
    </w:p>
    <w:p w14:paraId="6A184BA0" w14:textId="376AD722" w:rsidR="002245A1" w:rsidRPr="00545D34" w:rsidRDefault="002245A1" w:rsidP="006972CF">
      <w:pPr>
        <w:pStyle w:val="BodyText"/>
        <w:spacing w:line="271" w:lineRule="auto"/>
        <w:ind w:right="624"/>
      </w:pPr>
      <w:r w:rsidRPr="00545D34">
        <w:t xml:space="preserve">Due to the corrosive effects of </w:t>
      </w:r>
      <w:r w:rsidR="000906AF" w:rsidRPr="00545D34">
        <w:t>ammonia,</w:t>
      </w:r>
      <w:r w:rsidRPr="00545D34">
        <w:t xml:space="preserve"> it is necessary during some tasks to cover up skin that may be exposed. This may include boots, </w:t>
      </w:r>
      <w:proofErr w:type="gramStart"/>
      <w:r w:rsidRPr="00545D34">
        <w:t>gloves</w:t>
      </w:r>
      <w:proofErr w:type="gramEnd"/>
      <w:r w:rsidRPr="00545D34">
        <w:t xml:space="preserve"> and coveralls. The individual Safe Operating Procedures</w:t>
      </w:r>
      <w:r w:rsidR="006379F3" w:rsidRPr="00545D34">
        <w:t xml:space="preserve"> (SOPs)</w:t>
      </w:r>
      <w:r w:rsidRPr="00545D34">
        <w:t xml:space="preserve"> in this document will outline the protection required for each task. It is important to </w:t>
      </w:r>
      <w:r w:rsidRPr="00545D34">
        <w:rPr>
          <w:w w:val="105"/>
        </w:rPr>
        <w:t xml:space="preserve">note that clothes must not be contaminated with grease, </w:t>
      </w:r>
      <w:proofErr w:type="gramStart"/>
      <w:r w:rsidRPr="00545D34">
        <w:rPr>
          <w:w w:val="105"/>
        </w:rPr>
        <w:t>lubricants</w:t>
      </w:r>
      <w:proofErr w:type="gramEnd"/>
      <w:r w:rsidRPr="00545D34">
        <w:rPr>
          <w:w w:val="105"/>
        </w:rPr>
        <w:t xml:space="preserve"> or cleaners as they can react violently with ammonia gas causing severe burns.</w:t>
      </w:r>
    </w:p>
    <w:p w14:paraId="411A2313" w14:textId="77777777" w:rsidR="002245A1" w:rsidRPr="00545D34" w:rsidRDefault="002245A1" w:rsidP="002245A1">
      <w:pPr>
        <w:pStyle w:val="BodyText"/>
        <w:spacing w:before="2"/>
      </w:pPr>
    </w:p>
    <w:p w14:paraId="49B9BA4D" w14:textId="2F71DEFA" w:rsidR="002245A1" w:rsidRPr="00545D34" w:rsidRDefault="008D1E46" w:rsidP="000A619B">
      <w:pPr>
        <w:pStyle w:val="Heading2"/>
        <w:tabs>
          <w:tab w:val="left" w:pos="895"/>
          <w:tab w:val="left" w:pos="897"/>
        </w:tabs>
        <w:spacing w:after="120"/>
        <w:ind w:left="0"/>
        <w:rPr>
          <w:b w:val="0"/>
        </w:rPr>
      </w:pPr>
      <w:bookmarkStart w:id="47" w:name="_bookmark21"/>
      <w:bookmarkStart w:id="48" w:name="9.3_EYE_PROTECTION"/>
      <w:bookmarkEnd w:id="47"/>
      <w:bookmarkEnd w:id="48"/>
      <w:r w:rsidRPr="00545D34">
        <w:rPr>
          <w:w w:val="90"/>
        </w:rPr>
        <w:t>Eye Protection</w:t>
      </w:r>
    </w:p>
    <w:p w14:paraId="752CEE04" w14:textId="0531C200" w:rsidR="002245A1" w:rsidRDefault="002245A1" w:rsidP="006972CF">
      <w:pPr>
        <w:pStyle w:val="BodyText"/>
        <w:spacing w:before="1" w:line="271" w:lineRule="auto"/>
        <w:ind w:right="624"/>
        <w:rPr>
          <w:w w:val="105"/>
        </w:rPr>
      </w:pPr>
      <w:r w:rsidRPr="00545D34">
        <w:t>When eye protection is required for certain task</w:t>
      </w:r>
      <w:r w:rsidR="006379F3" w:rsidRPr="00545D34">
        <w:t>s (see SOPs</w:t>
      </w:r>
      <w:r w:rsidRPr="00545D34">
        <w:t xml:space="preserve">), it will be achieved </w:t>
      </w:r>
      <w:r w:rsidRPr="00545D34">
        <w:rPr>
          <w:w w:val="105"/>
        </w:rPr>
        <w:t xml:space="preserve">with the use of the </w:t>
      </w:r>
      <w:proofErr w:type="gramStart"/>
      <w:r w:rsidRPr="00545D34">
        <w:rPr>
          <w:w w:val="105"/>
        </w:rPr>
        <w:t>full face</w:t>
      </w:r>
      <w:proofErr w:type="gramEnd"/>
      <w:r w:rsidRPr="00545D34">
        <w:rPr>
          <w:w w:val="105"/>
        </w:rPr>
        <w:t xml:space="preserve"> respirator. It is very important that contact lenses are </w:t>
      </w:r>
      <w:r w:rsidRPr="00545D34">
        <w:rPr>
          <w:b/>
          <w:w w:val="105"/>
          <w:u w:val="thick"/>
        </w:rPr>
        <w:t>not</w:t>
      </w:r>
      <w:r w:rsidRPr="00545D34">
        <w:rPr>
          <w:b/>
          <w:w w:val="105"/>
        </w:rPr>
        <w:t xml:space="preserve"> </w:t>
      </w:r>
      <w:r w:rsidRPr="00545D34">
        <w:rPr>
          <w:w w:val="105"/>
        </w:rPr>
        <w:t>worn whenever entering or working in the ammonia plant.</w:t>
      </w:r>
    </w:p>
    <w:p w14:paraId="60EC2A2D" w14:textId="4D9A4DB6" w:rsidR="00AD65BE" w:rsidRDefault="00AD65BE" w:rsidP="006972CF">
      <w:pPr>
        <w:pStyle w:val="BodyText"/>
        <w:spacing w:before="1" w:line="271" w:lineRule="auto"/>
        <w:ind w:right="624"/>
      </w:pPr>
    </w:p>
    <w:p w14:paraId="0A983FEC" w14:textId="049C51B3" w:rsidR="008D1E46" w:rsidRPr="00545D34" w:rsidRDefault="008D1E46" w:rsidP="0020615E">
      <w:pPr>
        <w:pStyle w:val="Heading2"/>
        <w:numPr>
          <w:ilvl w:val="0"/>
          <w:numId w:val="22"/>
        </w:numPr>
        <w:tabs>
          <w:tab w:val="left" w:pos="897"/>
        </w:tabs>
        <w:rPr>
          <w:w w:val="95"/>
        </w:rPr>
      </w:pPr>
      <w:bookmarkStart w:id="49" w:name="_bookmark22"/>
      <w:bookmarkStart w:id="50" w:name="10.0_EMERGENCY_RESPONSE"/>
      <w:bookmarkStart w:id="51" w:name="_bookmark23"/>
      <w:bookmarkStart w:id="52" w:name="10.1_EMERGENCY_CONTACT_LIST"/>
      <w:bookmarkEnd w:id="49"/>
      <w:bookmarkEnd w:id="50"/>
      <w:bookmarkEnd w:id="51"/>
      <w:bookmarkEnd w:id="52"/>
      <w:r w:rsidRPr="00545D34">
        <w:rPr>
          <w:w w:val="95"/>
        </w:rPr>
        <w:t>EMERGENCY RESPONSE</w:t>
      </w:r>
    </w:p>
    <w:p w14:paraId="7EA20750" w14:textId="77777777" w:rsidR="008D1E46" w:rsidRPr="00545D34" w:rsidRDefault="008D1E46" w:rsidP="00F26AA1">
      <w:pPr>
        <w:pStyle w:val="Heading2"/>
        <w:tabs>
          <w:tab w:val="left" w:pos="897"/>
        </w:tabs>
        <w:spacing w:after="120"/>
        <w:ind w:left="0"/>
        <w:rPr>
          <w:w w:val="95"/>
        </w:rPr>
      </w:pPr>
    </w:p>
    <w:p w14:paraId="2E2502EB" w14:textId="7891B9A6" w:rsidR="002245A1" w:rsidRPr="00545D34" w:rsidRDefault="008D1E46" w:rsidP="00F26AA1">
      <w:pPr>
        <w:pStyle w:val="Heading2"/>
        <w:tabs>
          <w:tab w:val="left" w:pos="897"/>
        </w:tabs>
        <w:spacing w:after="120"/>
        <w:ind w:left="0"/>
        <w:rPr>
          <w:b w:val="0"/>
        </w:rPr>
      </w:pPr>
      <w:r w:rsidRPr="00545D34">
        <w:rPr>
          <w:w w:val="95"/>
        </w:rPr>
        <w:t>Emergency Contact List</w:t>
      </w:r>
    </w:p>
    <w:p w14:paraId="243C2365" w14:textId="70B506AE" w:rsidR="006379F3" w:rsidRPr="00545D34" w:rsidRDefault="002245A1" w:rsidP="009C6034">
      <w:pPr>
        <w:pStyle w:val="BodyText"/>
        <w:spacing w:line="271" w:lineRule="auto"/>
        <w:ind w:right="719"/>
        <w:rPr>
          <w:w w:val="105"/>
        </w:rPr>
      </w:pPr>
      <w:r w:rsidRPr="00545D34">
        <w:rPr>
          <w:w w:val="105"/>
        </w:rPr>
        <w:t>A list of emergency contact numbers for qualified ammonia plant entrants, managers and other key personnel will be kept curre</w:t>
      </w:r>
      <w:r w:rsidR="003A6EE3" w:rsidRPr="00545D34">
        <w:rPr>
          <w:w w:val="105"/>
        </w:rPr>
        <w:t>nt</w:t>
      </w:r>
      <w:r w:rsidR="006379F3" w:rsidRPr="00545D34">
        <w:rPr>
          <w:w w:val="105"/>
        </w:rPr>
        <w:t xml:space="preserve"> (see next page)</w:t>
      </w:r>
      <w:r w:rsidR="003A6EE3" w:rsidRPr="00545D34">
        <w:rPr>
          <w:w w:val="105"/>
        </w:rPr>
        <w:t>. The list should be posted by</w:t>
      </w:r>
      <w:r w:rsidR="0067697C" w:rsidRPr="00545D34">
        <w:rPr>
          <w:w w:val="105"/>
        </w:rPr>
        <w:t xml:space="preserve"> the Rink Operator, the Box Office, Conference Services, Alumni Aquatics Centre, </w:t>
      </w:r>
      <w:r w:rsidR="003A6EE3" w:rsidRPr="00545D34">
        <w:rPr>
          <w:w w:val="105"/>
        </w:rPr>
        <w:t xml:space="preserve">Athletics, </w:t>
      </w:r>
      <w:r w:rsidR="0067697C" w:rsidRPr="00545D34">
        <w:rPr>
          <w:w w:val="105"/>
        </w:rPr>
        <w:t>Facilities Management</w:t>
      </w:r>
      <w:r w:rsidRPr="00545D34">
        <w:rPr>
          <w:w w:val="105"/>
        </w:rPr>
        <w:t>, Safety a</w:t>
      </w:r>
      <w:r w:rsidR="006379F3" w:rsidRPr="00545D34">
        <w:rPr>
          <w:w w:val="105"/>
        </w:rPr>
        <w:t>nd Security and the OH&amp;S Office</w:t>
      </w:r>
      <w:r w:rsidRPr="00545D34">
        <w:rPr>
          <w:w w:val="105"/>
        </w:rPr>
        <w:t>. It will be posted in prominent locations as a resource for staff on site.</w:t>
      </w:r>
    </w:p>
    <w:p w14:paraId="38C6B5BB" w14:textId="77777777" w:rsidR="00AD65BE" w:rsidRDefault="00AD65BE">
      <w:pPr>
        <w:rPr>
          <w:rFonts w:ascii="Arial" w:eastAsia="Arial" w:hAnsi="Arial" w:cs="Arial"/>
          <w:b/>
          <w:w w:val="105"/>
          <w:sz w:val="28"/>
          <w:szCs w:val="28"/>
        </w:rPr>
      </w:pPr>
      <w:r>
        <w:rPr>
          <w:b/>
          <w:w w:val="105"/>
          <w:sz w:val="28"/>
          <w:szCs w:val="28"/>
        </w:rPr>
        <w:br w:type="page"/>
      </w:r>
    </w:p>
    <w:p w14:paraId="20E9CD48" w14:textId="13A4EA8C" w:rsidR="002245A1" w:rsidRPr="00545D34" w:rsidRDefault="002245A1" w:rsidP="006972CF">
      <w:pPr>
        <w:pStyle w:val="BodyText"/>
        <w:spacing w:before="1"/>
        <w:rPr>
          <w:b/>
          <w:w w:val="105"/>
          <w:sz w:val="28"/>
          <w:szCs w:val="28"/>
        </w:rPr>
      </w:pPr>
      <w:r w:rsidRPr="00545D34">
        <w:rPr>
          <w:b/>
          <w:w w:val="105"/>
          <w:sz w:val="28"/>
          <w:szCs w:val="28"/>
        </w:rPr>
        <w:t>In an emergency event, the following people must be called immediately:</w:t>
      </w:r>
    </w:p>
    <w:p w14:paraId="31307B5A" w14:textId="77777777" w:rsidR="000C1098" w:rsidRPr="00545D34" w:rsidRDefault="000C1098" w:rsidP="006972CF">
      <w:pPr>
        <w:pStyle w:val="BodyText"/>
        <w:spacing w:before="1"/>
        <w:rPr>
          <w:w w:val="105"/>
        </w:rPr>
      </w:pPr>
    </w:p>
    <w:p w14:paraId="44750192" w14:textId="77777777" w:rsidR="002245A1" w:rsidRPr="00545D34" w:rsidRDefault="002245A1" w:rsidP="002245A1">
      <w:pPr>
        <w:pStyle w:val="BodyText"/>
        <w:spacing w:before="1"/>
        <w:ind w:left="320"/>
      </w:pPr>
    </w:p>
    <w:p w14:paraId="1B148431" w14:textId="44019478" w:rsidR="00F26AA1" w:rsidRPr="00545D34" w:rsidRDefault="002245A1" w:rsidP="003A6EE3">
      <w:pPr>
        <w:spacing w:after="60"/>
        <w:rPr>
          <w:rFonts w:ascii="Arial" w:hAnsi="Arial" w:cs="Arial"/>
          <w:sz w:val="24"/>
          <w:szCs w:val="24"/>
        </w:rPr>
      </w:pPr>
      <w:r w:rsidRPr="00545D34">
        <w:rPr>
          <w:rFonts w:ascii="Arial" w:hAnsi="Arial" w:cs="Arial"/>
          <w:sz w:val="24"/>
          <w:szCs w:val="24"/>
        </w:rPr>
        <w:t>STFX Security</w:t>
      </w:r>
      <w:r w:rsidRPr="00545D34">
        <w:rPr>
          <w:rFonts w:ascii="Arial" w:hAnsi="Arial" w:cs="Arial"/>
          <w:sz w:val="24"/>
          <w:szCs w:val="24"/>
        </w:rPr>
        <w:tab/>
      </w:r>
      <w:r w:rsidRPr="00545D34">
        <w:rPr>
          <w:rFonts w:ascii="Arial" w:hAnsi="Arial" w:cs="Arial"/>
          <w:sz w:val="24"/>
          <w:szCs w:val="24"/>
        </w:rPr>
        <w:tab/>
      </w:r>
      <w:r w:rsidRPr="00545D34">
        <w:rPr>
          <w:rFonts w:ascii="Arial" w:hAnsi="Arial" w:cs="Arial"/>
          <w:sz w:val="24"/>
          <w:szCs w:val="24"/>
        </w:rPr>
        <w:tab/>
      </w:r>
      <w:r w:rsidRPr="00545D34">
        <w:rPr>
          <w:rFonts w:ascii="Arial" w:hAnsi="Arial" w:cs="Arial"/>
          <w:sz w:val="24"/>
          <w:szCs w:val="24"/>
        </w:rPr>
        <w:tab/>
      </w:r>
      <w:r w:rsidRPr="00545D34">
        <w:rPr>
          <w:rFonts w:ascii="Arial" w:hAnsi="Arial" w:cs="Arial"/>
          <w:sz w:val="24"/>
          <w:szCs w:val="24"/>
        </w:rPr>
        <w:tab/>
        <w:t>902-867-4444 (4444 from StFX phone)</w:t>
      </w:r>
    </w:p>
    <w:p w14:paraId="61704CA2" w14:textId="77777777" w:rsidR="005F4BB2" w:rsidRPr="00545D34" w:rsidRDefault="005F4BB2" w:rsidP="005F4BB2">
      <w:pPr>
        <w:spacing w:after="60"/>
        <w:rPr>
          <w:rFonts w:ascii="Arial" w:hAnsi="Arial" w:cs="Arial"/>
          <w:sz w:val="24"/>
          <w:szCs w:val="24"/>
        </w:rPr>
      </w:pPr>
      <w:r w:rsidRPr="00545D34">
        <w:rPr>
          <w:rFonts w:ascii="Arial" w:hAnsi="Arial" w:cs="Arial"/>
          <w:sz w:val="24"/>
          <w:szCs w:val="24"/>
        </w:rPr>
        <w:t>Emergency Services (</w:t>
      </w:r>
      <w:proofErr w:type="gramStart"/>
      <w:r w:rsidRPr="00545D34">
        <w:rPr>
          <w:rFonts w:ascii="Arial" w:hAnsi="Arial" w:cs="Arial"/>
          <w:sz w:val="24"/>
          <w:szCs w:val="24"/>
        </w:rPr>
        <w:t xml:space="preserve">AVFD)   </w:t>
      </w:r>
      <w:proofErr w:type="gramEnd"/>
      <w:r w:rsidRPr="00545D34">
        <w:rPr>
          <w:rFonts w:ascii="Arial" w:hAnsi="Arial" w:cs="Arial"/>
          <w:sz w:val="24"/>
          <w:szCs w:val="24"/>
        </w:rPr>
        <w:t xml:space="preserve">                         </w:t>
      </w:r>
      <w:r w:rsidRPr="00545D34">
        <w:rPr>
          <w:rFonts w:ascii="Arial" w:hAnsi="Arial" w:cs="Arial"/>
          <w:sz w:val="24"/>
          <w:szCs w:val="24"/>
        </w:rPr>
        <w:tab/>
        <w:t>911</w:t>
      </w:r>
    </w:p>
    <w:p w14:paraId="0A3F62E0" w14:textId="60B8A38E" w:rsidR="000C1098" w:rsidRPr="00545D34" w:rsidRDefault="000C1098" w:rsidP="000C1098">
      <w:pPr>
        <w:spacing w:after="120"/>
        <w:rPr>
          <w:rFonts w:ascii="Arial" w:hAnsi="Arial" w:cs="Arial"/>
          <w:sz w:val="24"/>
          <w:szCs w:val="24"/>
        </w:rPr>
      </w:pPr>
      <w:r w:rsidRPr="00545D34">
        <w:rPr>
          <w:rFonts w:ascii="Arial" w:hAnsi="Arial" w:cs="Arial"/>
          <w:sz w:val="24"/>
          <w:szCs w:val="24"/>
        </w:rPr>
        <w:t>Chief Power Engineer</w:t>
      </w:r>
      <w:r w:rsidR="00274AD5">
        <w:rPr>
          <w:rFonts w:ascii="Arial" w:hAnsi="Arial" w:cs="Arial"/>
          <w:sz w:val="24"/>
          <w:szCs w:val="24"/>
        </w:rPr>
        <w:t xml:space="preserve"> (CPE)</w:t>
      </w:r>
      <w:r w:rsidRPr="00545D34">
        <w:rPr>
          <w:rFonts w:ascii="Arial" w:hAnsi="Arial" w:cs="Arial"/>
          <w:sz w:val="24"/>
          <w:szCs w:val="24"/>
        </w:rPr>
        <w:t xml:space="preserve"> (J. Rankin)</w:t>
      </w:r>
      <w:r w:rsidRPr="00545D34">
        <w:rPr>
          <w:rFonts w:ascii="Arial" w:hAnsi="Arial" w:cs="Arial"/>
          <w:sz w:val="24"/>
          <w:szCs w:val="24"/>
        </w:rPr>
        <w:tab/>
      </w:r>
      <w:r w:rsidRPr="00545D34">
        <w:rPr>
          <w:rFonts w:ascii="Arial" w:hAnsi="Arial" w:cs="Arial"/>
          <w:sz w:val="24"/>
          <w:szCs w:val="24"/>
        </w:rPr>
        <w:tab/>
        <w:t>902-318-4222</w:t>
      </w:r>
      <w:r w:rsidR="009C6034" w:rsidRPr="00545D34">
        <w:rPr>
          <w:rFonts w:ascii="Arial" w:hAnsi="Arial" w:cs="Arial"/>
          <w:sz w:val="24"/>
          <w:szCs w:val="24"/>
        </w:rPr>
        <w:t xml:space="preserve"> /902-945-2885</w:t>
      </w:r>
    </w:p>
    <w:p w14:paraId="0BA98727" w14:textId="22A29FDE" w:rsidR="003915AA" w:rsidRPr="00545D34" w:rsidRDefault="006443CB" w:rsidP="003A6EE3">
      <w:pPr>
        <w:spacing w:after="60"/>
        <w:rPr>
          <w:rFonts w:ascii="Arial" w:hAnsi="Arial" w:cs="Arial"/>
          <w:sz w:val="24"/>
          <w:szCs w:val="24"/>
        </w:rPr>
      </w:pPr>
      <w:r>
        <w:rPr>
          <w:rFonts w:ascii="Arial" w:hAnsi="Arial" w:cs="Arial"/>
          <w:sz w:val="24"/>
          <w:szCs w:val="24"/>
        </w:rPr>
        <w:t>FM Supervisor on duty</w:t>
      </w:r>
      <w:r w:rsidR="003915AA" w:rsidRPr="00545D34">
        <w:rPr>
          <w:rFonts w:ascii="Arial" w:hAnsi="Arial" w:cs="Arial"/>
          <w:sz w:val="24"/>
          <w:szCs w:val="24"/>
        </w:rPr>
        <w:tab/>
      </w:r>
      <w:r w:rsidR="003915AA" w:rsidRPr="00545D34">
        <w:rPr>
          <w:rFonts w:ascii="Arial" w:hAnsi="Arial" w:cs="Arial"/>
          <w:sz w:val="24"/>
          <w:szCs w:val="24"/>
        </w:rPr>
        <w:tab/>
      </w:r>
      <w:r w:rsidR="003915AA" w:rsidRPr="00545D34">
        <w:rPr>
          <w:rFonts w:ascii="Arial" w:hAnsi="Arial" w:cs="Arial"/>
          <w:sz w:val="24"/>
          <w:szCs w:val="24"/>
        </w:rPr>
        <w:tab/>
      </w:r>
      <w:r w:rsidR="00696F75" w:rsidRPr="00545D34">
        <w:rPr>
          <w:rFonts w:ascii="Arial" w:hAnsi="Arial" w:cs="Arial"/>
          <w:sz w:val="24"/>
          <w:szCs w:val="24"/>
        </w:rPr>
        <w:tab/>
      </w:r>
      <w:r w:rsidR="003915AA" w:rsidRPr="00545D34">
        <w:rPr>
          <w:rFonts w:ascii="Arial" w:hAnsi="Arial" w:cs="Arial"/>
          <w:sz w:val="24"/>
          <w:szCs w:val="24"/>
        </w:rPr>
        <w:t>Radio</w:t>
      </w:r>
    </w:p>
    <w:p w14:paraId="79F20B1C" w14:textId="275AF14A" w:rsidR="00F56F2A" w:rsidRPr="00545D34" w:rsidRDefault="00F56F2A" w:rsidP="003A6EE3">
      <w:pPr>
        <w:spacing w:after="60"/>
        <w:rPr>
          <w:rFonts w:ascii="Arial" w:hAnsi="Arial" w:cs="Arial"/>
          <w:sz w:val="24"/>
          <w:szCs w:val="24"/>
        </w:rPr>
      </w:pPr>
      <w:r w:rsidRPr="00545D34">
        <w:rPr>
          <w:rFonts w:ascii="Arial" w:hAnsi="Arial" w:cs="Arial"/>
          <w:sz w:val="24"/>
          <w:szCs w:val="24"/>
        </w:rPr>
        <w:t xml:space="preserve">Director of Risk </w:t>
      </w:r>
      <w:r w:rsidR="006443CB">
        <w:rPr>
          <w:rFonts w:ascii="Arial" w:hAnsi="Arial" w:cs="Arial"/>
          <w:sz w:val="24"/>
          <w:szCs w:val="24"/>
        </w:rPr>
        <w:t>Management</w:t>
      </w:r>
      <w:r w:rsidR="006443CB">
        <w:rPr>
          <w:rFonts w:ascii="Arial" w:hAnsi="Arial" w:cs="Arial"/>
          <w:sz w:val="24"/>
          <w:szCs w:val="24"/>
        </w:rPr>
        <w:tab/>
      </w:r>
      <w:r w:rsidR="006443CB">
        <w:rPr>
          <w:rFonts w:ascii="Arial" w:hAnsi="Arial" w:cs="Arial"/>
          <w:sz w:val="24"/>
          <w:szCs w:val="24"/>
        </w:rPr>
        <w:tab/>
      </w:r>
      <w:r w:rsidR="006443CB">
        <w:rPr>
          <w:rFonts w:ascii="Arial" w:hAnsi="Arial" w:cs="Arial"/>
          <w:sz w:val="24"/>
          <w:szCs w:val="24"/>
        </w:rPr>
        <w:tab/>
        <w:t>(see numbers below)</w:t>
      </w:r>
    </w:p>
    <w:p w14:paraId="69E79299" w14:textId="26154841" w:rsidR="003A6EE3" w:rsidRPr="00545D34" w:rsidRDefault="003A6EE3" w:rsidP="003A6EE3">
      <w:pPr>
        <w:spacing w:after="60"/>
        <w:rPr>
          <w:rFonts w:ascii="Arial" w:hAnsi="Arial" w:cs="Arial"/>
          <w:sz w:val="24"/>
          <w:szCs w:val="24"/>
        </w:rPr>
      </w:pPr>
      <w:r w:rsidRPr="00545D34">
        <w:rPr>
          <w:rFonts w:ascii="Arial" w:hAnsi="Arial" w:cs="Arial"/>
          <w:sz w:val="24"/>
          <w:szCs w:val="24"/>
        </w:rPr>
        <w:t>Facility Operations Manager</w:t>
      </w:r>
      <w:r w:rsidRPr="00545D34">
        <w:rPr>
          <w:rFonts w:ascii="Arial" w:hAnsi="Arial" w:cs="Arial"/>
          <w:sz w:val="24"/>
          <w:szCs w:val="24"/>
        </w:rPr>
        <w:tab/>
      </w:r>
      <w:r w:rsidRPr="00545D34">
        <w:rPr>
          <w:rFonts w:ascii="Arial" w:hAnsi="Arial" w:cs="Arial"/>
          <w:sz w:val="24"/>
          <w:szCs w:val="24"/>
        </w:rPr>
        <w:tab/>
      </w:r>
      <w:r w:rsidRPr="00545D34">
        <w:rPr>
          <w:rFonts w:ascii="Arial" w:hAnsi="Arial" w:cs="Arial"/>
          <w:sz w:val="24"/>
          <w:szCs w:val="24"/>
        </w:rPr>
        <w:tab/>
        <w:t>(see numbers below)</w:t>
      </w:r>
    </w:p>
    <w:p w14:paraId="00C6301C" w14:textId="0FA908B9" w:rsidR="002245A1" w:rsidRPr="00545D34" w:rsidRDefault="002245A1" w:rsidP="003A6EE3">
      <w:pPr>
        <w:spacing w:after="60"/>
        <w:rPr>
          <w:rFonts w:ascii="Arial" w:hAnsi="Arial" w:cs="Arial"/>
          <w:sz w:val="24"/>
          <w:szCs w:val="24"/>
        </w:rPr>
      </w:pPr>
      <w:r w:rsidRPr="00545D34">
        <w:rPr>
          <w:rFonts w:ascii="Arial" w:hAnsi="Arial" w:cs="Arial"/>
          <w:sz w:val="24"/>
          <w:szCs w:val="24"/>
        </w:rPr>
        <w:t>Keating Centre Box Office</w:t>
      </w:r>
      <w:r w:rsidRPr="00545D34">
        <w:rPr>
          <w:rFonts w:ascii="Arial" w:hAnsi="Arial" w:cs="Arial"/>
          <w:sz w:val="24"/>
          <w:szCs w:val="24"/>
        </w:rPr>
        <w:tab/>
      </w:r>
      <w:r w:rsidRPr="00545D34">
        <w:rPr>
          <w:rFonts w:ascii="Arial" w:hAnsi="Arial" w:cs="Arial"/>
          <w:sz w:val="24"/>
          <w:szCs w:val="24"/>
        </w:rPr>
        <w:tab/>
      </w:r>
      <w:r w:rsidRPr="00545D34">
        <w:rPr>
          <w:rFonts w:ascii="Arial" w:hAnsi="Arial" w:cs="Arial"/>
          <w:sz w:val="24"/>
          <w:szCs w:val="24"/>
        </w:rPr>
        <w:tab/>
      </w:r>
      <w:r w:rsidRPr="00545D34">
        <w:rPr>
          <w:rFonts w:ascii="Arial" w:hAnsi="Arial" w:cs="Arial"/>
          <w:sz w:val="24"/>
          <w:szCs w:val="24"/>
        </w:rPr>
        <w:tab/>
        <w:t>902-867-3361 (3361 from StFX phone)</w:t>
      </w:r>
    </w:p>
    <w:p w14:paraId="62C06C95" w14:textId="3E4C7BD6" w:rsidR="003915AA" w:rsidRPr="00545D34" w:rsidRDefault="003915AA" w:rsidP="003A6EE3">
      <w:pPr>
        <w:spacing w:after="60"/>
        <w:rPr>
          <w:rFonts w:ascii="Arial" w:hAnsi="Arial" w:cs="Arial"/>
          <w:sz w:val="24"/>
          <w:szCs w:val="24"/>
        </w:rPr>
      </w:pPr>
      <w:r w:rsidRPr="00545D34">
        <w:rPr>
          <w:rFonts w:ascii="Arial" w:hAnsi="Arial" w:cs="Arial"/>
          <w:sz w:val="24"/>
          <w:szCs w:val="24"/>
        </w:rPr>
        <w:t>Conference Services</w:t>
      </w:r>
      <w:r w:rsidR="002E2D41">
        <w:rPr>
          <w:rFonts w:ascii="Arial" w:hAnsi="Arial" w:cs="Arial"/>
          <w:sz w:val="24"/>
          <w:szCs w:val="24"/>
        </w:rPr>
        <w:t xml:space="preserve"> Manager</w:t>
      </w:r>
      <w:r w:rsidR="002E2D41">
        <w:rPr>
          <w:rFonts w:ascii="Arial" w:hAnsi="Arial" w:cs="Arial"/>
          <w:sz w:val="24"/>
          <w:szCs w:val="24"/>
        </w:rPr>
        <w:tab/>
      </w:r>
      <w:r w:rsidR="002E2D41">
        <w:rPr>
          <w:rFonts w:ascii="Arial" w:hAnsi="Arial" w:cs="Arial"/>
          <w:sz w:val="24"/>
          <w:szCs w:val="24"/>
        </w:rPr>
        <w:tab/>
      </w:r>
      <w:r w:rsidR="002E2D41">
        <w:rPr>
          <w:rFonts w:ascii="Arial" w:hAnsi="Arial" w:cs="Arial"/>
          <w:sz w:val="24"/>
          <w:szCs w:val="24"/>
        </w:rPr>
        <w:tab/>
        <w:t>902 867 3355</w:t>
      </w:r>
    </w:p>
    <w:p w14:paraId="4E305A5E" w14:textId="02DDEA88" w:rsidR="002245A1" w:rsidRPr="00545D34" w:rsidRDefault="003915AA" w:rsidP="003A6EE3">
      <w:pPr>
        <w:spacing w:after="60"/>
        <w:rPr>
          <w:rFonts w:ascii="Arial" w:hAnsi="Arial" w:cs="Arial"/>
          <w:sz w:val="24"/>
          <w:szCs w:val="24"/>
        </w:rPr>
      </w:pPr>
      <w:r w:rsidRPr="00545D34">
        <w:rPr>
          <w:rFonts w:ascii="Arial" w:hAnsi="Arial" w:cs="Arial"/>
          <w:sz w:val="24"/>
          <w:szCs w:val="24"/>
        </w:rPr>
        <w:t>AAC</w:t>
      </w:r>
      <w:r w:rsidR="002245A1" w:rsidRPr="00545D34">
        <w:rPr>
          <w:rFonts w:ascii="Arial" w:hAnsi="Arial" w:cs="Arial"/>
          <w:sz w:val="24"/>
          <w:szCs w:val="24"/>
        </w:rPr>
        <w:t xml:space="preserve"> Pool desk</w:t>
      </w:r>
      <w:r w:rsidR="002245A1" w:rsidRPr="00545D34">
        <w:rPr>
          <w:rFonts w:ascii="Arial" w:hAnsi="Arial" w:cs="Arial"/>
          <w:sz w:val="24"/>
          <w:szCs w:val="24"/>
        </w:rPr>
        <w:tab/>
      </w:r>
      <w:r w:rsidR="002245A1" w:rsidRPr="00545D34">
        <w:rPr>
          <w:rFonts w:ascii="Arial" w:hAnsi="Arial" w:cs="Arial"/>
          <w:sz w:val="24"/>
          <w:szCs w:val="24"/>
        </w:rPr>
        <w:tab/>
      </w:r>
      <w:r w:rsidR="002245A1" w:rsidRPr="00545D34">
        <w:rPr>
          <w:rFonts w:ascii="Arial" w:hAnsi="Arial" w:cs="Arial"/>
          <w:sz w:val="24"/>
          <w:szCs w:val="24"/>
        </w:rPr>
        <w:tab/>
      </w:r>
      <w:r w:rsidR="002245A1" w:rsidRPr="00545D34">
        <w:rPr>
          <w:rFonts w:ascii="Arial" w:hAnsi="Arial" w:cs="Arial"/>
          <w:sz w:val="24"/>
          <w:szCs w:val="24"/>
        </w:rPr>
        <w:tab/>
      </w:r>
      <w:r w:rsidR="002245A1" w:rsidRPr="00545D34">
        <w:rPr>
          <w:rFonts w:ascii="Arial" w:hAnsi="Arial" w:cs="Arial"/>
          <w:sz w:val="24"/>
          <w:szCs w:val="24"/>
        </w:rPr>
        <w:tab/>
        <w:t>902- 867-2181 (2181 from StFX phone)</w:t>
      </w:r>
    </w:p>
    <w:p w14:paraId="09AA4EBE" w14:textId="5600D65F" w:rsidR="002245A1" w:rsidRPr="00545D34" w:rsidRDefault="002245A1" w:rsidP="003A6EE3">
      <w:pPr>
        <w:spacing w:after="0"/>
        <w:rPr>
          <w:rFonts w:ascii="Arial" w:hAnsi="Arial" w:cs="Arial"/>
          <w:sz w:val="24"/>
          <w:szCs w:val="24"/>
        </w:rPr>
      </w:pPr>
      <w:r w:rsidRPr="00545D34">
        <w:rPr>
          <w:rFonts w:ascii="Arial" w:hAnsi="Arial" w:cs="Arial"/>
          <w:sz w:val="24"/>
          <w:szCs w:val="24"/>
        </w:rPr>
        <w:t xml:space="preserve">CIMCO </w:t>
      </w:r>
      <w:proofErr w:type="gramStart"/>
      <w:r w:rsidRPr="00545D34">
        <w:rPr>
          <w:rFonts w:ascii="Arial" w:hAnsi="Arial" w:cs="Arial"/>
          <w:sz w:val="24"/>
          <w:szCs w:val="24"/>
        </w:rPr>
        <w:t>24 hour</w:t>
      </w:r>
      <w:proofErr w:type="gramEnd"/>
      <w:r w:rsidRPr="00545D34">
        <w:rPr>
          <w:rFonts w:ascii="Arial" w:hAnsi="Arial" w:cs="Arial"/>
          <w:sz w:val="24"/>
          <w:szCs w:val="24"/>
        </w:rPr>
        <w:t xml:space="preserve"> Assistance                        </w:t>
      </w:r>
      <w:r w:rsidRPr="00545D34">
        <w:rPr>
          <w:rFonts w:ascii="Arial" w:hAnsi="Arial" w:cs="Arial"/>
          <w:sz w:val="24"/>
          <w:szCs w:val="24"/>
        </w:rPr>
        <w:tab/>
        <w:t xml:space="preserve">1-902-469-0023 </w:t>
      </w:r>
    </w:p>
    <w:p w14:paraId="792CDBEA" w14:textId="77777777" w:rsidR="003A6EE3" w:rsidRPr="00545D34" w:rsidRDefault="003A6EE3" w:rsidP="003A6EE3">
      <w:pPr>
        <w:spacing w:after="0"/>
        <w:rPr>
          <w:rFonts w:ascii="Arial" w:hAnsi="Arial" w:cs="Arial"/>
          <w:sz w:val="24"/>
          <w:szCs w:val="24"/>
        </w:rPr>
      </w:pPr>
    </w:p>
    <w:p w14:paraId="10242D88" w14:textId="0523189B" w:rsidR="003A6EE3" w:rsidRPr="00545D34" w:rsidRDefault="003A6EE3" w:rsidP="002245A1">
      <w:pPr>
        <w:rPr>
          <w:rFonts w:ascii="Arial" w:hAnsi="Arial" w:cs="Arial"/>
          <w:sz w:val="24"/>
          <w:szCs w:val="24"/>
        </w:rPr>
      </w:pPr>
      <w:r w:rsidRPr="00545D34">
        <w:rPr>
          <w:rFonts w:ascii="Arial" w:hAnsi="Arial" w:cs="Arial"/>
          <w:sz w:val="24"/>
          <w:szCs w:val="24"/>
        </w:rPr>
        <w:t>Then contact the following people in this order, if not already contacted above</w:t>
      </w:r>
      <w:r w:rsidR="00927BA1" w:rsidRPr="00545D34">
        <w:rPr>
          <w:rFonts w:ascii="Arial" w:hAnsi="Arial" w:cs="Arial"/>
          <w:sz w:val="24"/>
          <w:szCs w:val="24"/>
        </w:rPr>
        <w:t xml:space="preserve"> (call cell number first)</w:t>
      </w:r>
      <w:r w:rsidRPr="00545D34">
        <w:rPr>
          <w:rFonts w:ascii="Arial" w:hAnsi="Arial" w:cs="Arial"/>
          <w:sz w:val="24"/>
          <w:szCs w:val="24"/>
        </w:rPr>
        <w:t>:</w:t>
      </w:r>
    </w:p>
    <w:p w14:paraId="1B9C46A5" w14:textId="63883B71" w:rsidR="002245A1" w:rsidRPr="00545D34" w:rsidRDefault="002245A1" w:rsidP="002245A1">
      <w:pPr>
        <w:rPr>
          <w:rFonts w:ascii="Arial" w:hAnsi="Arial" w:cs="Arial"/>
          <w:b/>
          <w:sz w:val="24"/>
          <w:szCs w:val="24"/>
        </w:rPr>
      </w:pPr>
      <w:r w:rsidRPr="00545D34">
        <w:rPr>
          <w:rFonts w:ascii="Arial" w:hAnsi="Arial" w:cs="Arial"/>
          <w:b/>
          <w:sz w:val="24"/>
          <w:szCs w:val="24"/>
          <w:u w:val="single"/>
        </w:rPr>
        <w:t>STFX Personnel</w:t>
      </w:r>
      <w:r w:rsidRPr="00545D34">
        <w:rPr>
          <w:rFonts w:ascii="Arial" w:hAnsi="Arial" w:cs="Arial"/>
          <w:b/>
          <w:sz w:val="24"/>
          <w:szCs w:val="24"/>
        </w:rPr>
        <w:t xml:space="preserve">                                </w:t>
      </w:r>
      <w:r w:rsidRPr="00545D34">
        <w:rPr>
          <w:rFonts w:ascii="Arial" w:hAnsi="Arial" w:cs="Arial"/>
          <w:b/>
          <w:sz w:val="24"/>
          <w:szCs w:val="24"/>
        </w:rPr>
        <w:tab/>
      </w:r>
      <w:r w:rsidRPr="00545D34">
        <w:rPr>
          <w:rFonts w:ascii="Arial" w:hAnsi="Arial" w:cs="Arial"/>
          <w:b/>
          <w:sz w:val="24"/>
          <w:szCs w:val="24"/>
        </w:rPr>
        <w:tab/>
      </w:r>
      <w:r w:rsidR="00927BA1" w:rsidRPr="00545D34">
        <w:rPr>
          <w:rFonts w:ascii="Arial" w:hAnsi="Arial" w:cs="Arial"/>
          <w:b/>
          <w:sz w:val="24"/>
          <w:szCs w:val="24"/>
          <w:u w:val="single"/>
        </w:rPr>
        <w:t>Office</w:t>
      </w:r>
      <w:r w:rsidRPr="00545D34">
        <w:rPr>
          <w:rFonts w:ascii="Arial" w:hAnsi="Arial" w:cs="Arial"/>
          <w:b/>
          <w:sz w:val="24"/>
          <w:szCs w:val="24"/>
        </w:rPr>
        <w:t xml:space="preserve">                                </w:t>
      </w:r>
      <w:r w:rsidRPr="00545D34">
        <w:rPr>
          <w:rFonts w:ascii="Arial" w:hAnsi="Arial" w:cs="Arial"/>
          <w:b/>
          <w:sz w:val="24"/>
          <w:szCs w:val="24"/>
        </w:rPr>
        <w:tab/>
      </w:r>
      <w:r w:rsidRPr="00545D34">
        <w:rPr>
          <w:rFonts w:ascii="Arial" w:hAnsi="Arial" w:cs="Arial"/>
          <w:b/>
          <w:sz w:val="24"/>
          <w:szCs w:val="24"/>
          <w:u w:val="single"/>
        </w:rPr>
        <w:t>Cell</w:t>
      </w:r>
      <w:r w:rsidRPr="00545D34">
        <w:rPr>
          <w:rFonts w:ascii="Arial" w:hAnsi="Arial" w:cs="Arial"/>
          <w:b/>
          <w:sz w:val="24"/>
          <w:szCs w:val="24"/>
        </w:rPr>
        <w:t xml:space="preserve">             </w:t>
      </w:r>
    </w:p>
    <w:p w14:paraId="6B6006AA" w14:textId="77777777" w:rsidR="00274AD5" w:rsidRPr="00545D34" w:rsidRDefault="00274AD5" w:rsidP="00274AD5">
      <w:pPr>
        <w:spacing w:after="120"/>
        <w:rPr>
          <w:rFonts w:ascii="Arial" w:hAnsi="Arial" w:cs="Arial"/>
        </w:rPr>
      </w:pPr>
      <w:r w:rsidRPr="00545D34">
        <w:rPr>
          <w:rFonts w:ascii="Arial" w:hAnsi="Arial" w:cs="Arial"/>
        </w:rPr>
        <w:t>Director of Risk Management</w:t>
      </w:r>
      <w:r w:rsidRPr="00545D34">
        <w:rPr>
          <w:rFonts w:ascii="Arial" w:hAnsi="Arial" w:cs="Arial"/>
        </w:rPr>
        <w:tab/>
      </w:r>
      <w:r>
        <w:rPr>
          <w:rFonts w:ascii="Arial" w:hAnsi="Arial" w:cs="Arial"/>
        </w:rPr>
        <w:t xml:space="preserve"> (R. Peters)</w:t>
      </w:r>
      <w:r w:rsidRPr="00545D34">
        <w:rPr>
          <w:rFonts w:ascii="Arial" w:hAnsi="Arial" w:cs="Arial"/>
        </w:rPr>
        <w:tab/>
      </w:r>
      <w:r w:rsidRPr="00545D34">
        <w:rPr>
          <w:rFonts w:ascii="Arial" w:hAnsi="Arial" w:cs="Arial"/>
        </w:rPr>
        <w:tab/>
        <w:t>902-867-3889</w:t>
      </w:r>
      <w:r w:rsidRPr="00545D34">
        <w:rPr>
          <w:rFonts w:ascii="Arial" w:hAnsi="Arial" w:cs="Arial"/>
        </w:rPr>
        <w:tab/>
      </w:r>
      <w:r w:rsidRPr="00545D34">
        <w:rPr>
          <w:rFonts w:ascii="Arial" w:hAnsi="Arial" w:cs="Arial"/>
        </w:rPr>
        <w:tab/>
      </w:r>
      <w:r w:rsidRPr="00545D34">
        <w:rPr>
          <w:rFonts w:ascii="Arial" w:hAnsi="Arial" w:cs="Arial"/>
        </w:rPr>
        <w:tab/>
        <w:t>902-870-0705</w:t>
      </w:r>
    </w:p>
    <w:p w14:paraId="442B8C6D" w14:textId="3BFF0435" w:rsidR="00DD1BCD" w:rsidRPr="00545D34" w:rsidRDefault="00274AD5" w:rsidP="00274AD5">
      <w:pPr>
        <w:spacing w:after="120"/>
        <w:rPr>
          <w:rFonts w:ascii="Arial" w:hAnsi="Arial" w:cs="Arial"/>
        </w:rPr>
      </w:pPr>
      <w:r w:rsidRPr="00545D34">
        <w:rPr>
          <w:rFonts w:ascii="Arial" w:hAnsi="Arial" w:cs="Arial"/>
        </w:rPr>
        <w:t>Facility Operations Manager (K. Benjamin)</w:t>
      </w:r>
      <w:r w:rsidR="002E2D41">
        <w:rPr>
          <w:rFonts w:ascii="Arial" w:hAnsi="Arial" w:cs="Arial"/>
        </w:rPr>
        <w:tab/>
      </w:r>
      <w:r w:rsidR="002E2D41">
        <w:rPr>
          <w:rFonts w:ascii="Arial" w:hAnsi="Arial" w:cs="Arial"/>
        </w:rPr>
        <w:tab/>
        <w:t xml:space="preserve">902-867-5404                  </w:t>
      </w:r>
      <w:r w:rsidR="002E2D41">
        <w:rPr>
          <w:rFonts w:ascii="Arial" w:hAnsi="Arial" w:cs="Arial"/>
        </w:rPr>
        <w:tab/>
        <w:t>902-523-3870</w:t>
      </w:r>
    </w:p>
    <w:p w14:paraId="11994F8C" w14:textId="77777777" w:rsidR="00274AD5" w:rsidRPr="00545D34" w:rsidRDefault="00274AD5" w:rsidP="00274AD5">
      <w:pPr>
        <w:spacing w:after="120"/>
        <w:rPr>
          <w:rFonts w:ascii="Arial" w:hAnsi="Arial" w:cs="Arial"/>
        </w:rPr>
      </w:pPr>
      <w:r w:rsidRPr="00545D34">
        <w:rPr>
          <w:rFonts w:ascii="Arial" w:hAnsi="Arial" w:cs="Arial"/>
        </w:rPr>
        <w:t xml:space="preserve">Mechanical &amp; </w:t>
      </w:r>
      <w:proofErr w:type="gramStart"/>
      <w:r w:rsidRPr="00545D34">
        <w:rPr>
          <w:rFonts w:ascii="Arial" w:hAnsi="Arial" w:cs="Arial"/>
        </w:rPr>
        <w:t>Elect</w:t>
      </w:r>
      <w:proofErr w:type="gramEnd"/>
      <w:r w:rsidRPr="00545D34">
        <w:rPr>
          <w:rFonts w:ascii="Arial" w:hAnsi="Arial" w:cs="Arial"/>
        </w:rPr>
        <w:t>. Supervisor (K. Latimer)</w:t>
      </w:r>
      <w:r w:rsidRPr="00545D34">
        <w:rPr>
          <w:rFonts w:ascii="Arial" w:hAnsi="Arial" w:cs="Arial"/>
        </w:rPr>
        <w:tab/>
        <w:t xml:space="preserve">           </w:t>
      </w:r>
      <w:r w:rsidRPr="00545D34">
        <w:rPr>
          <w:rFonts w:ascii="Arial" w:hAnsi="Arial" w:cs="Arial"/>
        </w:rPr>
        <w:tab/>
        <w:t xml:space="preserve">902-867-2342                    </w:t>
      </w:r>
      <w:r w:rsidRPr="00545D34">
        <w:rPr>
          <w:rFonts w:ascii="Arial" w:hAnsi="Arial" w:cs="Arial"/>
        </w:rPr>
        <w:tab/>
        <w:t>902-870-0750</w:t>
      </w:r>
    </w:p>
    <w:p w14:paraId="751E6E36" w14:textId="22D547EE" w:rsidR="00274AD5" w:rsidRPr="00545D34" w:rsidRDefault="00274AD5" w:rsidP="00274AD5">
      <w:pPr>
        <w:spacing w:after="120"/>
        <w:rPr>
          <w:rFonts w:ascii="Arial" w:hAnsi="Arial" w:cs="Arial"/>
        </w:rPr>
      </w:pPr>
      <w:r w:rsidRPr="00545D34">
        <w:rPr>
          <w:rFonts w:ascii="Arial" w:hAnsi="Arial" w:cs="Arial"/>
        </w:rPr>
        <w:t>Director</w:t>
      </w:r>
      <w:r>
        <w:rPr>
          <w:rFonts w:ascii="Arial" w:hAnsi="Arial" w:cs="Arial"/>
        </w:rPr>
        <w:t xml:space="preserve"> Facilities </w:t>
      </w:r>
      <w:proofErr w:type="spellStart"/>
      <w:r>
        <w:rPr>
          <w:rFonts w:ascii="Arial" w:hAnsi="Arial" w:cs="Arial"/>
        </w:rPr>
        <w:t>Mgmt</w:t>
      </w:r>
      <w:proofErr w:type="spellEnd"/>
      <w:r w:rsidRPr="00545D34">
        <w:rPr>
          <w:rFonts w:ascii="Arial" w:hAnsi="Arial" w:cs="Arial"/>
        </w:rPr>
        <w:t xml:space="preserve"> (L. </w:t>
      </w:r>
      <w:proofErr w:type="gramStart"/>
      <w:r w:rsidRPr="00545D34">
        <w:rPr>
          <w:rFonts w:ascii="Arial" w:hAnsi="Arial" w:cs="Arial"/>
        </w:rPr>
        <w:t xml:space="preserve">MacLellan)   </w:t>
      </w:r>
      <w:proofErr w:type="gramEnd"/>
      <w:r w:rsidRPr="00545D34">
        <w:rPr>
          <w:rFonts w:ascii="Arial" w:hAnsi="Arial" w:cs="Arial"/>
        </w:rPr>
        <w:t xml:space="preserve">                  902-867-2289</w:t>
      </w:r>
      <w:r w:rsidRPr="00545D34">
        <w:rPr>
          <w:rFonts w:ascii="Arial" w:hAnsi="Arial" w:cs="Arial"/>
        </w:rPr>
        <w:tab/>
      </w:r>
      <w:r w:rsidRPr="00545D34">
        <w:rPr>
          <w:rFonts w:ascii="Arial" w:hAnsi="Arial" w:cs="Arial"/>
        </w:rPr>
        <w:tab/>
      </w:r>
      <w:r w:rsidRPr="00545D34">
        <w:rPr>
          <w:rFonts w:ascii="Arial" w:hAnsi="Arial" w:cs="Arial"/>
        </w:rPr>
        <w:tab/>
        <w:t>902-870-4987</w:t>
      </w:r>
    </w:p>
    <w:p w14:paraId="3336614C" w14:textId="2529A5A3" w:rsidR="002245A1" w:rsidRPr="00545D34" w:rsidRDefault="002245A1" w:rsidP="00F26AA1">
      <w:pPr>
        <w:spacing w:after="120"/>
        <w:rPr>
          <w:rFonts w:ascii="Arial" w:hAnsi="Arial" w:cs="Arial"/>
        </w:rPr>
      </w:pPr>
      <w:r w:rsidRPr="00545D34">
        <w:rPr>
          <w:rFonts w:ascii="Arial" w:hAnsi="Arial" w:cs="Arial"/>
        </w:rPr>
        <w:t>Director Ancillary Servi</w:t>
      </w:r>
      <w:r w:rsidR="00F26AA1" w:rsidRPr="00545D34">
        <w:rPr>
          <w:rFonts w:ascii="Arial" w:hAnsi="Arial" w:cs="Arial"/>
        </w:rPr>
        <w:t>c</w:t>
      </w:r>
      <w:r w:rsidRPr="00545D34">
        <w:rPr>
          <w:rFonts w:ascii="Arial" w:hAnsi="Arial" w:cs="Arial"/>
        </w:rPr>
        <w:t>es (B. Hale)</w:t>
      </w:r>
      <w:r w:rsidRPr="00545D34">
        <w:rPr>
          <w:rFonts w:ascii="Arial" w:hAnsi="Arial" w:cs="Arial"/>
        </w:rPr>
        <w:tab/>
      </w:r>
      <w:r w:rsidRPr="00545D34">
        <w:rPr>
          <w:rFonts w:ascii="Arial" w:hAnsi="Arial" w:cs="Arial"/>
        </w:rPr>
        <w:tab/>
      </w:r>
      <w:r w:rsidRPr="00545D34">
        <w:rPr>
          <w:rFonts w:ascii="Arial" w:hAnsi="Arial" w:cs="Arial"/>
        </w:rPr>
        <w:tab/>
        <w:t>902-867-2101</w:t>
      </w:r>
      <w:r w:rsidRPr="00545D34">
        <w:rPr>
          <w:rFonts w:ascii="Arial" w:hAnsi="Arial" w:cs="Arial"/>
        </w:rPr>
        <w:tab/>
      </w:r>
      <w:r w:rsidRPr="00545D34">
        <w:rPr>
          <w:rFonts w:ascii="Arial" w:hAnsi="Arial" w:cs="Arial"/>
        </w:rPr>
        <w:tab/>
      </w:r>
      <w:r w:rsidRPr="00545D34">
        <w:rPr>
          <w:rFonts w:ascii="Arial" w:hAnsi="Arial" w:cs="Arial"/>
        </w:rPr>
        <w:tab/>
        <w:t>902-879-5982</w:t>
      </w:r>
    </w:p>
    <w:p w14:paraId="42AEA8F7" w14:textId="77777777" w:rsidR="002245A1" w:rsidRPr="00545D34" w:rsidRDefault="002245A1" w:rsidP="00F26AA1">
      <w:pPr>
        <w:spacing w:after="120"/>
        <w:rPr>
          <w:rFonts w:ascii="Arial" w:hAnsi="Arial" w:cs="Arial"/>
        </w:rPr>
      </w:pPr>
      <w:r w:rsidRPr="00545D34">
        <w:rPr>
          <w:rFonts w:ascii="Arial" w:hAnsi="Arial" w:cs="Arial"/>
        </w:rPr>
        <w:t>OH&amp;S Officer (L. Reid)</w:t>
      </w:r>
      <w:r w:rsidRPr="00545D34">
        <w:rPr>
          <w:rFonts w:ascii="Arial" w:hAnsi="Arial" w:cs="Arial"/>
        </w:rPr>
        <w:tab/>
      </w:r>
      <w:r w:rsidRPr="00545D34">
        <w:rPr>
          <w:rFonts w:ascii="Arial" w:hAnsi="Arial" w:cs="Arial"/>
        </w:rPr>
        <w:tab/>
      </w:r>
      <w:r w:rsidRPr="00545D34">
        <w:rPr>
          <w:rFonts w:ascii="Arial" w:hAnsi="Arial" w:cs="Arial"/>
        </w:rPr>
        <w:tab/>
      </w:r>
      <w:r w:rsidRPr="00545D34">
        <w:rPr>
          <w:rFonts w:ascii="Arial" w:hAnsi="Arial" w:cs="Arial"/>
        </w:rPr>
        <w:tab/>
        <w:t xml:space="preserve">902-867-4932                    </w:t>
      </w:r>
      <w:r w:rsidRPr="00545D34">
        <w:rPr>
          <w:rFonts w:ascii="Arial" w:hAnsi="Arial" w:cs="Arial"/>
        </w:rPr>
        <w:tab/>
        <w:t>902-318-5309</w:t>
      </w:r>
    </w:p>
    <w:p w14:paraId="4194D144" w14:textId="24C47B27" w:rsidR="002245A1" w:rsidRPr="00545D34" w:rsidRDefault="002245A1" w:rsidP="00F26AA1">
      <w:pPr>
        <w:spacing w:after="120"/>
        <w:rPr>
          <w:rFonts w:ascii="Arial" w:hAnsi="Arial" w:cs="Arial"/>
        </w:rPr>
      </w:pPr>
      <w:r w:rsidRPr="00545D34">
        <w:rPr>
          <w:rFonts w:ascii="Arial" w:hAnsi="Arial" w:cs="Arial"/>
        </w:rPr>
        <w:t>Nova Scotia Environment</w:t>
      </w:r>
      <w:r w:rsidRPr="00545D34">
        <w:rPr>
          <w:rFonts w:ascii="Arial" w:hAnsi="Arial" w:cs="Arial"/>
        </w:rPr>
        <w:tab/>
      </w:r>
      <w:r w:rsidRPr="00545D34">
        <w:rPr>
          <w:rFonts w:ascii="Arial" w:hAnsi="Arial" w:cs="Arial"/>
        </w:rPr>
        <w:tab/>
      </w:r>
      <w:r w:rsidRPr="00545D34">
        <w:rPr>
          <w:rFonts w:ascii="Arial" w:hAnsi="Arial" w:cs="Arial"/>
        </w:rPr>
        <w:tab/>
      </w:r>
      <w:r w:rsidRPr="00545D34">
        <w:rPr>
          <w:rFonts w:ascii="Arial" w:hAnsi="Arial" w:cs="Arial"/>
        </w:rPr>
        <w:tab/>
        <w:t>1-800-565-1633</w:t>
      </w:r>
      <w:r w:rsidR="00927BA1" w:rsidRPr="00545D34">
        <w:rPr>
          <w:rFonts w:ascii="Arial" w:hAnsi="Arial" w:cs="Arial"/>
        </w:rPr>
        <w:t xml:space="preserve"> </w:t>
      </w:r>
      <w:r w:rsidR="00274AD5">
        <w:rPr>
          <w:rFonts w:ascii="Arial" w:hAnsi="Arial" w:cs="Arial"/>
        </w:rPr>
        <w:t>(should be contacted by CPE)</w:t>
      </w:r>
    </w:p>
    <w:p w14:paraId="052CE6C3" w14:textId="161395DA" w:rsidR="002245A1" w:rsidRPr="00545D34" w:rsidRDefault="002245A1" w:rsidP="00F26AA1">
      <w:pPr>
        <w:spacing w:after="120"/>
        <w:rPr>
          <w:rFonts w:ascii="Arial" w:hAnsi="Arial" w:cs="Arial"/>
        </w:rPr>
      </w:pPr>
      <w:r w:rsidRPr="00545D34">
        <w:rPr>
          <w:rFonts w:ascii="Arial" w:hAnsi="Arial" w:cs="Arial"/>
        </w:rPr>
        <w:t>Nova Scotia OH&amp;S – LAE</w:t>
      </w:r>
      <w:r w:rsidRPr="00545D34">
        <w:rPr>
          <w:rFonts w:ascii="Arial" w:hAnsi="Arial" w:cs="Arial"/>
        </w:rPr>
        <w:tab/>
      </w:r>
      <w:r w:rsidRPr="00545D34">
        <w:rPr>
          <w:rFonts w:ascii="Arial" w:hAnsi="Arial" w:cs="Arial"/>
        </w:rPr>
        <w:tab/>
      </w:r>
      <w:r w:rsidRPr="00545D34">
        <w:rPr>
          <w:rFonts w:ascii="Arial" w:hAnsi="Arial" w:cs="Arial"/>
        </w:rPr>
        <w:tab/>
      </w:r>
      <w:r w:rsidRPr="00545D34">
        <w:rPr>
          <w:rFonts w:ascii="Arial" w:hAnsi="Arial" w:cs="Arial"/>
        </w:rPr>
        <w:tab/>
        <w:t>1-800-952-2867</w:t>
      </w:r>
      <w:r w:rsidR="00274AD5">
        <w:rPr>
          <w:rFonts w:ascii="Arial" w:hAnsi="Arial" w:cs="Arial"/>
        </w:rPr>
        <w:t xml:space="preserve"> (should be contacted by CPE)</w:t>
      </w:r>
    </w:p>
    <w:p w14:paraId="269D7E24" w14:textId="77777777" w:rsidR="002245A1" w:rsidRPr="00545D34" w:rsidRDefault="002245A1" w:rsidP="00F26AA1">
      <w:pPr>
        <w:spacing w:after="120"/>
        <w:rPr>
          <w:rFonts w:ascii="Arial" w:hAnsi="Arial" w:cs="Arial"/>
        </w:rPr>
      </w:pPr>
      <w:r w:rsidRPr="00545D34">
        <w:rPr>
          <w:rFonts w:ascii="Arial" w:hAnsi="Arial" w:cs="Arial"/>
        </w:rPr>
        <w:t xml:space="preserve">Provincial HazMat Team                   </w:t>
      </w:r>
      <w:r w:rsidRPr="00545D34">
        <w:rPr>
          <w:rFonts w:ascii="Arial" w:hAnsi="Arial" w:cs="Arial"/>
        </w:rPr>
        <w:tab/>
      </w:r>
      <w:r w:rsidRPr="00545D34">
        <w:rPr>
          <w:rFonts w:ascii="Arial" w:hAnsi="Arial" w:cs="Arial"/>
        </w:rPr>
        <w:tab/>
      </w:r>
      <w:r w:rsidRPr="00545D34">
        <w:rPr>
          <w:rFonts w:ascii="Arial" w:hAnsi="Arial" w:cs="Arial"/>
        </w:rPr>
        <w:tab/>
        <w:t>1-902-893-1810 (not an emergency number)</w:t>
      </w:r>
    </w:p>
    <w:p w14:paraId="5AEB8952" w14:textId="77777777" w:rsidR="00AD65BE" w:rsidRDefault="00AD65BE">
      <w:pPr>
        <w:rPr>
          <w:rFonts w:ascii="Arial" w:eastAsia="Arial" w:hAnsi="Arial" w:cs="Arial"/>
          <w:b/>
          <w:bCs/>
        </w:rPr>
      </w:pPr>
      <w:bookmarkStart w:id="53" w:name="_bookmark24"/>
      <w:bookmarkStart w:id="54" w:name="10.2_EMERGENCY_EQUIPMENT_AND_FIRST_AID_K"/>
      <w:bookmarkEnd w:id="53"/>
      <w:bookmarkEnd w:id="54"/>
      <w:r>
        <w:br w:type="page"/>
      </w:r>
    </w:p>
    <w:p w14:paraId="63C6E186" w14:textId="3715D079" w:rsidR="002245A1" w:rsidRPr="00545D34" w:rsidRDefault="008D1E46" w:rsidP="002245A1">
      <w:pPr>
        <w:pStyle w:val="Heading2"/>
        <w:tabs>
          <w:tab w:val="left" w:pos="894"/>
        </w:tabs>
        <w:spacing w:before="1"/>
        <w:ind w:left="0"/>
      </w:pPr>
      <w:r w:rsidRPr="00545D34">
        <w:t>Emergency Equipment and First Aid Kits</w:t>
      </w:r>
    </w:p>
    <w:p w14:paraId="5FC6C0A6" w14:textId="77777777" w:rsidR="002245A1" w:rsidRPr="00545D34" w:rsidRDefault="002245A1" w:rsidP="002245A1">
      <w:pPr>
        <w:pStyle w:val="BodyText"/>
        <w:spacing w:before="7"/>
        <w:rPr>
          <w:b/>
        </w:rPr>
      </w:pPr>
    </w:p>
    <w:p w14:paraId="66D97A84" w14:textId="30775F1B" w:rsidR="002245A1" w:rsidRPr="00545D34" w:rsidRDefault="002245A1" w:rsidP="006972CF">
      <w:pPr>
        <w:pStyle w:val="BodyText"/>
        <w:spacing w:line="271" w:lineRule="auto"/>
        <w:ind w:right="750"/>
      </w:pPr>
      <w:r w:rsidRPr="00545D34">
        <w:t>The Keating Centre ammonia plant has an emergency shower and eye wash s</w:t>
      </w:r>
      <w:r w:rsidR="009C6034" w:rsidRPr="00545D34">
        <w:t>tation inside the vestibule.</w:t>
      </w:r>
      <w:r w:rsidR="005F4BB2">
        <w:t xml:space="preserve"> The shower/eyewash is</w:t>
      </w:r>
      <w:r w:rsidRPr="00545D34">
        <w:t xml:space="preserve"> plumbed with tempered water to avoid the increased severity of exposures that cold water can cause.</w:t>
      </w:r>
    </w:p>
    <w:p w14:paraId="403E0E78" w14:textId="77777777" w:rsidR="002245A1" w:rsidRPr="00545D34" w:rsidRDefault="002245A1" w:rsidP="002245A1">
      <w:pPr>
        <w:pStyle w:val="BodyText"/>
        <w:spacing w:before="8"/>
      </w:pPr>
    </w:p>
    <w:p w14:paraId="27BDD661" w14:textId="76D8020A" w:rsidR="002245A1" w:rsidRPr="00545D34" w:rsidRDefault="002245A1" w:rsidP="006972CF">
      <w:pPr>
        <w:pStyle w:val="BodyText"/>
        <w:rPr>
          <w:w w:val="105"/>
        </w:rPr>
      </w:pPr>
      <w:r w:rsidRPr="00545D34">
        <w:rPr>
          <w:w w:val="105"/>
        </w:rPr>
        <w:t>First aid kits are available at several locations in the complex.</w:t>
      </w:r>
    </w:p>
    <w:p w14:paraId="38D61756" w14:textId="77777777" w:rsidR="002245A1" w:rsidRPr="00545D34" w:rsidRDefault="002245A1" w:rsidP="002245A1">
      <w:pPr>
        <w:pStyle w:val="BodyText"/>
        <w:spacing w:before="1"/>
      </w:pPr>
    </w:p>
    <w:p w14:paraId="084A1EC1" w14:textId="4D804291" w:rsidR="002245A1" w:rsidRPr="00545D34" w:rsidRDefault="004615B3" w:rsidP="002245A1">
      <w:pPr>
        <w:pStyle w:val="Heading2"/>
        <w:tabs>
          <w:tab w:val="left" w:pos="894"/>
        </w:tabs>
        <w:ind w:left="0"/>
      </w:pPr>
      <w:bookmarkStart w:id="55" w:name="_bookmark25"/>
      <w:bookmarkStart w:id="56" w:name="10.3_AMMONIA_LEAK_EMERGENCY"/>
      <w:bookmarkEnd w:id="55"/>
      <w:bookmarkEnd w:id="56"/>
      <w:r w:rsidRPr="00545D34">
        <w:rPr>
          <w:w w:val="95"/>
        </w:rPr>
        <w:t>Ammonia Leak Emergency</w:t>
      </w:r>
    </w:p>
    <w:p w14:paraId="1E8A83CB" w14:textId="77777777" w:rsidR="002245A1" w:rsidRPr="00545D34" w:rsidRDefault="002245A1" w:rsidP="002245A1">
      <w:pPr>
        <w:pStyle w:val="BodyText"/>
        <w:spacing w:before="6"/>
        <w:rPr>
          <w:b/>
        </w:rPr>
      </w:pPr>
    </w:p>
    <w:p w14:paraId="42EEC6A2" w14:textId="1C85F3D1" w:rsidR="002245A1" w:rsidRPr="00545D34" w:rsidRDefault="002245A1" w:rsidP="006972CF">
      <w:pPr>
        <w:pStyle w:val="BodyText"/>
        <w:spacing w:line="271" w:lineRule="auto"/>
        <w:ind w:right="624"/>
      </w:pPr>
      <w:r w:rsidRPr="00545D34">
        <w:rPr>
          <w:w w:val="105"/>
        </w:rPr>
        <w:t xml:space="preserve">An ammonia leak is considered an emergency when the concentration in the ammonia plant reaches 250ppm. As previously stated, the audible alarm will engage when the ammonia </w:t>
      </w:r>
      <w:r w:rsidR="009C6034" w:rsidRPr="00545D34">
        <w:t xml:space="preserve">concentration reaches 25 </w:t>
      </w:r>
      <w:r w:rsidRPr="00545D34">
        <w:t xml:space="preserve">ppm. Qualified personnel are to be contacted immediately to address </w:t>
      </w:r>
      <w:r w:rsidRPr="00545D34">
        <w:rPr>
          <w:w w:val="105"/>
        </w:rPr>
        <w:t>the situation.</w:t>
      </w:r>
    </w:p>
    <w:p w14:paraId="5D46FE0E" w14:textId="77777777" w:rsidR="002245A1" w:rsidRPr="00545D34" w:rsidRDefault="002245A1" w:rsidP="002245A1">
      <w:pPr>
        <w:pStyle w:val="BodyText"/>
        <w:spacing w:before="1"/>
      </w:pPr>
    </w:p>
    <w:p w14:paraId="078D4AB0" w14:textId="77777777" w:rsidR="002245A1" w:rsidRPr="00545D34" w:rsidRDefault="002245A1" w:rsidP="004615B3">
      <w:pPr>
        <w:rPr>
          <w:rFonts w:ascii="Arial" w:hAnsi="Arial" w:cs="Arial"/>
          <w:u w:val="single"/>
        </w:rPr>
      </w:pPr>
      <w:r w:rsidRPr="00545D34">
        <w:rPr>
          <w:rFonts w:ascii="Arial" w:hAnsi="Arial" w:cs="Arial"/>
          <w:u w:val="single"/>
        </w:rPr>
        <w:t>Important Notes:</w:t>
      </w:r>
    </w:p>
    <w:p w14:paraId="5276EF1E" w14:textId="3EDF1493" w:rsidR="002245A1" w:rsidRPr="00545D34" w:rsidRDefault="002245A1" w:rsidP="0020615E">
      <w:pPr>
        <w:pStyle w:val="ListParagraph"/>
        <w:widowControl w:val="0"/>
        <w:numPr>
          <w:ilvl w:val="2"/>
          <w:numId w:val="5"/>
        </w:numPr>
        <w:tabs>
          <w:tab w:val="left" w:pos="1038"/>
        </w:tabs>
        <w:autoSpaceDE w:val="0"/>
        <w:autoSpaceDN w:val="0"/>
        <w:spacing w:before="33" w:after="0" w:line="240" w:lineRule="auto"/>
        <w:ind w:left="1037" w:hanging="361"/>
        <w:contextualSpacing w:val="0"/>
        <w:rPr>
          <w:rFonts w:ascii="Arial" w:hAnsi="Arial" w:cs="Arial"/>
          <w:b/>
        </w:rPr>
      </w:pPr>
      <w:r w:rsidRPr="00545D34">
        <w:rPr>
          <w:rFonts w:ascii="Arial" w:hAnsi="Arial" w:cs="Arial"/>
          <w:b/>
        </w:rPr>
        <w:t>DO NOT open the doors</w:t>
      </w:r>
      <w:r w:rsidR="009C6034" w:rsidRPr="00545D34">
        <w:rPr>
          <w:rFonts w:ascii="Arial" w:hAnsi="Arial" w:cs="Arial"/>
          <w:b/>
        </w:rPr>
        <w:t xml:space="preserve"> leading from the vestibule</w:t>
      </w:r>
      <w:r w:rsidRPr="00545D34">
        <w:rPr>
          <w:rFonts w:ascii="Arial" w:hAnsi="Arial" w:cs="Arial"/>
          <w:b/>
        </w:rPr>
        <w:t xml:space="preserve"> to the walking track.</w:t>
      </w:r>
    </w:p>
    <w:p w14:paraId="37C0400B" w14:textId="644E50E9" w:rsidR="002245A1" w:rsidRPr="00545D34" w:rsidRDefault="002245A1" w:rsidP="0020615E">
      <w:pPr>
        <w:pStyle w:val="ListParagraph"/>
        <w:widowControl w:val="0"/>
        <w:numPr>
          <w:ilvl w:val="2"/>
          <w:numId w:val="5"/>
        </w:numPr>
        <w:tabs>
          <w:tab w:val="left" w:pos="1038"/>
        </w:tabs>
        <w:autoSpaceDE w:val="0"/>
        <w:autoSpaceDN w:val="0"/>
        <w:spacing w:before="32" w:after="240" w:line="271" w:lineRule="auto"/>
        <w:ind w:left="1037" w:right="523"/>
        <w:contextualSpacing w:val="0"/>
        <w:rPr>
          <w:rFonts w:ascii="Arial" w:hAnsi="Arial" w:cs="Arial"/>
          <w:b/>
        </w:rPr>
      </w:pPr>
      <w:r w:rsidRPr="00545D34">
        <w:rPr>
          <w:rFonts w:ascii="Arial" w:hAnsi="Arial" w:cs="Arial"/>
          <w:b/>
          <w:w w:val="95"/>
        </w:rPr>
        <w:t xml:space="preserve">DO NOT attempt rescue of any employees / members of the public that are unconscious in </w:t>
      </w:r>
      <w:r w:rsidR="00EB06B9">
        <w:rPr>
          <w:rFonts w:ascii="Arial" w:hAnsi="Arial" w:cs="Arial"/>
          <w:b/>
        </w:rPr>
        <w:t xml:space="preserve">IDLH </w:t>
      </w:r>
      <w:r w:rsidRPr="00545D34">
        <w:rPr>
          <w:rFonts w:ascii="Arial" w:hAnsi="Arial" w:cs="Arial"/>
          <w:b/>
        </w:rPr>
        <w:t>area. The Antigonish Volunteer F</w:t>
      </w:r>
      <w:r w:rsidR="00EB06B9">
        <w:rPr>
          <w:rFonts w:ascii="Arial" w:hAnsi="Arial" w:cs="Arial"/>
          <w:b/>
        </w:rPr>
        <w:t>ire Department (AVFD) will advise whether rescue is possible</w:t>
      </w:r>
      <w:r w:rsidRPr="00545D34">
        <w:rPr>
          <w:rFonts w:ascii="Arial" w:hAnsi="Arial" w:cs="Arial"/>
          <w:b/>
        </w:rPr>
        <w:t>.</w:t>
      </w:r>
    </w:p>
    <w:p w14:paraId="0B8E85A4" w14:textId="6F5D0A6D" w:rsidR="002245A1" w:rsidRPr="00545D34" w:rsidRDefault="002245A1" w:rsidP="002245A1">
      <w:pPr>
        <w:pStyle w:val="BodyText"/>
        <w:spacing w:before="57"/>
        <w:ind w:left="320"/>
        <w:rPr>
          <w:u w:val="single"/>
        </w:rPr>
      </w:pPr>
      <w:r w:rsidRPr="00545D34">
        <w:rPr>
          <w:u w:val="single"/>
        </w:rPr>
        <w:t>Key Evacuation Steps:</w:t>
      </w:r>
    </w:p>
    <w:p w14:paraId="75A9A53D" w14:textId="7821395A" w:rsidR="002245A1" w:rsidRPr="00545D34" w:rsidRDefault="002245A1" w:rsidP="0020615E">
      <w:pPr>
        <w:pStyle w:val="ListParagraph"/>
        <w:widowControl w:val="0"/>
        <w:numPr>
          <w:ilvl w:val="0"/>
          <w:numId w:val="4"/>
        </w:numPr>
        <w:tabs>
          <w:tab w:val="left" w:pos="1041"/>
        </w:tabs>
        <w:autoSpaceDE w:val="0"/>
        <w:autoSpaceDN w:val="0"/>
        <w:spacing w:before="32" w:after="120" w:line="271" w:lineRule="auto"/>
        <w:ind w:right="696"/>
        <w:contextualSpacing w:val="0"/>
        <w:rPr>
          <w:rFonts w:ascii="Arial" w:hAnsi="Arial" w:cs="Arial"/>
        </w:rPr>
      </w:pPr>
      <w:r w:rsidRPr="00545D34">
        <w:rPr>
          <w:rFonts w:ascii="Arial" w:hAnsi="Arial" w:cs="Arial"/>
        </w:rPr>
        <w:t>Call 911, advise that there is an ammonia leak at the facility, provide the address</w:t>
      </w:r>
      <w:r w:rsidR="003A6EE3" w:rsidRPr="00545D34">
        <w:rPr>
          <w:rFonts w:ascii="Arial" w:hAnsi="Arial" w:cs="Arial"/>
        </w:rPr>
        <w:t xml:space="preserve"> (XXXX) </w:t>
      </w:r>
      <w:r w:rsidRPr="00545D34">
        <w:rPr>
          <w:rFonts w:ascii="Arial" w:hAnsi="Arial" w:cs="Arial"/>
        </w:rPr>
        <w:t>and ask for Antigonish Volunteer Fi</w:t>
      </w:r>
      <w:r w:rsidR="003A6EE3" w:rsidRPr="00545D34">
        <w:rPr>
          <w:rFonts w:ascii="Arial" w:hAnsi="Arial" w:cs="Arial"/>
        </w:rPr>
        <w:t>re Department (AVFD) to respond</w:t>
      </w:r>
      <w:r w:rsidR="005F4BB2">
        <w:rPr>
          <w:rFonts w:ascii="Arial" w:hAnsi="Arial" w:cs="Arial"/>
        </w:rPr>
        <w:t>.</w:t>
      </w:r>
    </w:p>
    <w:p w14:paraId="77B9916B" w14:textId="62D34714" w:rsidR="009A1172" w:rsidRPr="00545D34" w:rsidRDefault="002A6BB4" w:rsidP="0020615E">
      <w:pPr>
        <w:pStyle w:val="ListParagraph"/>
        <w:widowControl w:val="0"/>
        <w:numPr>
          <w:ilvl w:val="0"/>
          <w:numId w:val="4"/>
        </w:numPr>
        <w:tabs>
          <w:tab w:val="left" w:pos="1041"/>
        </w:tabs>
        <w:autoSpaceDE w:val="0"/>
        <w:autoSpaceDN w:val="0"/>
        <w:spacing w:before="32" w:after="120" w:line="271" w:lineRule="auto"/>
        <w:ind w:right="696"/>
        <w:contextualSpacing w:val="0"/>
        <w:rPr>
          <w:rFonts w:ascii="Arial" w:hAnsi="Arial" w:cs="Arial"/>
        </w:rPr>
      </w:pPr>
      <w:r w:rsidRPr="00545D34">
        <w:rPr>
          <w:rFonts w:ascii="Arial" w:hAnsi="Arial" w:cs="Arial"/>
        </w:rPr>
        <w:t>Contact Secu</w:t>
      </w:r>
      <w:r w:rsidR="009A1172" w:rsidRPr="00545D34">
        <w:rPr>
          <w:rFonts w:ascii="Arial" w:hAnsi="Arial" w:cs="Arial"/>
        </w:rPr>
        <w:t>r</w:t>
      </w:r>
      <w:r w:rsidRPr="00545D34">
        <w:rPr>
          <w:rFonts w:ascii="Arial" w:hAnsi="Arial" w:cs="Arial"/>
        </w:rPr>
        <w:t>i</w:t>
      </w:r>
      <w:r w:rsidR="009A1172" w:rsidRPr="00545D34">
        <w:rPr>
          <w:rFonts w:ascii="Arial" w:hAnsi="Arial" w:cs="Arial"/>
        </w:rPr>
        <w:t>ty to let them kn</w:t>
      </w:r>
      <w:r w:rsidR="00C34464" w:rsidRPr="00545D34">
        <w:rPr>
          <w:rFonts w:ascii="Arial" w:hAnsi="Arial" w:cs="Arial"/>
        </w:rPr>
        <w:t xml:space="preserve">ow of the emergency and whether an </w:t>
      </w:r>
      <w:r w:rsidR="009A1172" w:rsidRPr="00545D34">
        <w:rPr>
          <w:rFonts w:ascii="Arial" w:hAnsi="Arial" w:cs="Arial"/>
        </w:rPr>
        <w:t>evacuation</w:t>
      </w:r>
      <w:r w:rsidR="00C34464" w:rsidRPr="00545D34">
        <w:rPr>
          <w:rFonts w:ascii="Arial" w:hAnsi="Arial" w:cs="Arial"/>
        </w:rPr>
        <w:t xml:space="preserve"> or shelter-in-place emergency response</w:t>
      </w:r>
      <w:r w:rsidR="009A1172" w:rsidRPr="00545D34">
        <w:rPr>
          <w:rFonts w:ascii="Arial" w:hAnsi="Arial" w:cs="Arial"/>
        </w:rPr>
        <w:t xml:space="preserve"> needs to occur.  Security will </w:t>
      </w:r>
      <w:r w:rsidR="00391AF1" w:rsidRPr="00545D34">
        <w:rPr>
          <w:rFonts w:ascii="Arial" w:hAnsi="Arial" w:cs="Arial"/>
        </w:rPr>
        <w:t>contact an FM Supervisor to assist with</w:t>
      </w:r>
      <w:r w:rsidR="00C34464" w:rsidRPr="00545D34">
        <w:rPr>
          <w:rFonts w:ascii="Arial" w:hAnsi="Arial" w:cs="Arial"/>
        </w:rPr>
        <w:t xml:space="preserve"> the emergency response</w:t>
      </w:r>
      <w:r w:rsidR="009A1172" w:rsidRPr="00545D34">
        <w:rPr>
          <w:rFonts w:ascii="Arial" w:hAnsi="Arial" w:cs="Arial"/>
        </w:rPr>
        <w:t>.</w:t>
      </w:r>
    </w:p>
    <w:p w14:paraId="34CB82A8" w14:textId="32089BD2" w:rsidR="00CB17F1" w:rsidRPr="00545D34" w:rsidRDefault="002245A1" w:rsidP="0020615E">
      <w:pPr>
        <w:pStyle w:val="ListParagraph"/>
        <w:widowControl w:val="0"/>
        <w:numPr>
          <w:ilvl w:val="0"/>
          <w:numId w:val="4"/>
        </w:numPr>
        <w:tabs>
          <w:tab w:val="left" w:pos="1041"/>
        </w:tabs>
        <w:autoSpaceDE w:val="0"/>
        <w:autoSpaceDN w:val="0"/>
        <w:spacing w:before="2" w:after="120" w:line="271" w:lineRule="auto"/>
        <w:ind w:right="1219"/>
        <w:contextualSpacing w:val="0"/>
        <w:rPr>
          <w:rFonts w:ascii="Arial" w:hAnsi="Arial" w:cs="Arial"/>
        </w:rPr>
      </w:pPr>
      <w:r w:rsidRPr="00545D34">
        <w:rPr>
          <w:rFonts w:ascii="Arial" w:hAnsi="Arial" w:cs="Arial"/>
          <w:b/>
          <w:w w:val="105"/>
        </w:rPr>
        <w:t xml:space="preserve">(OMIT if outside business hours) </w:t>
      </w:r>
      <w:r w:rsidR="009A1172" w:rsidRPr="00545D34">
        <w:rPr>
          <w:rFonts w:ascii="Arial" w:hAnsi="Arial" w:cs="Arial"/>
          <w:w w:val="105"/>
        </w:rPr>
        <w:t>Security will c</w:t>
      </w:r>
      <w:r w:rsidRPr="00545D34">
        <w:rPr>
          <w:rFonts w:ascii="Arial" w:hAnsi="Arial" w:cs="Arial"/>
          <w:w w:val="105"/>
        </w:rPr>
        <w:t>ontact</w:t>
      </w:r>
      <w:r w:rsidR="002E2D41">
        <w:rPr>
          <w:rFonts w:ascii="Arial" w:hAnsi="Arial" w:cs="Arial"/>
          <w:w w:val="105"/>
        </w:rPr>
        <w:t xml:space="preserve"> the Box Office (3361) </w:t>
      </w:r>
      <w:r w:rsidR="003F6D70" w:rsidRPr="00545D34">
        <w:rPr>
          <w:rFonts w:ascii="Arial" w:hAnsi="Arial" w:cs="Arial"/>
          <w:w w:val="105"/>
        </w:rPr>
        <w:t>and the Pool Desk</w:t>
      </w:r>
      <w:r w:rsidRPr="00545D34">
        <w:rPr>
          <w:rFonts w:ascii="Arial" w:hAnsi="Arial" w:cs="Arial"/>
          <w:w w:val="105"/>
        </w:rPr>
        <w:t xml:space="preserve"> </w:t>
      </w:r>
      <w:r w:rsidR="002E2D41">
        <w:rPr>
          <w:rFonts w:ascii="Arial" w:hAnsi="Arial" w:cs="Arial"/>
          <w:w w:val="105"/>
        </w:rPr>
        <w:t>(2181</w:t>
      </w:r>
      <w:r w:rsidR="003F6D70" w:rsidRPr="00545D34">
        <w:rPr>
          <w:rFonts w:ascii="Arial" w:hAnsi="Arial" w:cs="Arial"/>
          <w:w w:val="105"/>
        </w:rPr>
        <w:t xml:space="preserve">) </w:t>
      </w:r>
      <w:r w:rsidRPr="00545D34">
        <w:rPr>
          <w:rFonts w:ascii="Arial" w:hAnsi="Arial" w:cs="Arial"/>
          <w:w w:val="105"/>
        </w:rPr>
        <w:t xml:space="preserve">and let them know of the </w:t>
      </w:r>
      <w:r w:rsidR="00C34464" w:rsidRPr="00545D34">
        <w:rPr>
          <w:rFonts w:ascii="Arial" w:hAnsi="Arial" w:cs="Arial"/>
          <w:w w:val="105"/>
        </w:rPr>
        <w:t>emergency and whether an evacuation or shelter-in-place emergency response</w:t>
      </w:r>
      <w:r w:rsidRPr="00545D34">
        <w:rPr>
          <w:rFonts w:ascii="Arial" w:hAnsi="Arial" w:cs="Arial"/>
          <w:w w:val="105"/>
        </w:rPr>
        <w:t xml:space="preserve"> needs to occur.</w:t>
      </w:r>
      <w:r w:rsidR="00CB17F1" w:rsidRPr="00545D34">
        <w:rPr>
          <w:rFonts w:ascii="Arial" w:hAnsi="Arial" w:cs="Arial"/>
          <w:w w:val="105"/>
        </w:rPr>
        <w:t xml:space="preserve">  </w:t>
      </w:r>
    </w:p>
    <w:p w14:paraId="08350C00" w14:textId="677A7F4A" w:rsidR="002245A1" w:rsidRPr="00545D34" w:rsidRDefault="002245A1" w:rsidP="0020615E">
      <w:pPr>
        <w:pStyle w:val="ListParagraph"/>
        <w:widowControl w:val="0"/>
        <w:numPr>
          <w:ilvl w:val="0"/>
          <w:numId w:val="4"/>
        </w:numPr>
        <w:tabs>
          <w:tab w:val="left" w:pos="1041"/>
        </w:tabs>
        <w:autoSpaceDE w:val="0"/>
        <w:autoSpaceDN w:val="0"/>
        <w:spacing w:before="2" w:after="120" w:line="271" w:lineRule="auto"/>
        <w:ind w:right="1219"/>
        <w:contextualSpacing w:val="0"/>
        <w:rPr>
          <w:rFonts w:ascii="Arial" w:hAnsi="Arial" w:cs="Arial"/>
        </w:rPr>
      </w:pPr>
      <w:r w:rsidRPr="00545D34">
        <w:rPr>
          <w:rFonts w:ascii="Arial" w:hAnsi="Arial" w:cs="Arial"/>
          <w:w w:val="105"/>
        </w:rPr>
        <w:t xml:space="preserve">Security will proceed to the Keating Centre to </w:t>
      </w:r>
      <w:r w:rsidR="007D58D5">
        <w:rPr>
          <w:rFonts w:ascii="Arial" w:hAnsi="Arial" w:cs="Arial"/>
          <w:w w:val="105"/>
        </w:rPr>
        <w:t>act as Incident Commander</w:t>
      </w:r>
      <w:r w:rsidRPr="00545D34">
        <w:rPr>
          <w:rFonts w:ascii="Arial" w:hAnsi="Arial" w:cs="Arial"/>
          <w:w w:val="105"/>
        </w:rPr>
        <w:t>.</w:t>
      </w:r>
    </w:p>
    <w:p w14:paraId="761A12C5" w14:textId="557FE2D3" w:rsidR="002245A1" w:rsidRPr="00545D34" w:rsidRDefault="009A1172" w:rsidP="0020615E">
      <w:pPr>
        <w:pStyle w:val="ListParagraph"/>
        <w:widowControl w:val="0"/>
        <w:numPr>
          <w:ilvl w:val="0"/>
          <w:numId w:val="4"/>
        </w:numPr>
        <w:tabs>
          <w:tab w:val="left" w:pos="1041"/>
        </w:tabs>
        <w:autoSpaceDE w:val="0"/>
        <w:autoSpaceDN w:val="0"/>
        <w:spacing w:after="120" w:line="271" w:lineRule="auto"/>
        <w:ind w:right="736"/>
        <w:contextualSpacing w:val="0"/>
        <w:rPr>
          <w:rFonts w:ascii="Arial" w:hAnsi="Arial" w:cs="Arial"/>
        </w:rPr>
      </w:pPr>
      <w:r w:rsidRPr="00545D34">
        <w:rPr>
          <w:rFonts w:ascii="Arial" w:hAnsi="Arial" w:cs="Arial"/>
          <w:w w:val="105"/>
        </w:rPr>
        <w:t>S</w:t>
      </w:r>
      <w:r w:rsidR="00CB17F1" w:rsidRPr="00545D34">
        <w:rPr>
          <w:rFonts w:ascii="Arial" w:hAnsi="Arial" w:cs="Arial"/>
          <w:w w:val="105"/>
        </w:rPr>
        <w:t>OC Operator</w:t>
      </w:r>
      <w:r w:rsidRPr="00545D34">
        <w:rPr>
          <w:rFonts w:ascii="Arial" w:hAnsi="Arial" w:cs="Arial"/>
          <w:w w:val="105"/>
        </w:rPr>
        <w:t xml:space="preserve"> will call everyone on the Emergency Contact List, who hasn’t already been called</w:t>
      </w:r>
      <w:r w:rsidR="002245A1" w:rsidRPr="00545D34">
        <w:rPr>
          <w:rFonts w:ascii="Arial" w:hAnsi="Arial" w:cs="Arial"/>
          <w:w w:val="105"/>
        </w:rPr>
        <w:t>.</w:t>
      </w:r>
    </w:p>
    <w:p w14:paraId="262D89CD" w14:textId="4E443C76" w:rsidR="00A6003B" w:rsidRPr="00545D34" w:rsidRDefault="00A6003B" w:rsidP="0020615E">
      <w:pPr>
        <w:pStyle w:val="ListParagraph"/>
        <w:widowControl w:val="0"/>
        <w:numPr>
          <w:ilvl w:val="0"/>
          <w:numId w:val="4"/>
        </w:numPr>
        <w:tabs>
          <w:tab w:val="left" w:pos="1041"/>
        </w:tabs>
        <w:autoSpaceDE w:val="0"/>
        <w:autoSpaceDN w:val="0"/>
        <w:spacing w:after="120" w:line="271" w:lineRule="auto"/>
        <w:ind w:right="736"/>
        <w:contextualSpacing w:val="0"/>
        <w:rPr>
          <w:rFonts w:ascii="Arial" w:hAnsi="Arial" w:cs="Arial"/>
        </w:rPr>
      </w:pPr>
      <w:r w:rsidRPr="00545D34">
        <w:rPr>
          <w:rFonts w:ascii="Arial" w:hAnsi="Arial" w:cs="Arial"/>
        </w:rPr>
        <w:t>Mass Notification Messag</w:t>
      </w:r>
      <w:r w:rsidR="00C70C67">
        <w:rPr>
          <w:rFonts w:ascii="Arial" w:hAnsi="Arial" w:cs="Arial"/>
        </w:rPr>
        <w:t>e will</w:t>
      </w:r>
      <w:r w:rsidRPr="00545D34">
        <w:rPr>
          <w:rFonts w:ascii="Arial" w:hAnsi="Arial" w:cs="Arial"/>
        </w:rPr>
        <w:t xml:space="preserve"> be sent to XXX by</w:t>
      </w:r>
      <w:r w:rsidR="005F4BB2">
        <w:rPr>
          <w:rFonts w:ascii="Arial" w:hAnsi="Arial" w:cs="Arial"/>
        </w:rPr>
        <w:t xml:space="preserve"> the Director of Risk Management.</w:t>
      </w:r>
      <w:commentRangeStart w:id="57"/>
      <w:commentRangeEnd w:id="57"/>
      <w:r w:rsidRPr="00545D34">
        <w:rPr>
          <w:rStyle w:val="CommentReference"/>
        </w:rPr>
        <w:commentReference w:id="57"/>
      </w:r>
      <w:r w:rsidRPr="00545D34">
        <w:rPr>
          <w:rFonts w:ascii="Arial" w:hAnsi="Arial" w:cs="Arial"/>
        </w:rPr>
        <w:t>.</w:t>
      </w:r>
    </w:p>
    <w:p w14:paraId="614F074D" w14:textId="7E8A009B" w:rsidR="002245A1" w:rsidRPr="00545D34" w:rsidRDefault="002245A1" w:rsidP="0020615E">
      <w:pPr>
        <w:pStyle w:val="ListParagraph"/>
        <w:widowControl w:val="0"/>
        <w:numPr>
          <w:ilvl w:val="0"/>
          <w:numId w:val="4"/>
        </w:numPr>
        <w:tabs>
          <w:tab w:val="left" w:pos="1041"/>
        </w:tabs>
        <w:autoSpaceDE w:val="0"/>
        <w:autoSpaceDN w:val="0"/>
        <w:spacing w:after="0" w:line="273" w:lineRule="auto"/>
        <w:ind w:right="700"/>
        <w:contextualSpacing w:val="0"/>
        <w:rPr>
          <w:rFonts w:ascii="Arial" w:hAnsi="Arial" w:cs="Arial"/>
        </w:rPr>
      </w:pPr>
      <w:r w:rsidRPr="00545D34">
        <w:rPr>
          <w:rFonts w:ascii="Arial" w:hAnsi="Arial" w:cs="Arial"/>
          <w:w w:val="105"/>
        </w:rPr>
        <w:t>The FM supervisor</w:t>
      </w:r>
      <w:r w:rsidR="007D58D5">
        <w:rPr>
          <w:rFonts w:ascii="Arial" w:hAnsi="Arial" w:cs="Arial"/>
          <w:w w:val="105"/>
        </w:rPr>
        <w:t>, under the direction of the Incident Commander,</w:t>
      </w:r>
      <w:r w:rsidRPr="00545D34">
        <w:rPr>
          <w:rFonts w:ascii="Arial" w:hAnsi="Arial" w:cs="Arial"/>
          <w:w w:val="105"/>
        </w:rPr>
        <w:t xml:space="preserve"> will utilize staff on site to facilitate the </w:t>
      </w:r>
      <w:r w:rsidR="00A6003B" w:rsidRPr="00545D34">
        <w:rPr>
          <w:rFonts w:ascii="Arial" w:hAnsi="Arial" w:cs="Arial"/>
          <w:w w:val="105"/>
        </w:rPr>
        <w:t>emergency response</w:t>
      </w:r>
      <w:r w:rsidRPr="00545D34">
        <w:rPr>
          <w:rFonts w:ascii="Arial" w:hAnsi="Arial" w:cs="Arial"/>
          <w:w w:val="105"/>
        </w:rPr>
        <w:t xml:space="preserve"> during business hours ensuring that the following tasks are accomplished:</w:t>
      </w:r>
    </w:p>
    <w:p w14:paraId="5A99507B" w14:textId="693DAD42" w:rsidR="00645E70" w:rsidRPr="00545D34" w:rsidRDefault="00645E70" w:rsidP="0020615E">
      <w:pPr>
        <w:pStyle w:val="ListParagraph"/>
        <w:widowControl w:val="0"/>
        <w:numPr>
          <w:ilvl w:val="1"/>
          <w:numId w:val="4"/>
        </w:numPr>
        <w:tabs>
          <w:tab w:val="left" w:pos="1761"/>
        </w:tabs>
        <w:autoSpaceDE w:val="0"/>
        <w:autoSpaceDN w:val="0"/>
        <w:spacing w:before="31" w:after="0" w:line="240" w:lineRule="auto"/>
        <w:ind w:left="1760" w:hanging="362"/>
        <w:contextualSpacing w:val="0"/>
        <w:rPr>
          <w:rFonts w:ascii="Arial" w:hAnsi="Arial" w:cs="Arial"/>
        </w:rPr>
      </w:pPr>
      <w:r w:rsidRPr="00545D34">
        <w:rPr>
          <w:rFonts w:ascii="Arial" w:hAnsi="Arial" w:cs="Arial"/>
        </w:rPr>
        <w:t>Box Office staff clear all ice surfaces and change rooms</w:t>
      </w:r>
    </w:p>
    <w:p w14:paraId="7E2C9D7B" w14:textId="4F1D1120" w:rsidR="00645E70" w:rsidRPr="00545D34" w:rsidRDefault="003A6EE3" w:rsidP="0020615E">
      <w:pPr>
        <w:pStyle w:val="ListParagraph"/>
        <w:widowControl w:val="0"/>
        <w:numPr>
          <w:ilvl w:val="1"/>
          <w:numId w:val="4"/>
        </w:numPr>
        <w:tabs>
          <w:tab w:val="left" w:pos="1761"/>
        </w:tabs>
        <w:autoSpaceDE w:val="0"/>
        <w:autoSpaceDN w:val="0"/>
        <w:spacing w:before="31" w:after="0" w:line="240" w:lineRule="auto"/>
        <w:ind w:left="1760" w:hanging="362"/>
        <w:contextualSpacing w:val="0"/>
        <w:rPr>
          <w:rFonts w:ascii="Arial" w:hAnsi="Arial" w:cs="Arial"/>
        </w:rPr>
      </w:pPr>
      <w:r w:rsidRPr="00545D34">
        <w:rPr>
          <w:rFonts w:ascii="Arial" w:hAnsi="Arial" w:cs="Arial"/>
        </w:rPr>
        <w:t>Conference Service s</w:t>
      </w:r>
      <w:r w:rsidR="00645E70" w:rsidRPr="00545D34">
        <w:rPr>
          <w:rFonts w:ascii="Arial" w:hAnsi="Arial" w:cs="Arial"/>
        </w:rPr>
        <w:t>taff clear office to Saputo Centre and upstairs meeting rooms</w:t>
      </w:r>
    </w:p>
    <w:p w14:paraId="2FD7F901" w14:textId="76E86B2D" w:rsidR="002245A1" w:rsidRPr="00545D34" w:rsidRDefault="002A6BB4" w:rsidP="0020615E">
      <w:pPr>
        <w:pStyle w:val="ListParagraph"/>
        <w:widowControl w:val="0"/>
        <w:numPr>
          <w:ilvl w:val="1"/>
          <w:numId w:val="4"/>
        </w:numPr>
        <w:tabs>
          <w:tab w:val="left" w:pos="1760"/>
        </w:tabs>
        <w:autoSpaceDE w:val="0"/>
        <w:autoSpaceDN w:val="0"/>
        <w:spacing w:after="0" w:line="250" w:lineRule="exact"/>
        <w:ind w:hanging="361"/>
        <w:contextualSpacing w:val="0"/>
        <w:rPr>
          <w:rFonts w:ascii="Arial" w:hAnsi="Arial" w:cs="Arial"/>
        </w:rPr>
      </w:pPr>
      <w:r w:rsidRPr="00545D34">
        <w:rPr>
          <w:rFonts w:ascii="Arial" w:hAnsi="Arial" w:cs="Arial"/>
        </w:rPr>
        <w:t>Aquatic Centre</w:t>
      </w:r>
      <w:r w:rsidR="00645E70" w:rsidRPr="00545D34">
        <w:rPr>
          <w:rFonts w:ascii="Arial" w:hAnsi="Arial" w:cs="Arial"/>
        </w:rPr>
        <w:t>/Welcome Desk</w:t>
      </w:r>
      <w:r w:rsidRPr="00545D34">
        <w:rPr>
          <w:rFonts w:ascii="Arial" w:hAnsi="Arial" w:cs="Arial"/>
        </w:rPr>
        <w:t xml:space="preserve"> </w:t>
      </w:r>
      <w:r w:rsidR="00645E70" w:rsidRPr="00545D34">
        <w:rPr>
          <w:rFonts w:ascii="Arial" w:hAnsi="Arial" w:cs="Arial"/>
        </w:rPr>
        <w:t xml:space="preserve">staff clear pools, </w:t>
      </w:r>
      <w:r w:rsidR="002245A1" w:rsidRPr="00545D34">
        <w:rPr>
          <w:rFonts w:ascii="Arial" w:hAnsi="Arial" w:cs="Arial"/>
        </w:rPr>
        <w:t>change rooms</w:t>
      </w:r>
      <w:r w:rsidR="00645E70" w:rsidRPr="00545D34">
        <w:rPr>
          <w:rFonts w:ascii="Arial" w:hAnsi="Arial" w:cs="Arial"/>
        </w:rPr>
        <w:t xml:space="preserve"> and Therapy Centre</w:t>
      </w:r>
    </w:p>
    <w:p w14:paraId="4D648B31" w14:textId="2AC2DF79" w:rsidR="003A6EE3" w:rsidRPr="00545D34" w:rsidRDefault="003A6EE3" w:rsidP="0020615E">
      <w:pPr>
        <w:pStyle w:val="ListParagraph"/>
        <w:widowControl w:val="0"/>
        <w:numPr>
          <w:ilvl w:val="1"/>
          <w:numId w:val="4"/>
        </w:numPr>
        <w:tabs>
          <w:tab w:val="left" w:pos="1760"/>
        </w:tabs>
        <w:autoSpaceDE w:val="0"/>
        <w:autoSpaceDN w:val="0"/>
        <w:spacing w:after="0" w:line="250" w:lineRule="exact"/>
        <w:ind w:hanging="361"/>
        <w:contextualSpacing w:val="0"/>
        <w:rPr>
          <w:rFonts w:ascii="Arial" w:hAnsi="Arial" w:cs="Arial"/>
        </w:rPr>
      </w:pPr>
      <w:r w:rsidRPr="00545D34">
        <w:rPr>
          <w:rFonts w:ascii="Arial" w:hAnsi="Arial" w:cs="Arial"/>
        </w:rPr>
        <w:t>Athletics Staff clear the rest of Saputo Centre, including upstairs</w:t>
      </w:r>
    </w:p>
    <w:p w14:paraId="4DF2013D" w14:textId="1EA1A475" w:rsidR="002245A1" w:rsidRPr="00545D34" w:rsidRDefault="002245A1" w:rsidP="0020615E">
      <w:pPr>
        <w:pStyle w:val="ListParagraph"/>
        <w:widowControl w:val="0"/>
        <w:numPr>
          <w:ilvl w:val="1"/>
          <w:numId w:val="4"/>
        </w:numPr>
        <w:tabs>
          <w:tab w:val="left" w:pos="1761"/>
        </w:tabs>
        <w:autoSpaceDE w:val="0"/>
        <w:autoSpaceDN w:val="0"/>
        <w:spacing w:before="33" w:after="120" w:line="271" w:lineRule="auto"/>
        <w:ind w:left="1760" w:right="834" w:hanging="361"/>
        <w:contextualSpacing w:val="0"/>
        <w:rPr>
          <w:rFonts w:ascii="Arial" w:hAnsi="Arial" w:cs="Arial"/>
        </w:rPr>
      </w:pPr>
      <w:r w:rsidRPr="00545D34">
        <w:rPr>
          <w:rFonts w:ascii="Arial" w:hAnsi="Arial" w:cs="Arial"/>
          <w:w w:val="105"/>
        </w:rPr>
        <w:t>All staff not involve</w:t>
      </w:r>
      <w:r w:rsidR="00A6003B" w:rsidRPr="00545D34">
        <w:rPr>
          <w:rFonts w:ascii="Arial" w:hAnsi="Arial" w:cs="Arial"/>
          <w:w w:val="105"/>
        </w:rPr>
        <w:t>d in facilitating the emergency response</w:t>
      </w:r>
      <w:r w:rsidRPr="00545D34">
        <w:rPr>
          <w:rFonts w:ascii="Arial" w:hAnsi="Arial" w:cs="Arial"/>
          <w:w w:val="105"/>
        </w:rPr>
        <w:t xml:space="preserve"> will remove t</w:t>
      </w:r>
      <w:r w:rsidR="00A6003B" w:rsidRPr="00545D34">
        <w:rPr>
          <w:rFonts w:ascii="Arial" w:hAnsi="Arial" w:cs="Arial"/>
          <w:w w:val="105"/>
        </w:rPr>
        <w:t xml:space="preserve">hemselves from these areas and </w:t>
      </w:r>
      <w:r w:rsidRPr="00545D34">
        <w:rPr>
          <w:rFonts w:ascii="Arial" w:hAnsi="Arial" w:cs="Arial"/>
          <w:w w:val="105"/>
        </w:rPr>
        <w:t>assemble at the muster station</w:t>
      </w:r>
      <w:r w:rsidR="00A6003B" w:rsidRPr="00545D34">
        <w:rPr>
          <w:rFonts w:ascii="Arial" w:hAnsi="Arial" w:cs="Arial"/>
          <w:w w:val="105"/>
        </w:rPr>
        <w:t xml:space="preserve"> or in the shelter-in-place location.</w:t>
      </w:r>
    </w:p>
    <w:p w14:paraId="407FB494" w14:textId="1EEB517C" w:rsidR="00F80099" w:rsidRPr="00545D34" w:rsidRDefault="00A6003B" w:rsidP="0020615E">
      <w:pPr>
        <w:pStyle w:val="ListParagraph"/>
        <w:widowControl w:val="0"/>
        <w:numPr>
          <w:ilvl w:val="0"/>
          <w:numId w:val="4"/>
        </w:numPr>
        <w:tabs>
          <w:tab w:val="left" w:pos="1041"/>
        </w:tabs>
        <w:autoSpaceDE w:val="0"/>
        <w:autoSpaceDN w:val="0"/>
        <w:spacing w:after="0" w:line="273" w:lineRule="auto"/>
        <w:ind w:right="840"/>
        <w:contextualSpacing w:val="0"/>
        <w:rPr>
          <w:rFonts w:ascii="Arial" w:hAnsi="Arial" w:cs="Arial"/>
          <w:sz w:val="24"/>
          <w:szCs w:val="24"/>
        </w:rPr>
      </w:pPr>
      <w:r w:rsidRPr="00545D34">
        <w:rPr>
          <w:rFonts w:ascii="Arial" w:hAnsi="Arial" w:cs="Arial"/>
          <w:w w:val="105"/>
        </w:rPr>
        <w:t>For an Evacuation, d</w:t>
      </w:r>
      <w:r w:rsidR="002245A1" w:rsidRPr="00545D34">
        <w:rPr>
          <w:rFonts w:ascii="Arial" w:hAnsi="Arial" w:cs="Arial"/>
          <w:w w:val="105"/>
        </w:rPr>
        <w:t>etermine the direction of the wind ASAP and if the muster station is downwind of the ammonia room, then a new location upwind of the ammonia room for mustering must be chosen.</w:t>
      </w:r>
      <w:r w:rsidR="00F80099" w:rsidRPr="00545D34">
        <w:rPr>
          <w:rFonts w:ascii="Arial" w:hAnsi="Arial" w:cs="Arial"/>
          <w:w w:val="105"/>
        </w:rPr>
        <w:t xml:space="preserve">  </w:t>
      </w:r>
      <w:r w:rsidR="00F80099" w:rsidRPr="00545D34">
        <w:rPr>
          <w:rFonts w:ascii="Arial" w:hAnsi="Arial" w:cs="Arial"/>
          <w:sz w:val="24"/>
          <w:szCs w:val="24"/>
        </w:rPr>
        <w:t>Check the wind direction as indicated by the windsocks located on the south-end roof of the KC, just outside the Rink Operator’s office and</w:t>
      </w:r>
      <w:r w:rsidR="00C70C67">
        <w:rPr>
          <w:rFonts w:ascii="Arial" w:hAnsi="Arial" w:cs="Arial"/>
          <w:sz w:val="24"/>
          <w:szCs w:val="24"/>
        </w:rPr>
        <w:t xml:space="preserve"> on the roof of Saputo Centre</w:t>
      </w:r>
      <w:r w:rsidR="00F80099" w:rsidRPr="00545D34">
        <w:rPr>
          <w:rFonts w:ascii="Arial" w:hAnsi="Arial" w:cs="Arial"/>
          <w:sz w:val="24"/>
          <w:szCs w:val="24"/>
        </w:rPr>
        <w:t>.  Muster points will depend on wind direction, as follows:</w:t>
      </w:r>
    </w:p>
    <w:p w14:paraId="7E3F6E39" w14:textId="77777777" w:rsidR="00F80099" w:rsidRPr="00545D34" w:rsidRDefault="00F80099" w:rsidP="0020615E">
      <w:pPr>
        <w:pStyle w:val="ListParagraph"/>
        <w:numPr>
          <w:ilvl w:val="0"/>
          <w:numId w:val="15"/>
        </w:numPr>
        <w:spacing w:after="0"/>
        <w:ind w:left="1432"/>
        <w:rPr>
          <w:rFonts w:ascii="Arial" w:hAnsi="Arial" w:cs="Arial"/>
          <w:sz w:val="24"/>
          <w:szCs w:val="24"/>
        </w:rPr>
      </w:pPr>
      <w:r w:rsidRPr="00545D34">
        <w:rPr>
          <w:rFonts w:ascii="Arial" w:hAnsi="Arial" w:cs="Arial"/>
          <w:sz w:val="24"/>
          <w:szCs w:val="24"/>
        </w:rPr>
        <w:t>Wind coming from the East: P11 (primary muster point for building)</w:t>
      </w:r>
    </w:p>
    <w:p w14:paraId="62748674" w14:textId="77777777" w:rsidR="00F80099" w:rsidRPr="00545D34" w:rsidRDefault="00F80099" w:rsidP="0020615E">
      <w:pPr>
        <w:pStyle w:val="ListParagraph"/>
        <w:numPr>
          <w:ilvl w:val="0"/>
          <w:numId w:val="15"/>
        </w:numPr>
        <w:spacing w:after="0"/>
        <w:ind w:left="1432"/>
        <w:rPr>
          <w:rFonts w:ascii="Arial" w:hAnsi="Arial" w:cs="Arial"/>
          <w:sz w:val="24"/>
          <w:szCs w:val="24"/>
        </w:rPr>
      </w:pPr>
      <w:r w:rsidRPr="00545D34">
        <w:rPr>
          <w:rFonts w:ascii="Arial" w:hAnsi="Arial" w:cs="Arial"/>
          <w:sz w:val="24"/>
          <w:szCs w:val="24"/>
        </w:rPr>
        <w:t>Wind coming from the West: P11 (primary muster point for building)</w:t>
      </w:r>
    </w:p>
    <w:p w14:paraId="2B56F2D3" w14:textId="77777777" w:rsidR="00F80099" w:rsidRPr="00545D34" w:rsidRDefault="00F80099" w:rsidP="0020615E">
      <w:pPr>
        <w:pStyle w:val="ListParagraph"/>
        <w:numPr>
          <w:ilvl w:val="0"/>
          <w:numId w:val="15"/>
        </w:numPr>
        <w:spacing w:after="0"/>
        <w:ind w:left="1432"/>
        <w:rPr>
          <w:rFonts w:ascii="Arial" w:hAnsi="Arial" w:cs="Arial"/>
          <w:sz w:val="24"/>
          <w:szCs w:val="24"/>
        </w:rPr>
      </w:pPr>
      <w:r w:rsidRPr="00545D34">
        <w:rPr>
          <w:rFonts w:ascii="Arial" w:hAnsi="Arial" w:cs="Arial"/>
          <w:sz w:val="24"/>
          <w:szCs w:val="24"/>
        </w:rPr>
        <w:t>Wind coming from the North: P11 (primary muster point for building)</w:t>
      </w:r>
    </w:p>
    <w:p w14:paraId="41AE4498" w14:textId="77777777" w:rsidR="00F80099" w:rsidRPr="00545D34" w:rsidRDefault="00F80099" w:rsidP="0020615E">
      <w:pPr>
        <w:pStyle w:val="ListParagraph"/>
        <w:numPr>
          <w:ilvl w:val="0"/>
          <w:numId w:val="15"/>
        </w:numPr>
        <w:spacing w:after="0"/>
        <w:ind w:left="1432"/>
        <w:rPr>
          <w:rFonts w:ascii="Arial" w:hAnsi="Arial" w:cs="Arial"/>
          <w:sz w:val="24"/>
          <w:szCs w:val="24"/>
        </w:rPr>
      </w:pPr>
      <w:r w:rsidRPr="00545D34">
        <w:rPr>
          <w:rFonts w:ascii="Arial" w:hAnsi="Arial" w:cs="Arial"/>
          <w:sz w:val="24"/>
          <w:szCs w:val="24"/>
        </w:rPr>
        <w:t>Wind coming from South: P10 (secondary muster point for building)</w:t>
      </w:r>
    </w:p>
    <w:p w14:paraId="7E0411A1" w14:textId="77777777" w:rsidR="00F80099" w:rsidRPr="00545D34" w:rsidRDefault="00F80099" w:rsidP="00391AF1">
      <w:pPr>
        <w:pStyle w:val="ListParagraph"/>
        <w:widowControl w:val="0"/>
        <w:tabs>
          <w:tab w:val="left" w:pos="1041"/>
        </w:tabs>
        <w:autoSpaceDE w:val="0"/>
        <w:autoSpaceDN w:val="0"/>
        <w:spacing w:after="120" w:line="273" w:lineRule="auto"/>
        <w:ind w:left="1040" w:right="840"/>
        <w:contextualSpacing w:val="0"/>
        <w:rPr>
          <w:rFonts w:ascii="Arial" w:hAnsi="Arial" w:cs="Arial"/>
        </w:rPr>
      </w:pPr>
      <w:r w:rsidRPr="00545D34">
        <w:rPr>
          <w:rFonts w:ascii="Arial" w:hAnsi="Arial" w:cs="Arial"/>
          <w:b/>
          <w:i/>
          <w:sz w:val="24"/>
          <w:szCs w:val="24"/>
        </w:rPr>
        <w:t>It is vitally important that people are told where or where not to evacuate.  Always stay upwind of ammonia plant.</w:t>
      </w:r>
      <w:r w:rsidRPr="00545D34">
        <w:rPr>
          <w:rFonts w:ascii="Arial" w:hAnsi="Arial" w:cs="Arial"/>
        </w:rPr>
        <w:t xml:space="preserve"> </w:t>
      </w:r>
    </w:p>
    <w:p w14:paraId="33F2A038" w14:textId="7BE10CB9" w:rsidR="009C6034" w:rsidRPr="00545D34" w:rsidRDefault="009C6034" w:rsidP="0020615E">
      <w:pPr>
        <w:pStyle w:val="ListParagraph"/>
        <w:widowControl w:val="0"/>
        <w:numPr>
          <w:ilvl w:val="0"/>
          <w:numId w:val="4"/>
        </w:numPr>
        <w:tabs>
          <w:tab w:val="left" w:pos="1041"/>
        </w:tabs>
        <w:autoSpaceDE w:val="0"/>
        <w:autoSpaceDN w:val="0"/>
        <w:spacing w:after="120" w:line="273" w:lineRule="auto"/>
        <w:ind w:right="840"/>
        <w:contextualSpacing w:val="0"/>
        <w:rPr>
          <w:rFonts w:ascii="Arial" w:hAnsi="Arial" w:cs="Arial"/>
        </w:rPr>
      </w:pPr>
      <w:r w:rsidRPr="00545D34">
        <w:rPr>
          <w:rFonts w:ascii="Arial" w:hAnsi="Arial" w:cs="Arial"/>
        </w:rPr>
        <w:t xml:space="preserve">For Shelter-In-Place direct all building occupants to designated spaces.  </w:t>
      </w:r>
    </w:p>
    <w:p w14:paraId="7F086F90" w14:textId="1D53D3D7" w:rsidR="002245A1" w:rsidRPr="00545D34" w:rsidRDefault="002245A1" w:rsidP="0020615E">
      <w:pPr>
        <w:pStyle w:val="ListParagraph"/>
        <w:widowControl w:val="0"/>
        <w:numPr>
          <w:ilvl w:val="0"/>
          <w:numId w:val="4"/>
        </w:numPr>
        <w:tabs>
          <w:tab w:val="left" w:pos="1041"/>
        </w:tabs>
        <w:autoSpaceDE w:val="0"/>
        <w:autoSpaceDN w:val="0"/>
        <w:spacing w:after="120" w:line="273" w:lineRule="auto"/>
        <w:ind w:right="840"/>
        <w:contextualSpacing w:val="0"/>
        <w:rPr>
          <w:rFonts w:ascii="Arial" w:hAnsi="Arial" w:cs="Arial"/>
        </w:rPr>
      </w:pPr>
      <w:r w:rsidRPr="00545D34">
        <w:rPr>
          <w:rFonts w:ascii="Arial" w:hAnsi="Arial" w:cs="Arial"/>
          <w:w w:val="105"/>
        </w:rPr>
        <w:t>Await arrival of AVFD and University management representatives. Any information about the leak and the site should be passed along to the AVFD.</w:t>
      </w:r>
    </w:p>
    <w:p w14:paraId="01ACD204" w14:textId="4B3FE669" w:rsidR="002245A1" w:rsidRPr="00545D34" w:rsidRDefault="002245A1" w:rsidP="0020615E">
      <w:pPr>
        <w:pStyle w:val="ListParagraph"/>
        <w:widowControl w:val="0"/>
        <w:numPr>
          <w:ilvl w:val="0"/>
          <w:numId w:val="4"/>
        </w:numPr>
        <w:tabs>
          <w:tab w:val="left" w:pos="1041"/>
        </w:tabs>
        <w:autoSpaceDE w:val="0"/>
        <w:autoSpaceDN w:val="0"/>
        <w:spacing w:after="0" w:line="250" w:lineRule="exact"/>
        <w:contextualSpacing w:val="0"/>
        <w:rPr>
          <w:rFonts w:ascii="Arial" w:hAnsi="Arial" w:cs="Arial"/>
        </w:rPr>
      </w:pPr>
      <w:r w:rsidRPr="00545D34">
        <w:rPr>
          <w:rFonts w:ascii="Arial" w:hAnsi="Arial" w:cs="Arial"/>
          <w:w w:val="105"/>
        </w:rPr>
        <w:t xml:space="preserve">The </w:t>
      </w:r>
      <w:r w:rsidR="0044468D">
        <w:rPr>
          <w:rFonts w:ascii="Arial" w:hAnsi="Arial" w:cs="Arial"/>
          <w:w w:val="105"/>
        </w:rPr>
        <w:t>Incident Commander</w:t>
      </w:r>
      <w:r w:rsidRPr="00545D34">
        <w:rPr>
          <w:rFonts w:ascii="Arial" w:hAnsi="Arial" w:cs="Arial"/>
          <w:w w:val="105"/>
        </w:rPr>
        <w:t xml:space="preserve"> will determine when it is safe to allow re-entry into the building.</w:t>
      </w:r>
    </w:p>
    <w:p w14:paraId="5DD68FF4" w14:textId="77777777" w:rsidR="00A6003B" w:rsidRPr="00545D34" w:rsidRDefault="00A6003B" w:rsidP="00A6003B">
      <w:pPr>
        <w:pStyle w:val="ListParagraph"/>
        <w:widowControl w:val="0"/>
        <w:tabs>
          <w:tab w:val="left" w:pos="1041"/>
        </w:tabs>
        <w:autoSpaceDE w:val="0"/>
        <w:autoSpaceDN w:val="0"/>
        <w:spacing w:after="0" w:line="250" w:lineRule="exact"/>
        <w:ind w:left="1040"/>
        <w:contextualSpacing w:val="0"/>
        <w:rPr>
          <w:rFonts w:ascii="Arial" w:hAnsi="Arial" w:cs="Arial"/>
        </w:rPr>
      </w:pPr>
    </w:p>
    <w:p w14:paraId="1362422C" w14:textId="373C03A2" w:rsidR="00A6003B" w:rsidRPr="00545D34" w:rsidRDefault="00A6003B" w:rsidP="0020615E">
      <w:pPr>
        <w:pStyle w:val="ListParagraph"/>
        <w:widowControl w:val="0"/>
        <w:numPr>
          <w:ilvl w:val="0"/>
          <w:numId w:val="4"/>
        </w:numPr>
        <w:tabs>
          <w:tab w:val="left" w:pos="1041"/>
        </w:tabs>
        <w:autoSpaceDE w:val="0"/>
        <w:autoSpaceDN w:val="0"/>
        <w:spacing w:before="1" w:after="120" w:line="271" w:lineRule="auto"/>
        <w:ind w:right="1041"/>
        <w:contextualSpacing w:val="0"/>
        <w:rPr>
          <w:rFonts w:ascii="Arial" w:hAnsi="Arial" w:cs="Arial"/>
        </w:rPr>
      </w:pPr>
      <w:r w:rsidRPr="00545D34">
        <w:rPr>
          <w:rFonts w:ascii="Arial" w:hAnsi="Arial" w:cs="Arial"/>
        </w:rPr>
        <w:t>During non-business hours, whomever discovers the leak must leave the area immediately and radio Security to let them know.</w:t>
      </w:r>
    </w:p>
    <w:p w14:paraId="5E0189BD" w14:textId="7B5E2672" w:rsidR="002245A1" w:rsidRPr="00545D34" w:rsidRDefault="00AD65BE" w:rsidP="002245A1">
      <w:pPr>
        <w:pStyle w:val="BodyText"/>
        <w:spacing w:before="2"/>
      </w:pPr>
      <w:r>
        <w:br/>
      </w:r>
    </w:p>
    <w:p w14:paraId="3BBC7FCA" w14:textId="6206AD80" w:rsidR="00B4017B" w:rsidRPr="00545D34" w:rsidRDefault="00B4017B" w:rsidP="0020615E">
      <w:pPr>
        <w:pStyle w:val="BodyText"/>
        <w:numPr>
          <w:ilvl w:val="0"/>
          <w:numId w:val="22"/>
        </w:numPr>
        <w:spacing w:before="2"/>
        <w:rPr>
          <w:b/>
        </w:rPr>
      </w:pPr>
      <w:r w:rsidRPr="00545D34">
        <w:rPr>
          <w:b/>
        </w:rPr>
        <w:t>FIRST AID AND HEALTH MONITORING</w:t>
      </w:r>
    </w:p>
    <w:p w14:paraId="7C0E10E5" w14:textId="77777777" w:rsidR="002245A1" w:rsidRPr="00545D34" w:rsidRDefault="002245A1" w:rsidP="002245A1">
      <w:pPr>
        <w:pStyle w:val="BodyText"/>
        <w:spacing w:before="6"/>
        <w:rPr>
          <w:b/>
        </w:rPr>
      </w:pPr>
      <w:bookmarkStart w:id="58" w:name="_bookmark26"/>
      <w:bookmarkStart w:id="59" w:name="11.0_FIRST_AID_&amp;_HEALTH_MONITORING"/>
      <w:bookmarkEnd w:id="58"/>
      <w:bookmarkEnd w:id="59"/>
    </w:p>
    <w:p w14:paraId="42AB0DFD" w14:textId="4921B149" w:rsidR="002245A1" w:rsidRPr="00545D34" w:rsidRDefault="009D0AFC" w:rsidP="00B4017B">
      <w:pPr>
        <w:pStyle w:val="BodyText"/>
      </w:pPr>
      <w:r>
        <w:rPr>
          <w:w w:val="105"/>
        </w:rPr>
        <w:t>First Aid will</w:t>
      </w:r>
      <w:r w:rsidR="002245A1" w:rsidRPr="00545D34">
        <w:rPr>
          <w:w w:val="105"/>
        </w:rPr>
        <w:t xml:space="preserve"> only to be a</w:t>
      </w:r>
      <w:r>
        <w:rPr>
          <w:w w:val="105"/>
        </w:rPr>
        <w:t>dministered by trained First Aid Attendants</w:t>
      </w:r>
      <w:r w:rsidR="002245A1" w:rsidRPr="00545D34">
        <w:rPr>
          <w:w w:val="105"/>
        </w:rPr>
        <w:t>.</w:t>
      </w:r>
    </w:p>
    <w:p w14:paraId="374472DC" w14:textId="77777777" w:rsidR="002245A1" w:rsidRPr="00545D34" w:rsidRDefault="002245A1" w:rsidP="002245A1">
      <w:pPr>
        <w:pStyle w:val="BodyText"/>
        <w:spacing w:before="1"/>
      </w:pPr>
    </w:p>
    <w:p w14:paraId="57F7347E" w14:textId="7FF44CE4" w:rsidR="002245A1" w:rsidRPr="00545D34" w:rsidRDefault="00B4017B" w:rsidP="002245A1">
      <w:pPr>
        <w:pStyle w:val="Heading2"/>
        <w:tabs>
          <w:tab w:val="left" w:pos="897"/>
        </w:tabs>
        <w:ind w:left="0"/>
      </w:pPr>
      <w:bookmarkStart w:id="60" w:name="_bookmark27"/>
      <w:bookmarkStart w:id="61" w:name="11.1_INHALATION_TREATMENT"/>
      <w:bookmarkEnd w:id="60"/>
      <w:bookmarkEnd w:id="61"/>
      <w:r w:rsidRPr="00545D34">
        <w:t>Inhalation Treatment</w:t>
      </w:r>
    </w:p>
    <w:p w14:paraId="0AE05097" w14:textId="55F9906D" w:rsidR="002245A1" w:rsidRPr="00545D34" w:rsidRDefault="002245A1" w:rsidP="00F3056E">
      <w:pPr>
        <w:pStyle w:val="BodyText"/>
        <w:spacing w:before="1" w:line="271" w:lineRule="auto"/>
        <w:ind w:right="602"/>
        <w:rPr>
          <w:b/>
        </w:rPr>
      </w:pPr>
      <w:r w:rsidRPr="00545D34">
        <w:t>Ensure that the concentration in the ammonia room is below 250</w:t>
      </w:r>
      <w:r w:rsidR="009C6034" w:rsidRPr="00545D34">
        <w:t xml:space="preserve"> </w:t>
      </w:r>
      <w:r w:rsidRPr="00545D34">
        <w:t xml:space="preserve">ppm and you are wearing your </w:t>
      </w:r>
      <w:proofErr w:type="gramStart"/>
      <w:r w:rsidRPr="00545D34">
        <w:t>full face</w:t>
      </w:r>
      <w:proofErr w:type="gramEnd"/>
      <w:r w:rsidRPr="00545D34">
        <w:t xml:space="preserve"> respirator. Move victim to fresh air. </w:t>
      </w:r>
      <w:r w:rsidR="001F3ADF">
        <w:t xml:space="preserve">First Aid Attendant will provide first aid treatment in accordance with </w:t>
      </w:r>
      <w:hyperlink r:id="rId14" w:history="1">
        <w:r w:rsidR="001F3ADF" w:rsidRPr="001F3ADF">
          <w:rPr>
            <w:rStyle w:val="Hyperlink"/>
          </w:rPr>
          <w:t>current protocols</w:t>
        </w:r>
      </w:hyperlink>
      <w:r w:rsidR="001F3ADF">
        <w:t xml:space="preserve"> </w:t>
      </w:r>
      <w:r w:rsidRPr="00545D34">
        <w:t xml:space="preserve">. </w:t>
      </w:r>
      <w:r w:rsidRPr="00545D34">
        <w:rPr>
          <w:b/>
          <w:u w:val="thick"/>
        </w:rPr>
        <w:t>Obtain medical attention immediately.</w:t>
      </w:r>
    </w:p>
    <w:p w14:paraId="5A805ABD" w14:textId="77777777" w:rsidR="002245A1" w:rsidRPr="00545D34" w:rsidRDefault="002245A1" w:rsidP="002245A1">
      <w:pPr>
        <w:pStyle w:val="BodyText"/>
        <w:spacing w:before="6"/>
        <w:rPr>
          <w:b/>
        </w:rPr>
      </w:pPr>
    </w:p>
    <w:p w14:paraId="0FEC229C" w14:textId="37DF091C" w:rsidR="002245A1" w:rsidRPr="00545D34" w:rsidRDefault="00B4017B" w:rsidP="00B4017B">
      <w:pPr>
        <w:pStyle w:val="Heading2"/>
        <w:tabs>
          <w:tab w:val="left" w:pos="897"/>
        </w:tabs>
        <w:spacing w:before="110" w:after="120"/>
        <w:ind w:left="0"/>
        <w:rPr>
          <w:b w:val="0"/>
        </w:rPr>
      </w:pPr>
      <w:bookmarkStart w:id="62" w:name="_bookmark28"/>
      <w:bookmarkStart w:id="63" w:name="11.2_EYE_CONTACT_TREATMENT"/>
      <w:bookmarkEnd w:id="62"/>
      <w:bookmarkEnd w:id="63"/>
      <w:r w:rsidRPr="00545D34">
        <w:rPr>
          <w:w w:val="95"/>
        </w:rPr>
        <w:t>Eye Contact Treatment</w:t>
      </w:r>
    </w:p>
    <w:p w14:paraId="70F87F4E" w14:textId="77777777" w:rsidR="002245A1" w:rsidRPr="00545D34" w:rsidRDefault="002245A1" w:rsidP="00F3056E">
      <w:pPr>
        <w:pStyle w:val="BodyText"/>
        <w:spacing w:before="1" w:line="271" w:lineRule="auto"/>
        <w:ind w:right="624"/>
      </w:pPr>
      <w:r w:rsidRPr="00545D34">
        <w:rPr>
          <w:w w:val="105"/>
        </w:rPr>
        <w:t>If liquid or gaseous ammonia contacts the eyes, the employee needs to be removed from the contaminated area and continuously flush eyes with tempered water for 20 minutes. The eye wash station is located directly outside of the ammonia room in the pre-entry room. Ensure that the eyes are held open and there is direct contact between the water and eyes.</w:t>
      </w:r>
    </w:p>
    <w:p w14:paraId="0838BBDD" w14:textId="77777777" w:rsidR="002245A1" w:rsidRPr="00545D34" w:rsidRDefault="002245A1" w:rsidP="002245A1">
      <w:pPr>
        <w:pStyle w:val="BodyText"/>
        <w:spacing w:before="1"/>
      </w:pPr>
    </w:p>
    <w:p w14:paraId="25ADB0A6" w14:textId="43968B15" w:rsidR="002245A1" w:rsidRPr="00545D34" w:rsidRDefault="00B4017B" w:rsidP="00B4017B">
      <w:pPr>
        <w:pStyle w:val="Heading2"/>
        <w:tabs>
          <w:tab w:val="left" w:pos="897"/>
        </w:tabs>
        <w:spacing w:after="120"/>
        <w:ind w:left="0"/>
        <w:rPr>
          <w:b w:val="0"/>
        </w:rPr>
      </w:pPr>
      <w:bookmarkStart w:id="64" w:name="_bookmark29"/>
      <w:bookmarkStart w:id="65" w:name="11.3_SKIN_CONTACT_TREATMENT"/>
      <w:bookmarkEnd w:id="64"/>
      <w:bookmarkEnd w:id="65"/>
      <w:r w:rsidRPr="00545D34">
        <w:rPr>
          <w:w w:val="95"/>
        </w:rPr>
        <w:t>Skin Contact Treatment</w:t>
      </w:r>
    </w:p>
    <w:p w14:paraId="135E971D" w14:textId="77777777" w:rsidR="002245A1" w:rsidRPr="00545D34" w:rsidRDefault="002245A1" w:rsidP="00F3056E">
      <w:pPr>
        <w:pStyle w:val="BodyText"/>
        <w:spacing w:line="271" w:lineRule="auto"/>
        <w:ind w:right="539"/>
      </w:pPr>
      <w:r w:rsidRPr="00545D34">
        <w:t>Liquid ammonia causes the moisture in the skin to freeze (almost instantly with higher concentrations). Skin should be continually flushed with tempered water. If a large area has been e</w:t>
      </w:r>
      <w:r w:rsidRPr="00545D34">
        <w:rPr>
          <w:w w:val="105"/>
        </w:rPr>
        <w:t>xposed, do not remove clothing until you have thoroughly rinsed in the emergency shower. After rinsing, remove any contaminated clothing and obtain medical attention.</w:t>
      </w:r>
    </w:p>
    <w:p w14:paraId="2ED7FFF7" w14:textId="77777777" w:rsidR="002245A1" w:rsidRPr="00545D34" w:rsidRDefault="002245A1" w:rsidP="002245A1">
      <w:pPr>
        <w:pStyle w:val="BodyText"/>
        <w:spacing w:before="2"/>
      </w:pPr>
    </w:p>
    <w:p w14:paraId="5EBAE2D2" w14:textId="70337C3C" w:rsidR="002245A1" w:rsidRPr="00545D34" w:rsidRDefault="00B4017B" w:rsidP="00B4017B">
      <w:pPr>
        <w:pStyle w:val="Heading2"/>
        <w:tabs>
          <w:tab w:val="left" w:pos="897"/>
        </w:tabs>
        <w:spacing w:after="120"/>
        <w:ind w:left="0"/>
        <w:rPr>
          <w:b w:val="0"/>
        </w:rPr>
      </w:pPr>
      <w:bookmarkStart w:id="66" w:name="_bookmark30"/>
      <w:bookmarkStart w:id="67" w:name="11.4_HEALTH_MONITORING"/>
      <w:bookmarkEnd w:id="66"/>
      <w:bookmarkEnd w:id="67"/>
      <w:r w:rsidRPr="00545D34">
        <w:t>Health Monitoring</w:t>
      </w:r>
    </w:p>
    <w:p w14:paraId="429C6A2E" w14:textId="77777777" w:rsidR="002245A1" w:rsidRPr="00545D34" w:rsidRDefault="002245A1" w:rsidP="00F3056E">
      <w:pPr>
        <w:pStyle w:val="BodyText"/>
        <w:spacing w:line="271" w:lineRule="auto"/>
        <w:ind w:right="1063"/>
      </w:pPr>
      <w:r w:rsidRPr="00545D34">
        <w:t xml:space="preserve">The Nova Scotia government currently have no requirements for medical surveillance of ammonia exposure. Medical surveillance is intended to protect workers from developing occupational </w:t>
      </w:r>
      <w:r w:rsidRPr="00545D34">
        <w:rPr>
          <w:w w:val="105"/>
        </w:rPr>
        <w:t>disease by detecting early biological indicators or adverse health effects at an early stage.</w:t>
      </w:r>
    </w:p>
    <w:p w14:paraId="05A24307" w14:textId="77777777" w:rsidR="002245A1" w:rsidRPr="00545D34" w:rsidRDefault="002245A1" w:rsidP="002245A1">
      <w:pPr>
        <w:pStyle w:val="BodyText"/>
        <w:spacing w:before="11"/>
      </w:pPr>
    </w:p>
    <w:p w14:paraId="3CF20EA1" w14:textId="77777777" w:rsidR="002245A1" w:rsidRPr="00545D34" w:rsidRDefault="002245A1" w:rsidP="00F3056E">
      <w:pPr>
        <w:pStyle w:val="BodyText"/>
        <w:spacing w:line="271" w:lineRule="auto"/>
        <w:ind w:right="640"/>
      </w:pPr>
      <w:r w:rsidRPr="00545D34">
        <w:rPr>
          <w:w w:val="105"/>
        </w:rPr>
        <w:t xml:space="preserve">The effects of ammonia on humans are largely acute and victims of ammonia exposure </w:t>
      </w:r>
      <w:proofErr w:type="gramStart"/>
      <w:r w:rsidRPr="00545D34">
        <w:rPr>
          <w:w w:val="105"/>
        </w:rPr>
        <w:t>in excess of</w:t>
      </w:r>
      <w:proofErr w:type="gramEnd"/>
      <w:r w:rsidRPr="00545D34">
        <w:rPr>
          <w:w w:val="105"/>
        </w:rPr>
        <w:t xml:space="preserve"> exposure limits will often feel the effects immediately. Workers who may be exposed to levels of ammonia </w:t>
      </w:r>
      <w:proofErr w:type="gramStart"/>
      <w:r w:rsidRPr="00545D34">
        <w:rPr>
          <w:w w:val="105"/>
        </w:rPr>
        <w:t>in excess of</w:t>
      </w:r>
      <w:proofErr w:type="gramEnd"/>
      <w:r w:rsidRPr="00545D34">
        <w:rPr>
          <w:w w:val="105"/>
        </w:rPr>
        <w:t xml:space="preserve"> exposure limits are trained to seek medical aid following exposures, regardless of route of entry.</w:t>
      </w:r>
    </w:p>
    <w:p w14:paraId="71D3FD0B" w14:textId="4799041B" w:rsidR="002245A1" w:rsidRPr="00545D34" w:rsidRDefault="00AD65BE" w:rsidP="002245A1">
      <w:pPr>
        <w:pStyle w:val="BodyText"/>
        <w:spacing w:before="11"/>
        <w:rPr>
          <w:b/>
        </w:rPr>
      </w:pPr>
      <w:bookmarkStart w:id="68" w:name="_bookmark31"/>
      <w:bookmarkStart w:id="69" w:name="12.0_RECORD_KEEPING_&amp;_INVESTIGATION"/>
      <w:bookmarkEnd w:id="68"/>
      <w:bookmarkEnd w:id="69"/>
      <w:r>
        <w:rPr>
          <w:b/>
        </w:rPr>
        <w:br/>
      </w:r>
    </w:p>
    <w:p w14:paraId="6C9F7FFC" w14:textId="3EEABF87" w:rsidR="002245A1" w:rsidRPr="00545D34" w:rsidRDefault="002245A1" w:rsidP="0020615E">
      <w:pPr>
        <w:pStyle w:val="Heading2"/>
        <w:numPr>
          <w:ilvl w:val="0"/>
          <w:numId w:val="22"/>
        </w:numPr>
        <w:tabs>
          <w:tab w:val="left" w:pos="897"/>
        </w:tabs>
        <w:rPr>
          <w:w w:val="95"/>
        </w:rPr>
      </w:pPr>
      <w:bookmarkStart w:id="70" w:name="_bookmark32"/>
      <w:bookmarkStart w:id="71" w:name="12.1_RECORD_KEEPING"/>
      <w:bookmarkEnd w:id="70"/>
      <w:bookmarkEnd w:id="71"/>
      <w:r w:rsidRPr="00545D34">
        <w:rPr>
          <w:w w:val="95"/>
        </w:rPr>
        <w:t>RECORD KEEPING</w:t>
      </w:r>
      <w:r w:rsidR="00B4017B" w:rsidRPr="00545D34">
        <w:rPr>
          <w:w w:val="95"/>
        </w:rPr>
        <w:t xml:space="preserve"> AND INVESTIGATION</w:t>
      </w:r>
    </w:p>
    <w:p w14:paraId="4EC27C74" w14:textId="415627DC" w:rsidR="00B4017B" w:rsidRPr="00545D34" w:rsidRDefault="00B4017B" w:rsidP="002245A1">
      <w:pPr>
        <w:pStyle w:val="Heading2"/>
        <w:tabs>
          <w:tab w:val="left" w:pos="897"/>
        </w:tabs>
        <w:ind w:left="0"/>
        <w:rPr>
          <w:w w:val="95"/>
        </w:rPr>
      </w:pPr>
    </w:p>
    <w:p w14:paraId="3DFDE374" w14:textId="23A0C092" w:rsidR="002245A1" w:rsidRPr="00545D34" w:rsidRDefault="00B4017B" w:rsidP="00B4017B">
      <w:pPr>
        <w:pStyle w:val="Heading2"/>
        <w:tabs>
          <w:tab w:val="left" w:pos="897"/>
        </w:tabs>
        <w:spacing w:after="120"/>
        <w:ind w:left="0"/>
        <w:rPr>
          <w:b w:val="0"/>
        </w:rPr>
      </w:pPr>
      <w:r w:rsidRPr="00545D34">
        <w:rPr>
          <w:w w:val="95"/>
        </w:rPr>
        <w:t>Record Keeping</w:t>
      </w:r>
    </w:p>
    <w:p w14:paraId="500BAB30" w14:textId="77777777" w:rsidR="002245A1" w:rsidRPr="00545D34" w:rsidRDefault="002245A1" w:rsidP="00F3056E">
      <w:pPr>
        <w:pStyle w:val="BodyText"/>
        <w:spacing w:line="271" w:lineRule="auto"/>
        <w:ind w:right="572"/>
      </w:pPr>
      <w:r w:rsidRPr="00545D34">
        <w:rPr>
          <w:w w:val="105"/>
        </w:rPr>
        <w:t xml:space="preserve">Proper activity logbooks will be maintained regarding any ammonia issues. Detailed information will be entered into the logbook for any release large enough to set off the low ammonia alarm (greater than 25 ppm). Investigations are conducted for any release large enough to set off the high ammonia alarm (greater than 250ppm) and or if an evacuation is performed. See the section below for information on ammonia release reporting requirements. Any outstanding maintenance or supplier issues must be noted in the </w:t>
      </w:r>
      <w:proofErr w:type="gramStart"/>
      <w:r w:rsidRPr="00545D34">
        <w:rPr>
          <w:w w:val="105"/>
        </w:rPr>
        <w:t>log book</w:t>
      </w:r>
      <w:proofErr w:type="gramEnd"/>
      <w:r w:rsidRPr="00545D34">
        <w:rPr>
          <w:w w:val="105"/>
        </w:rPr>
        <w:t xml:space="preserve"> and receive follow up promptly.</w:t>
      </w:r>
    </w:p>
    <w:p w14:paraId="6AB3264E" w14:textId="77777777" w:rsidR="002245A1" w:rsidRPr="00545D34" w:rsidRDefault="002245A1" w:rsidP="002245A1">
      <w:pPr>
        <w:pStyle w:val="BodyText"/>
        <w:spacing w:before="1"/>
      </w:pPr>
    </w:p>
    <w:p w14:paraId="7C1C3D69" w14:textId="200D16ED" w:rsidR="002245A1" w:rsidRPr="00545D34" w:rsidRDefault="00B4017B" w:rsidP="00B4017B">
      <w:pPr>
        <w:pStyle w:val="Heading2"/>
        <w:tabs>
          <w:tab w:val="left" w:pos="897"/>
        </w:tabs>
        <w:spacing w:after="120"/>
        <w:ind w:left="0"/>
        <w:rPr>
          <w:b w:val="0"/>
        </w:rPr>
      </w:pPr>
      <w:bookmarkStart w:id="72" w:name="_bookmark33"/>
      <w:bookmarkStart w:id="73" w:name="12.2_INVESTIGATION_&amp;_REPORTING"/>
      <w:bookmarkEnd w:id="72"/>
      <w:bookmarkEnd w:id="73"/>
      <w:r w:rsidRPr="00545D34">
        <w:t>Investigation and Reporting</w:t>
      </w:r>
    </w:p>
    <w:p w14:paraId="626CEC3D" w14:textId="45D520D8" w:rsidR="002245A1" w:rsidRPr="00545D34" w:rsidRDefault="00DC52AC" w:rsidP="00DC52AC">
      <w:pPr>
        <w:pStyle w:val="BodyTextIndent3"/>
        <w:spacing w:after="0"/>
        <w:ind w:left="0"/>
        <w:rPr>
          <w:rFonts w:ascii="Arial" w:hAnsi="Arial" w:cs="Arial"/>
          <w:sz w:val="22"/>
          <w:szCs w:val="22"/>
        </w:rPr>
      </w:pPr>
      <w:r w:rsidRPr="00545D34">
        <w:rPr>
          <w:rFonts w:ascii="Arial" w:hAnsi="Arial" w:cs="Arial"/>
          <w:sz w:val="22"/>
          <w:szCs w:val="22"/>
        </w:rPr>
        <w:t xml:space="preserve">An incident is any unplanned or unwanted event, which resulted in, or could have resulted in injury or damage to equipment, property, </w:t>
      </w:r>
      <w:proofErr w:type="gramStart"/>
      <w:r w:rsidRPr="00545D34">
        <w:rPr>
          <w:rFonts w:ascii="Arial" w:hAnsi="Arial" w:cs="Arial"/>
          <w:sz w:val="22"/>
          <w:szCs w:val="22"/>
        </w:rPr>
        <w:t>process</w:t>
      </w:r>
      <w:proofErr w:type="gramEnd"/>
      <w:r w:rsidRPr="00545D34">
        <w:rPr>
          <w:rFonts w:ascii="Arial" w:hAnsi="Arial" w:cs="Arial"/>
          <w:sz w:val="22"/>
          <w:szCs w:val="22"/>
        </w:rPr>
        <w:t xml:space="preserve"> or environment.</w:t>
      </w:r>
      <w:r w:rsidRPr="00545D34">
        <w:rPr>
          <w:rFonts w:ascii="Arial" w:hAnsi="Arial" w:cs="Arial"/>
          <w:w w:val="105"/>
          <w:sz w:val="22"/>
          <w:szCs w:val="22"/>
        </w:rPr>
        <w:t xml:space="preserve">  </w:t>
      </w:r>
      <w:r w:rsidR="002245A1" w:rsidRPr="00545D34">
        <w:rPr>
          <w:rFonts w:ascii="Arial" w:hAnsi="Arial" w:cs="Arial"/>
          <w:w w:val="105"/>
          <w:sz w:val="22"/>
          <w:szCs w:val="22"/>
        </w:rPr>
        <w:t>If enough amm</w:t>
      </w:r>
      <w:r w:rsidR="009C6034" w:rsidRPr="00545D34">
        <w:rPr>
          <w:rFonts w:ascii="Arial" w:hAnsi="Arial" w:cs="Arial"/>
          <w:w w:val="105"/>
          <w:sz w:val="22"/>
          <w:szCs w:val="22"/>
        </w:rPr>
        <w:t>onia is released to initiate emergency response,</w:t>
      </w:r>
      <w:r w:rsidR="002245A1" w:rsidRPr="00545D34">
        <w:rPr>
          <w:rFonts w:ascii="Arial" w:hAnsi="Arial" w:cs="Arial"/>
          <w:w w:val="105"/>
          <w:sz w:val="22"/>
          <w:szCs w:val="22"/>
        </w:rPr>
        <w:t xml:space="preserve"> the Chief Power Engineer must </w:t>
      </w:r>
      <w:proofErr w:type="gramStart"/>
      <w:r w:rsidR="002245A1" w:rsidRPr="00545D34">
        <w:rPr>
          <w:rFonts w:ascii="Arial" w:hAnsi="Arial" w:cs="Arial"/>
          <w:w w:val="105"/>
          <w:sz w:val="22"/>
          <w:szCs w:val="22"/>
        </w:rPr>
        <w:t>conduct an investigation</w:t>
      </w:r>
      <w:proofErr w:type="gramEnd"/>
      <w:r w:rsidR="002245A1" w:rsidRPr="00545D34">
        <w:rPr>
          <w:rFonts w:ascii="Arial" w:hAnsi="Arial" w:cs="Arial"/>
          <w:w w:val="105"/>
          <w:sz w:val="22"/>
          <w:szCs w:val="22"/>
        </w:rPr>
        <w:t xml:space="preserve"> to discover the cause(s) of the incident. </w:t>
      </w:r>
      <w:r w:rsidR="00F56F2A" w:rsidRPr="00545D34">
        <w:rPr>
          <w:rFonts w:ascii="Arial" w:hAnsi="Arial" w:cs="Arial"/>
          <w:w w:val="105"/>
          <w:sz w:val="22"/>
          <w:szCs w:val="22"/>
        </w:rPr>
        <w:t xml:space="preserve">The Facilities Operations Manager will </w:t>
      </w:r>
      <w:proofErr w:type="gramStart"/>
      <w:r w:rsidR="00F56F2A" w:rsidRPr="00545D34">
        <w:rPr>
          <w:rFonts w:ascii="Arial" w:hAnsi="Arial" w:cs="Arial"/>
          <w:w w:val="105"/>
          <w:sz w:val="22"/>
          <w:szCs w:val="22"/>
        </w:rPr>
        <w:t>conduct an investigation into</w:t>
      </w:r>
      <w:proofErr w:type="gramEnd"/>
      <w:r w:rsidR="00F56F2A" w:rsidRPr="00545D34">
        <w:rPr>
          <w:rFonts w:ascii="Arial" w:hAnsi="Arial" w:cs="Arial"/>
          <w:w w:val="105"/>
          <w:sz w:val="22"/>
          <w:szCs w:val="22"/>
        </w:rPr>
        <w:t xml:space="preserve"> the effectiveness of the emergency response.  </w:t>
      </w:r>
      <w:r w:rsidR="002245A1" w:rsidRPr="00545D34">
        <w:rPr>
          <w:rFonts w:ascii="Arial" w:hAnsi="Arial" w:cs="Arial"/>
          <w:w w:val="105"/>
          <w:sz w:val="22"/>
          <w:szCs w:val="22"/>
        </w:rPr>
        <w:t>The investigation</w:t>
      </w:r>
      <w:r w:rsidR="00F56F2A" w:rsidRPr="00545D34">
        <w:rPr>
          <w:rFonts w:ascii="Arial" w:hAnsi="Arial" w:cs="Arial"/>
          <w:w w:val="105"/>
          <w:sz w:val="22"/>
          <w:szCs w:val="22"/>
        </w:rPr>
        <w:t>s</w:t>
      </w:r>
      <w:r w:rsidR="002245A1" w:rsidRPr="00545D34">
        <w:rPr>
          <w:rFonts w:ascii="Arial" w:hAnsi="Arial" w:cs="Arial"/>
          <w:w w:val="105"/>
          <w:sz w:val="22"/>
          <w:szCs w:val="22"/>
        </w:rPr>
        <w:t xml:space="preserve"> must also examine measures that will prevent similar incidents in the future.  Copies of the investigation report</w:t>
      </w:r>
      <w:r w:rsidR="00F56F2A" w:rsidRPr="00545D34">
        <w:rPr>
          <w:rFonts w:ascii="Arial" w:hAnsi="Arial" w:cs="Arial"/>
          <w:w w:val="105"/>
          <w:sz w:val="22"/>
          <w:szCs w:val="22"/>
        </w:rPr>
        <w:t>s</w:t>
      </w:r>
      <w:r w:rsidR="002245A1" w:rsidRPr="00545D34">
        <w:rPr>
          <w:rFonts w:ascii="Arial" w:hAnsi="Arial" w:cs="Arial"/>
          <w:w w:val="105"/>
          <w:sz w:val="22"/>
          <w:szCs w:val="22"/>
        </w:rPr>
        <w:t xml:space="preserve"> will be provided to the Joint Occupational Health and Safety Committees.</w:t>
      </w:r>
    </w:p>
    <w:p w14:paraId="07AFCD2F" w14:textId="77777777" w:rsidR="002245A1" w:rsidRPr="00545D34" w:rsidRDefault="002245A1" w:rsidP="002245A1">
      <w:pPr>
        <w:pStyle w:val="BodyText"/>
        <w:spacing w:before="1"/>
      </w:pPr>
    </w:p>
    <w:p w14:paraId="7E5F4290" w14:textId="1A2BBBD9" w:rsidR="00EC68E1" w:rsidRPr="00545D34" w:rsidRDefault="002245A1" w:rsidP="00F3056E">
      <w:pPr>
        <w:pStyle w:val="BodyText"/>
        <w:spacing w:line="271" w:lineRule="auto"/>
        <w:ind w:right="656"/>
        <w:rPr>
          <w:w w:val="105"/>
        </w:rPr>
      </w:pPr>
      <w:r w:rsidRPr="00545D34">
        <w:rPr>
          <w:w w:val="105"/>
        </w:rPr>
        <w:t xml:space="preserve">Note: StFX must immediately notify Nova Scotia Environment and the OHS Division of the Nova Scotia Department of </w:t>
      </w:r>
      <w:proofErr w:type="spellStart"/>
      <w:r w:rsidRPr="00545D34">
        <w:rPr>
          <w:w w:val="105"/>
        </w:rPr>
        <w:t>Labour</w:t>
      </w:r>
      <w:proofErr w:type="spellEnd"/>
      <w:r w:rsidRPr="00545D34">
        <w:rPr>
          <w:w w:val="105"/>
        </w:rPr>
        <w:t xml:space="preserve"> about any major release of a toxic substance.</w:t>
      </w:r>
    </w:p>
    <w:p w14:paraId="0AB542F2" w14:textId="77777777" w:rsidR="002E2D41" w:rsidRDefault="002E2D41">
      <w:pPr>
        <w:rPr>
          <w:rFonts w:ascii="Arial" w:eastAsia="Arial" w:hAnsi="Arial" w:cs="Arial"/>
          <w:w w:val="105"/>
          <w:sz w:val="40"/>
          <w:szCs w:val="40"/>
          <w:highlight w:val="green"/>
        </w:rPr>
      </w:pPr>
      <w:r>
        <w:rPr>
          <w:w w:val="105"/>
          <w:sz w:val="40"/>
          <w:szCs w:val="40"/>
          <w:highlight w:val="green"/>
        </w:rPr>
        <w:br w:type="page"/>
      </w:r>
    </w:p>
    <w:p w14:paraId="7266FA7D" w14:textId="66B361A1" w:rsidR="00745FD6" w:rsidRDefault="00745FD6" w:rsidP="00F3056E">
      <w:pPr>
        <w:pStyle w:val="BodyText"/>
        <w:spacing w:line="271" w:lineRule="auto"/>
        <w:ind w:right="656"/>
        <w:rPr>
          <w:w w:val="105"/>
          <w:sz w:val="40"/>
          <w:szCs w:val="40"/>
          <w:highlight w:val="green"/>
        </w:rPr>
      </w:pPr>
      <w:r w:rsidRPr="00AD65BE">
        <w:rPr>
          <w:w w:val="105"/>
          <w:sz w:val="40"/>
          <w:szCs w:val="40"/>
          <w:highlight w:val="green"/>
        </w:rPr>
        <w:t>This page will be removed from the final document</w:t>
      </w:r>
    </w:p>
    <w:p w14:paraId="1F1EA836" w14:textId="77777777" w:rsidR="00C70C67" w:rsidRDefault="00C70C67" w:rsidP="00F3056E">
      <w:pPr>
        <w:pStyle w:val="BodyText"/>
        <w:spacing w:line="271" w:lineRule="auto"/>
        <w:ind w:right="656"/>
        <w:rPr>
          <w:w w:val="105"/>
          <w:sz w:val="40"/>
          <w:szCs w:val="40"/>
          <w:highlight w:val="green"/>
        </w:rPr>
      </w:pPr>
    </w:p>
    <w:p w14:paraId="75F57D1F" w14:textId="32C00AB0" w:rsidR="00C70C67" w:rsidRPr="00C70C67" w:rsidRDefault="00C70C67" w:rsidP="00C70C67">
      <w:pPr>
        <w:pStyle w:val="BodyText"/>
        <w:spacing w:line="271" w:lineRule="auto"/>
        <w:ind w:right="656"/>
        <w:jc w:val="center"/>
        <w:rPr>
          <w:b/>
          <w:w w:val="105"/>
          <w:sz w:val="40"/>
          <w:szCs w:val="40"/>
          <w:highlight w:val="green"/>
        </w:rPr>
      </w:pPr>
      <w:r w:rsidRPr="00C70C67">
        <w:rPr>
          <w:b/>
          <w:w w:val="105"/>
          <w:sz w:val="40"/>
          <w:szCs w:val="40"/>
          <w:highlight w:val="green"/>
        </w:rPr>
        <w:t>SAFE OPERATING PROCEDURES</w:t>
      </w:r>
    </w:p>
    <w:p w14:paraId="0C66DFC0" w14:textId="77777777" w:rsidR="00C70C67" w:rsidRPr="00AD65BE" w:rsidRDefault="00C70C67" w:rsidP="00F3056E">
      <w:pPr>
        <w:pStyle w:val="BodyText"/>
        <w:spacing w:line="271" w:lineRule="auto"/>
        <w:ind w:right="656"/>
        <w:rPr>
          <w:w w:val="105"/>
          <w:sz w:val="40"/>
          <w:szCs w:val="40"/>
          <w:highlight w:val="green"/>
        </w:rPr>
      </w:pPr>
    </w:p>
    <w:p w14:paraId="74EA4070" w14:textId="77777777" w:rsidR="00745FD6" w:rsidRPr="00AD65BE" w:rsidRDefault="00745FD6" w:rsidP="00F3056E">
      <w:pPr>
        <w:pStyle w:val="BodyText"/>
        <w:spacing w:line="271" w:lineRule="auto"/>
        <w:ind w:right="656"/>
        <w:rPr>
          <w:w w:val="105"/>
          <w:highlight w:val="green"/>
        </w:rPr>
      </w:pPr>
    </w:p>
    <w:p w14:paraId="099E54E6" w14:textId="3F09B4B9" w:rsidR="002245A1" w:rsidRPr="00AD65BE" w:rsidRDefault="00EC68E1" w:rsidP="00F3056E">
      <w:pPr>
        <w:pStyle w:val="BodyText"/>
        <w:spacing w:line="271" w:lineRule="auto"/>
        <w:ind w:right="656"/>
        <w:rPr>
          <w:w w:val="105"/>
          <w:highlight w:val="green"/>
        </w:rPr>
      </w:pPr>
      <w:r w:rsidRPr="00AD65BE">
        <w:rPr>
          <w:w w:val="105"/>
          <w:highlight w:val="green"/>
        </w:rPr>
        <w:t xml:space="preserve">NOTE THE FOLLOWING PAGES OF PROCEDURES AND RESPONSE ARE MEANT TO BE </w:t>
      </w:r>
      <w:r w:rsidRPr="002039CA">
        <w:rPr>
          <w:b/>
          <w:w w:val="105"/>
          <w:sz w:val="56"/>
          <w:szCs w:val="56"/>
          <w:highlight w:val="green"/>
          <w:u w:val="single"/>
        </w:rPr>
        <w:t>STAND-ALONE DOCUMENTS</w:t>
      </w:r>
      <w:r w:rsidRPr="00AD65BE">
        <w:rPr>
          <w:w w:val="105"/>
          <w:highlight w:val="green"/>
        </w:rPr>
        <w:t xml:space="preserve"> THAT CAN BE USED FOR QUICK REFERENCE OR POSTING.  </w:t>
      </w:r>
    </w:p>
    <w:p w14:paraId="7650E052" w14:textId="38EBD671" w:rsidR="00EC68E1" w:rsidRPr="00AD65BE" w:rsidRDefault="00EC68E1" w:rsidP="00F3056E">
      <w:pPr>
        <w:pStyle w:val="BodyText"/>
        <w:spacing w:line="271" w:lineRule="auto"/>
        <w:ind w:right="656"/>
        <w:rPr>
          <w:w w:val="105"/>
          <w:highlight w:val="green"/>
        </w:rPr>
      </w:pPr>
    </w:p>
    <w:p w14:paraId="55471C52" w14:textId="7834CF94" w:rsidR="00EC68E1" w:rsidRPr="00AD65BE" w:rsidRDefault="00EC68E1" w:rsidP="00F3056E">
      <w:pPr>
        <w:pStyle w:val="BodyText"/>
        <w:spacing w:line="271" w:lineRule="auto"/>
        <w:ind w:right="656"/>
        <w:rPr>
          <w:w w:val="105"/>
          <w:highlight w:val="green"/>
        </w:rPr>
      </w:pPr>
    </w:p>
    <w:p w14:paraId="1597B93E" w14:textId="2316E373" w:rsidR="009717CF" w:rsidRPr="00545D34" w:rsidRDefault="009717CF" w:rsidP="00426AFD">
      <w:pPr>
        <w:pStyle w:val="ListParagraph"/>
        <w:ind w:left="360"/>
        <w:jc w:val="center"/>
        <w:rPr>
          <w:rFonts w:ascii="Arial" w:hAnsi="Arial" w:cs="Arial"/>
          <w:b/>
          <w:sz w:val="28"/>
          <w:szCs w:val="28"/>
        </w:rPr>
      </w:pPr>
      <w:r w:rsidRPr="00545D34">
        <w:rPr>
          <w:w w:val="105"/>
        </w:rPr>
        <w:br w:type="page"/>
      </w:r>
      <w:r w:rsidRPr="00545D34">
        <w:rPr>
          <w:rFonts w:ascii="Arial" w:hAnsi="Arial" w:cs="Arial"/>
          <w:b/>
          <w:sz w:val="28"/>
          <w:szCs w:val="28"/>
        </w:rPr>
        <w:t>Safe Operating Procedure A</w:t>
      </w:r>
    </w:p>
    <w:p w14:paraId="78AA36F8" w14:textId="6AE9572B" w:rsidR="009717CF" w:rsidRDefault="009717CF" w:rsidP="009717CF">
      <w:pPr>
        <w:spacing w:after="0"/>
        <w:jc w:val="center"/>
        <w:rPr>
          <w:rFonts w:ascii="Arial" w:hAnsi="Arial" w:cs="Arial"/>
          <w:b/>
          <w:sz w:val="28"/>
          <w:szCs w:val="28"/>
        </w:rPr>
      </w:pPr>
      <w:r w:rsidRPr="00545D34">
        <w:rPr>
          <w:rFonts w:ascii="Arial" w:hAnsi="Arial" w:cs="Arial"/>
          <w:b/>
          <w:sz w:val="28"/>
          <w:szCs w:val="28"/>
        </w:rPr>
        <w:t>Ammonia Plant Entry</w:t>
      </w:r>
    </w:p>
    <w:p w14:paraId="14C1EC15" w14:textId="77777777" w:rsidR="0044468D" w:rsidRPr="00545D34" w:rsidRDefault="0044468D" w:rsidP="009717CF">
      <w:pPr>
        <w:spacing w:after="0"/>
        <w:jc w:val="center"/>
        <w:rPr>
          <w:rFonts w:ascii="Arial" w:hAnsi="Arial" w:cs="Arial"/>
          <w:b/>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4"/>
        <w:gridCol w:w="8628"/>
      </w:tblGrid>
      <w:tr w:rsidR="009717CF" w:rsidRPr="00545D34" w14:paraId="6127B537" w14:textId="77777777" w:rsidTr="006F3CB1">
        <w:tc>
          <w:tcPr>
            <w:tcW w:w="2070" w:type="dxa"/>
            <w:shd w:val="clear" w:color="auto" w:fill="auto"/>
          </w:tcPr>
          <w:p w14:paraId="350BB1D2" w14:textId="77777777" w:rsidR="009717CF" w:rsidRPr="00545D34" w:rsidRDefault="009717CF" w:rsidP="006F3CB1">
            <w:pPr>
              <w:spacing w:after="60"/>
              <w:ind w:left="90"/>
              <w:jc w:val="both"/>
              <w:rPr>
                <w:rFonts w:ascii="Arial Narrow" w:hAnsi="Arial Narrow"/>
                <w:b/>
                <w:sz w:val="28"/>
                <w:szCs w:val="28"/>
              </w:rPr>
            </w:pPr>
            <w:r w:rsidRPr="00545D34">
              <w:rPr>
                <w:rFonts w:ascii="Arial Narrow" w:hAnsi="Arial Narrow"/>
                <w:b/>
                <w:sz w:val="28"/>
                <w:szCs w:val="28"/>
              </w:rPr>
              <w:t>Required PPE</w:t>
            </w:r>
          </w:p>
        </w:tc>
        <w:tc>
          <w:tcPr>
            <w:tcW w:w="8838" w:type="dxa"/>
            <w:shd w:val="clear" w:color="auto" w:fill="auto"/>
          </w:tcPr>
          <w:p w14:paraId="1CB18428" w14:textId="384C5951" w:rsidR="009717CF" w:rsidRPr="00545D34" w:rsidRDefault="00CB3DD5" w:rsidP="001F3ADF">
            <w:pPr>
              <w:spacing w:after="60"/>
              <w:rPr>
                <w:rFonts w:ascii="Arial Narrow" w:hAnsi="Arial Narrow"/>
                <w:sz w:val="24"/>
                <w:szCs w:val="24"/>
              </w:rPr>
            </w:pPr>
            <w:r>
              <w:rPr>
                <w:rFonts w:ascii="Arial Narrow" w:hAnsi="Arial Narrow"/>
                <w:sz w:val="24"/>
                <w:szCs w:val="24"/>
              </w:rPr>
              <w:t>Safety boots, safety glasses</w:t>
            </w:r>
            <w:r w:rsidR="009717CF" w:rsidRPr="00545D34">
              <w:rPr>
                <w:rFonts w:ascii="Arial Narrow" w:hAnsi="Arial Narrow"/>
                <w:sz w:val="24"/>
                <w:szCs w:val="24"/>
              </w:rPr>
              <w:t>, resp</w:t>
            </w:r>
            <w:r>
              <w:rPr>
                <w:rFonts w:ascii="Arial Narrow" w:hAnsi="Arial Narrow"/>
                <w:sz w:val="24"/>
                <w:szCs w:val="24"/>
              </w:rPr>
              <w:t>irator</w:t>
            </w:r>
            <w:r w:rsidR="001F3ADF">
              <w:rPr>
                <w:rFonts w:ascii="Arial Narrow" w:hAnsi="Arial Narrow"/>
                <w:sz w:val="24"/>
                <w:szCs w:val="24"/>
              </w:rPr>
              <w:t>y and</w:t>
            </w:r>
            <w:r w:rsidR="00E255E3">
              <w:rPr>
                <w:rFonts w:ascii="Arial Narrow" w:hAnsi="Arial Narrow"/>
                <w:sz w:val="24"/>
                <w:szCs w:val="24"/>
              </w:rPr>
              <w:t xml:space="preserve"> hand protection as required.</w:t>
            </w:r>
          </w:p>
        </w:tc>
      </w:tr>
      <w:tr w:rsidR="009717CF" w:rsidRPr="00545D34" w14:paraId="3ECEA2CD" w14:textId="77777777" w:rsidTr="006F3CB1">
        <w:tc>
          <w:tcPr>
            <w:tcW w:w="2070" w:type="dxa"/>
            <w:shd w:val="clear" w:color="auto" w:fill="auto"/>
          </w:tcPr>
          <w:p w14:paraId="4B5FF225" w14:textId="77777777" w:rsidR="009717CF" w:rsidRPr="00545D34" w:rsidRDefault="009717CF" w:rsidP="006F3CB1">
            <w:pPr>
              <w:spacing w:after="60"/>
              <w:ind w:left="90"/>
              <w:jc w:val="both"/>
              <w:rPr>
                <w:rFonts w:ascii="Arial Narrow" w:hAnsi="Arial Narrow"/>
                <w:b/>
                <w:sz w:val="28"/>
                <w:szCs w:val="28"/>
              </w:rPr>
            </w:pPr>
            <w:r w:rsidRPr="00545D34">
              <w:rPr>
                <w:rFonts w:ascii="Arial Narrow" w:hAnsi="Arial Narrow"/>
                <w:b/>
                <w:sz w:val="28"/>
                <w:szCs w:val="28"/>
              </w:rPr>
              <w:t>Hazards</w:t>
            </w:r>
          </w:p>
        </w:tc>
        <w:tc>
          <w:tcPr>
            <w:tcW w:w="8838" w:type="dxa"/>
            <w:shd w:val="clear" w:color="auto" w:fill="auto"/>
          </w:tcPr>
          <w:p w14:paraId="3AD95640" w14:textId="77777777" w:rsidR="009717CF" w:rsidRPr="00545D34" w:rsidRDefault="009717CF" w:rsidP="006F3CB1">
            <w:pPr>
              <w:spacing w:after="60"/>
              <w:jc w:val="both"/>
              <w:rPr>
                <w:rFonts w:ascii="Arial Narrow" w:hAnsi="Arial Narrow"/>
                <w:sz w:val="24"/>
                <w:szCs w:val="24"/>
              </w:rPr>
            </w:pPr>
            <w:r w:rsidRPr="00545D34">
              <w:rPr>
                <w:rFonts w:ascii="Arial Narrow" w:hAnsi="Arial Narrow"/>
                <w:sz w:val="24"/>
                <w:szCs w:val="24"/>
              </w:rPr>
              <w:t>Explosion, skin burns, eye damage, respiratory damage, death</w:t>
            </w:r>
          </w:p>
        </w:tc>
      </w:tr>
      <w:tr w:rsidR="002E5644" w:rsidRPr="00545D34" w14:paraId="2BE911D4" w14:textId="77777777" w:rsidTr="006F3CB1">
        <w:tc>
          <w:tcPr>
            <w:tcW w:w="2070" w:type="dxa"/>
            <w:shd w:val="clear" w:color="auto" w:fill="auto"/>
          </w:tcPr>
          <w:p w14:paraId="5A8B52FE" w14:textId="690F9261" w:rsidR="002E5644" w:rsidRPr="00545D34" w:rsidRDefault="002E5644" w:rsidP="006F3CB1">
            <w:pPr>
              <w:spacing w:after="60"/>
              <w:ind w:left="90"/>
              <w:jc w:val="both"/>
              <w:rPr>
                <w:rFonts w:ascii="Arial Narrow" w:hAnsi="Arial Narrow"/>
                <w:b/>
                <w:sz w:val="28"/>
                <w:szCs w:val="28"/>
              </w:rPr>
            </w:pPr>
            <w:r>
              <w:rPr>
                <w:rFonts w:ascii="Arial Narrow" w:hAnsi="Arial Narrow"/>
                <w:b/>
                <w:sz w:val="28"/>
                <w:szCs w:val="28"/>
              </w:rPr>
              <w:t>Tools/Eqpt</w:t>
            </w:r>
          </w:p>
        </w:tc>
        <w:tc>
          <w:tcPr>
            <w:tcW w:w="8838" w:type="dxa"/>
            <w:shd w:val="clear" w:color="auto" w:fill="auto"/>
          </w:tcPr>
          <w:p w14:paraId="2DFBB204" w14:textId="22FF8B0C" w:rsidR="002E5644" w:rsidRPr="00545D34" w:rsidRDefault="002E5644" w:rsidP="006F3CB1">
            <w:pPr>
              <w:spacing w:after="60"/>
              <w:jc w:val="both"/>
              <w:rPr>
                <w:rFonts w:ascii="Arial Narrow" w:hAnsi="Arial Narrow"/>
                <w:sz w:val="24"/>
                <w:szCs w:val="24"/>
              </w:rPr>
            </w:pPr>
            <w:r>
              <w:rPr>
                <w:rFonts w:ascii="Arial Narrow" w:hAnsi="Arial Narrow"/>
                <w:sz w:val="24"/>
                <w:szCs w:val="24"/>
              </w:rPr>
              <w:t>Radio</w:t>
            </w:r>
          </w:p>
        </w:tc>
      </w:tr>
    </w:tbl>
    <w:p w14:paraId="212566F4" w14:textId="77777777" w:rsidR="002E5644" w:rsidRDefault="002E5644" w:rsidP="00745FD6">
      <w:pPr>
        <w:pStyle w:val="BodyText"/>
        <w:spacing w:before="1"/>
      </w:pPr>
    </w:p>
    <w:p w14:paraId="71B9AC1C" w14:textId="500AB014" w:rsidR="00745FD6" w:rsidRDefault="00745FD6" w:rsidP="00745FD6">
      <w:pPr>
        <w:pStyle w:val="BodyText"/>
        <w:spacing w:before="1"/>
      </w:pPr>
      <w:proofErr w:type="gramStart"/>
      <w:r w:rsidRPr="00545D34">
        <w:t>These procedure</w:t>
      </w:r>
      <w:proofErr w:type="gramEnd"/>
      <w:r w:rsidRPr="00545D34">
        <w:t xml:space="preserve"> is applicable to all Ammonia Plant Entrants and are enforceable when the ammonia plant is in operation. This group includes, but is not limited to the following occupations:</w:t>
      </w:r>
    </w:p>
    <w:p w14:paraId="4511CBA7" w14:textId="77777777" w:rsidR="002E5644" w:rsidRPr="00545D34" w:rsidRDefault="002E5644" w:rsidP="00745FD6">
      <w:pPr>
        <w:pStyle w:val="BodyText"/>
        <w:spacing w:before="1"/>
      </w:pPr>
    </w:p>
    <w:tbl>
      <w:tblPr>
        <w:tblW w:w="0" w:type="auto"/>
        <w:tblInd w:w="127" w:type="dxa"/>
        <w:tblLayout w:type="fixed"/>
        <w:tblCellMar>
          <w:left w:w="0" w:type="dxa"/>
          <w:right w:w="0" w:type="dxa"/>
        </w:tblCellMar>
        <w:tblLook w:val="01E0" w:firstRow="1" w:lastRow="1" w:firstColumn="1" w:lastColumn="1" w:noHBand="0" w:noVBand="0"/>
      </w:tblPr>
      <w:tblGrid>
        <w:gridCol w:w="3096"/>
        <w:gridCol w:w="3431"/>
        <w:gridCol w:w="3066"/>
      </w:tblGrid>
      <w:tr w:rsidR="00745FD6" w:rsidRPr="00545D34" w14:paraId="6C835231" w14:textId="77777777" w:rsidTr="00B419A5">
        <w:trPr>
          <w:trHeight w:val="259"/>
        </w:trPr>
        <w:tc>
          <w:tcPr>
            <w:tcW w:w="3096" w:type="dxa"/>
          </w:tcPr>
          <w:p w14:paraId="30063092" w14:textId="09CD91D6" w:rsidR="00B419A5" w:rsidRPr="00545D34" w:rsidRDefault="00745FD6" w:rsidP="00B419A5">
            <w:pPr>
              <w:pStyle w:val="TableParagraph"/>
              <w:spacing w:before="7"/>
            </w:pPr>
            <w:r w:rsidRPr="00545D34">
              <w:t>Rink Operator</w:t>
            </w:r>
          </w:p>
        </w:tc>
        <w:tc>
          <w:tcPr>
            <w:tcW w:w="3431" w:type="dxa"/>
          </w:tcPr>
          <w:p w14:paraId="78822F39" w14:textId="74BB9126" w:rsidR="00745FD6" w:rsidRPr="00545D34" w:rsidRDefault="00745FD6" w:rsidP="00B419A5">
            <w:pPr>
              <w:pStyle w:val="TableParagraph"/>
              <w:spacing w:before="7"/>
            </w:pPr>
            <w:r w:rsidRPr="00545D34">
              <w:t>Chief Power Engineer</w:t>
            </w:r>
          </w:p>
        </w:tc>
        <w:tc>
          <w:tcPr>
            <w:tcW w:w="3066" w:type="dxa"/>
          </w:tcPr>
          <w:p w14:paraId="355A83E9" w14:textId="7A6F51CD" w:rsidR="00745FD6" w:rsidRPr="00545D34" w:rsidRDefault="00745FD6" w:rsidP="00B419A5">
            <w:pPr>
              <w:pStyle w:val="TableParagraph"/>
              <w:spacing w:before="7"/>
            </w:pPr>
            <w:r w:rsidRPr="00545D34">
              <w:t>Electricians</w:t>
            </w:r>
          </w:p>
        </w:tc>
      </w:tr>
      <w:tr w:rsidR="00745FD6" w:rsidRPr="00545D34" w14:paraId="459C52F1" w14:textId="77777777" w:rsidTr="00B419A5">
        <w:trPr>
          <w:trHeight w:val="297"/>
        </w:trPr>
        <w:tc>
          <w:tcPr>
            <w:tcW w:w="3096" w:type="dxa"/>
          </w:tcPr>
          <w:p w14:paraId="46EAA2F1" w14:textId="5A8CA9CD" w:rsidR="00745FD6" w:rsidRPr="00545D34" w:rsidRDefault="00B419A5" w:rsidP="00B419A5">
            <w:pPr>
              <w:pStyle w:val="TableParagraph"/>
              <w:spacing w:before="7"/>
            </w:pPr>
            <w:r w:rsidRPr="00545D34">
              <w:t>FM Supervisors</w:t>
            </w:r>
          </w:p>
        </w:tc>
        <w:tc>
          <w:tcPr>
            <w:tcW w:w="3431" w:type="dxa"/>
          </w:tcPr>
          <w:p w14:paraId="058564F6" w14:textId="2323F1A9" w:rsidR="00B419A5" w:rsidRPr="00545D34" w:rsidRDefault="00B419A5" w:rsidP="00B419A5">
            <w:pPr>
              <w:pStyle w:val="TableParagraph"/>
              <w:tabs>
                <w:tab w:val="left" w:pos="407"/>
              </w:tabs>
              <w:spacing w:before="30"/>
              <w:rPr>
                <w:w w:val="105"/>
              </w:rPr>
            </w:pPr>
            <w:r w:rsidRPr="00545D34">
              <w:rPr>
                <w:w w:val="105"/>
              </w:rPr>
              <w:t>OHS</w:t>
            </w:r>
          </w:p>
        </w:tc>
        <w:tc>
          <w:tcPr>
            <w:tcW w:w="3066" w:type="dxa"/>
          </w:tcPr>
          <w:p w14:paraId="697EEECE" w14:textId="1E417F29" w:rsidR="00745FD6" w:rsidRPr="00545D34" w:rsidRDefault="00B419A5" w:rsidP="00B419A5">
            <w:pPr>
              <w:pStyle w:val="TableParagraph"/>
              <w:spacing w:before="7"/>
            </w:pPr>
            <w:r w:rsidRPr="00545D34">
              <w:rPr>
                <w:w w:val="110"/>
              </w:rPr>
              <w:t>Contractors</w:t>
            </w:r>
          </w:p>
        </w:tc>
      </w:tr>
      <w:tr w:rsidR="00B419A5" w:rsidRPr="00545D34" w14:paraId="6982CABA" w14:textId="77777777" w:rsidTr="00B419A5">
        <w:trPr>
          <w:trHeight w:val="279"/>
        </w:trPr>
        <w:tc>
          <w:tcPr>
            <w:tcW w:w="3096" w:type="dxa"/>
          </w:tcPr>
          <w:p w14:paraId="6FE22B91" w14:textId="0107D441" w:rsidR="00B419A5" w:rsidRPr="00545D34" w:rsidRDefault="00B419A5" w:rsidP="00B419A5">
            <w:pPr>
              <w:pStyle w:val="TableParagraph"/>
              <w:spacing w:before="7"/>
            </w:pPr>
            <w:r w:rsidRPr="00545D34">
              <w:t>Inspectors</w:t>
            </w:r>
          </w:p>
        </w:tc>
        <w:tc>
          <w:tcPr>
            <w:tcW w:w="3431" w:type="dxa"/>
          </w:tcPr>
          <w:p w14:paraId="52AE45DF" w14:textId="549713D9" w:rsidR="00B419A5" w:rsidRPr="00545D34" w:rsidRDefault="00B419A5" w:rsidP="00B419A5">
            <w:pPr>
              <w:pStyle w:val="TableParagraph"/>
              <w:tabs>
                <w:tab w:val="left" w:pos="407"/>
              </w:tabs>
              <w:spacing w:before="30"/>
              <w:rPr>
                <w:w w:val="105"/>
              </w:rPr>
            </w:pPr>
            <w:r w:rsidRPr="00545D34">
              <w:rPr>
                <w:w w:val="105"/>
              </w:rPr>
              <w:t>AVFD</w:t>
            </w:r>
          </w:p>
        </w:tc>
        <w:tc>
          <w:tcPr>
            <w:tcW w:w="3066" w:type="dxa"/>
          </w:tcPr>
          <w:p w14:paraId="02BB60F2" w14:textId="77777777" w:rsidR="00B419A5" w:rsidRPr="00545D34" w:rsidRDefault="00B419A5" w:rsidP="00B419A5">
            <w:pPr>
              <w:pStyle w:val="TableParagraph"/>
              <w:spacing w:before="7"/>
              <w:rPr>
                <w:w w:val="110"/>
              </w:rPr>
            </w:pPr>
          </w:p>
        </w:tc>
      </w:tr>
    </w:tbl>
    <w:p w14:paraId="1926B5EE" w14:textId="77777777" w:rsidR="00745FD6" w:rsidRPr="00545D34" w:rsidRDefault="00745FD6" w:rsidP="00745FD6">
      <w:pPr>
        <w:pStyle w:val="BodyText"/>
        <w:spacing w:before="5"/>
      </w:pPr>
    </w:p>
    <w:p w14:paraId="2D1C71E6" w14:textId="0E083D26" w:rsidR="00745FD6" w:rsidRPr="00545D34" w:rsidRDefault="00745FD6" w:rsidP="004A1AC8">
      <w:pPr>
        <w:ind w:left="320"/>
      </w:pPr>
      <w:r w:rsidRPr="00545D34">
        <w:rPr>
          <w:rFonts w:ascii="Arial" w:hAnsi="Arial" w:cs="Arial"/>
          <w:b/>
        </w:rPr>
        <w:t xml:space="preserve">Entry Requirements: </w:t>
      </w:r>
      <w:r w:rsidRPr="00545D34">
        <w:rPr>
          <w:rFonts w:ascii="Arial" w:hAnsi="Arial" w:cs="Arial"/>
        </w:rPr>
        <w:t xml:space="preserve">Entrants </w:t>
      </w:r>
      <w:r w:rsidRPr="00545D34">
        <w:rPr>
          <w:rFonts w:ascii="Arial" w:hAnsi="Arial" w:cs="Arial"/>
          <w:b/>
          <w:u w:val="thick"/>
        </w:rPr>
        <w:t>must</w:t>
      </w:r>
      <w:r w:rsidRPr="00545D34">
        <w:rPr>
          <w:rFonts w:ascii="Arial" w:hAnsi="Arial" w:cs="Arial"/>
          <w:b/>
        </w:rPr>
        <w:t xml:space="preserve"> </w:t>
      </w:r>
      <w:r w:rsidRPr="00545D34">
        <w:rPr>
          <w:rFonts w:ascii="Arial" w:hAnsi="Arial" w:cs="Arial"/>
        </w:rPr>
        <w:t>possess</w:t>
      </w:r>
      <w:r w:rsidR="004A1AC8" w:rsidRPr="00545D34">
        <w:rPr>
          <w:rFonts w:ascii="Arial" w:hAnsi="Arial" w:cs="Arial"/>
        </w:rPr>
        <w:t xml:space="preserve"> at a minimum: 2</w:t>
      </w:r>
      <w:r w:rsidR="004A1AC8" w:rsidRPr="00545D34">
        <w:rPr>
          <w:rFonts w:ascii="Arial" w:hAnsi="Arial" w:cs="Arial"/>
          <w:vertAlign w:val="superscript"/>
        </w:rPr>
        <w:t>nd</w:t>
      </w:r>
      <w:r w:rsidR="004A1AC8" w:rsidRPr="00545D34">
        <w:rPr>
          <w:rFonts w:ascii="Arial" w:hAnsi="Arial" w:cs="Arial"/>
        </w:rPr>
        <w:t xml:space="preserve"> Class Refrigeration Operators’ Certificate</w:t>
      </w:r>
    </w:p>
    <w:p w14:paraId="396D8D60" w14:textId="6A46CE18" w:rsidR="00745FD6" w:rsidRPr="00545D34" w:rsidRDefault="00745FD6" w:rsidP="004A1AC8">
      <w:pPr>
        <w:spacing w:line="271" w:lineRule="auto"/>
        <w:ind w:left="320" w:right="90"/>
        <w:rPr>
          <w:rFonts w:ascii="Arial" w:hAnsi="Arial" w:cs="Arial"/>
        </w:rPr>
      </w:pPr>
      <w:r w:rsidRPr="00545D34">
        <w:rPr>
          <w:rFonts w:ascii="Arial" w:hAnsi="Arial" w:cs="Arial"/>
        </w:rPr>
        <w:t>Anyo</w:t>
      </w:r>
      <w:r w:rsidR="004A1AC8" w:rsidRPr="00545D34">
        <w:rPr>
          <w:rFonts w:ascii="Arial" w:hAnsi="Arial" w:cs="Arial"/>
        </w:rPr>
        <w:t xml:space="preserve">ne without this </w:t>
      </w:r>
      <w:r w:rsidRPr="00545D34">
        <w:rPr>
          <w:rFonts w:ascii="Arial" w:hAnsi="Arial" w:cs="Arial"/>
        </w:rPr>
        <w:t>certification must be accompan</w:t>
      </w:r>
      <w:r w:rsidR="004A1AC8" w:rsidRPr="00545D34">
        <w:rPr>
          <w:rFonts w:ascii="Arial" w:hAnsi="Arial" w:cs="Arial"/>
        </w:rPr>
        <w:t>ied by a certified person</w:t>
      </w:r>
      <w:r w:rsidRPr="00545D34">
        <w:rPr>
          <w:rFonts w:ascii="Arial" w:hAnsi="Arial" w:cs="Arial"/>
        </w:rPr>
        <w:t>.</w:t>
      </w:r>
    </w:p>
    <w:p w14:paraId="28CCEDC5" w14:textId="2B8994F0" w:rsidR="00745FD6" w:rsidRPr="00545D34" w:rsidRDefault="00745FD6" w:rsidP="0020615E">
      <w:pPr>
        <w:pStyle w:val="ListParagraph"/>
        <w:widowControl w:val="0"/>
        <w:numPr>
          <w:ilvl w:val="0"/>
          <w:numId w:val="24"/>
        </w:numPr>
        <w:tabs>
          <w:tab w:val="left" w:pos="1039"/>
          <w:tab w:val="left" w:pos="1040"/>
        </w:tabs>
        <w:autoSpaceDE w:val="0"/>
        <w:autoSpaceDN w:val="0"/>
        <w:spacing w:before="100" w:beforeAutospacing="1" w:after="120" w:line="240" w:lineRule="auto"/>
        <w:contextualSpacing w:val="0"/>
        <w:rPr>
          <w:rFonts w:ascii="Arial" w:hAnsi="Arial" w:cs="Arial"/>
        </w:rPr>
      </w:pPr>
      <w:r w:rsidRPr="00545D34">
        <w:rPr>
          <w:rFonts w:ascii="Arial" w:hAnsi="Arial" w:cs="Arial"/>
          <w:w w:val="105"/>
        </w:rPr>
        <w:t>Ensure that you satisfy the above entry requirements and are not wearing contact lenses.</w:t>
      </w:r>
    </w:p>
    <w:p w14:paraId="65751943" w14:textId="4A431D35" w:rsidR="00745FD6" w:rsidRPr="00545D34" w:rsidRDefault="00EC3071" w:rsidP="0020615E">
      <w:pPr>
        <w:pStyle w:val="ListParagraph"/>
        <w:widowControl w:val="0"/>
        <w:numPr>
          <w:ilvl w:val="0"/>
          <w:numId w:val="24"/>
        </w:numPr>
        <w:tabs>
          <w:tab w:val="left" w:pos="1039"/>
          <w:tab w:val="left" w:pos="1040"/>
        </w:tabs>
        <w:autoSpaceDE w:val="0"/>
        <w:autoSpaceDN w:val="0"/>
        <w:spacing w:after="120" w:line="240" w:lineRule="auto"/>
        <w:ind w:hanging="721"/>
        <w:contextualSpacing w:val="0"/>
        <w:rPr>
          <w:rFonts w:ascii="Arial" w:hAnsi="Arial" w:cs="Arial"/>
        </w:rPr>
      </w:pPr>
      <w:r w:rsidRPr="00545D34">
        <w:rPr>
          <w:rFonts w:ascii="Arial" w:hAnsi="Arial" w:cs="Arial"/>
        </w:rPr>
        <w:t>If you are performing an alarm response or adding or draining oil, l</w:t>
      </w:r>
      <w:r w:rsidR="004A1AC8" w:rsidRPr="00545D34">
        <w:rPr>
          <w:rFonts w:ascii="Arial" w:hAnsi="Arial" w:cs="Arial"/>
        </w:rPr>
        <w:t xml:space="preserve">et your </w:t>
      </w:r>
      <w:proofErr w:type="gramStart"/>
      <w:r w:rsidR="004A1AC8" w:rsidRPr="00545D34">
        <w:rPr>
          <w:rFonts w:ascii="Arial" w:hAnsi="Arial" w:cs="Arial"/>
        </w:rPr>
        <w:t>Supervisor</w:t>
      </w:r>
      <w:proofErr w:type="gramEnd"/>
      <w:r w:rsidR="00745FD6" w:rsidRPr="00545D34">
        <w:rPr>
          <w:rFonts w:ascii="Arial" w:hAnsi="Arial" w:cs="Arial"/>
        </w:rPr>
        <w:t xml:space="preserve"> or Co-worker know that you are entering the Ammonia Plant.</w:t>
      </w:r>
    </w:p>
    <w:p w14:paraId="1BAACAFF" w14:textId="6B357F96" w:rsidR="00745FD6" w:rsidRPr="00545D34" w:rsidRDefault="00745FD6" w:rsidP="0020615E">
      <w:pPr>
        <w:pStyle w:val="ListParagraph"/>
        <w:widowControl w:val="0"/>
        <w:numPr>
          <w:ilvl w:val="0"/>
          <w:numId w:val="24"/>
        </w:numPr>
        <w:tabs>
          <w:tab w:val="left" w:pos="1039"/>
          <w:tab w:val="left" w:pos="1040"/>
        </w:tabs>
        <w:autoSpaceDE w:val="0"/>
        <w:autoSpaceDN w:val="0"/>
        <w:spacing w:before="2" w:after="120" w:line="273" w:lineRule="auto"/>
        <w:ind w:right="763" w:hanging="721"/>
        <w:contextualSpacing w:val="0"/>
        <w:rPr>
          <w:rFonts w:ascii="Arial" w:hAnsi="Arial" w:cs="Arial"/>
        </w:rPr>
      </w:pPr>
      <w:r w:rsidRPr="00545D34">
        <w:rPr>
          <w:rFonts w:ascii="Arial" w:hAnsi="Arial" w:cs="Arial"/>
        </w:rPr>
        <w:t>View the ammonia concentration gauge located to the left of the door in the pre-entry room and ensure that the reading is less than 250ppm. NO ENTRY WHEN LEVELS ARE ABOVE 250ppm.</w:t>
      </w:r>
    </w:p>
    <w:p w14:paraId="085D7680" w14:textId="640B5B1B" w:rsidR="00745FD6" w:rsidRPr="00545D34" w:rsidRDefault="002E5644" w:rsidP="0020615E">
      <w:pPr>
        <w:pStyle w:val="ListParagraph"/>
        <w:widowControl w:val="0"/>
        <w:numPr>
          <w:ilvl w:val="0"/>
          <w:numId w:val="24"/>
        </w:numPr>
        <w:tabs>
          <w:tab w:val="left" w:pos="1039"/>
          <w:tab w:val="left" w:pos="1040"/>
        </w:tabs>
        <w:autoSpaceDE w:val="0"/>
        <w:autoSpaceDN w:val="0"/>
        <w:spacing w:after="0" w:line="240" w:lineRule="auto"/>
        <w:ind w:hanging="721"/>
        <w:contextualSpacing w:val="0"/>
        <w:rPr>
          <w:rFonts w:ascii="Arial" w:hAnsi="Arial" w:cs="Arial"/>
        </w:rPr>
      </w:pPr>
      <w:r>
        <w:rPr>
          <w:rFonts w:ascii="Arial" w:hAnsi="Arial" w:cs="Arial"/>
          <w:w w:val="105"/>
        </w:rPr>
        <w:t>A full-face respirator shall</w:t>
      </w:r>
      <w:r w:rsidR="00745FD6" w:rsidRPr="00545D34">
        <w:rPr>
          <w:rFonts w:ascii="Arial" w:hAnsi="Arial" w:cs="Arial"/>
          <w:w w:val="105"/>
        </w:rPr>
        <w:t xml:space="preserve"> be </w:t>
      </w:r>
      <w:r w:rsidR="001F3ADF">
        <w:rPr>
          <w:rFonts w:ascii="Arial" w:hAnsi="Arial" w:cs="Arial"/>
          <w:w w:val="105"/>
        </w:rPr>
        <w:t>worn</w:t>
      </w:r>
      <w:r w:rsidR="00745FD6" w:rsidRPr="00545D34">
        <w:rPr>
          <w:rFonts w:ascii="Arial" w:hAnsi="Arial" w:cs="Arial"/>
          <w:w w:val="105"/>
        </w:rPr>
        <w:t xml:space="preserve"> when:</w:t>
      </w:r>
    </w:p>
    <w:p w14:paraId="0497D363" w14:textId="44BEEFA8" w:rsidR="00745FD6" w:rsidRPr="00545D34" w:rsidRDefault="00745FD6" w:rsidP="0020615E">
      <w:pPr>
        <w:pStyle w:val="ListParagraph"/>
        <w:widowControl w:val="0"/>
        <w:numPr>
          <w:ilvl w:val="1"/>
          <w:numId w:val="24"/>
        </w:numPr>
        <w:tabs>
          <w:tab w:val="left" w:pos="1399"/>
          <w:tab w:val="left" w:pos="1400"/>
        </w:tabs>
        <w:autoSpaceDE w:val="0"/>
        <w:autoSpaceDN w:val="0"/>
        <w:spacing w:before="30" w:after="0" w:line="240" w:lineRule="auto"/>
        <w:ind w:hanging="361"/>
        <w:contextualSpacing w:val="0"/>
        <w:rPr>
          <w:rFonts w:ascii="Arial" w:hAnsi="Arial" w:cs="Arial"/>
        </w:rPr>
      </w:pPr>
      <w:r w:rsidRPr="00545D34">
        <w:rPr>
          <w:rFonts w:ascii="Arial" w:hAnsi="Arial" w:cs="Arial"/>
          <w:w w:val="105"/>
        </w:rPr>
        <w:t>Concentration</w:t>
      </w:r>
      <w:r w:rsidR="004A1AC8" w:rsidRPr="00545D34">
        <w:rPr>
          <w:rFonts w:ascii="Arial" w:hAnsi="Arial" w:cs="Arial"/>
          <w:w w:val="105"/>
        </w:rPr>
        <w:t>s</w:t>
      </w:r>
      <w:r w:rsidR="002E5644">
        <w:rPr>
          <w:rFonts w:ascii="Arial" w:hAnsi="Arial" w:cs="Arial"/>
          <w:w w:val="105"/>
        </w:rPr>
        <w:t xml:space="preserve"> are greater than 25 </w:t>
      </w:r>
      <w:r w:rsidRPr="00545D34">
        <w:rPr>
          <w:rFonts w:ascii="Arial" w:hAnsi="Arial" w:cs="Arial"/>
          <w:w w:val="105"/>
        </w:rPr>
        <w:t>ppm</w:t>
      </w:r>
    </w:p>
    <w:p w14:paraId="4F9529FF" w14:textId="77777777" w:rsidR="00745FD6" w:rsidRPr="00545D34" w:rsidRDefault="00745FD6" w:rsidP="0020615E">
      <w:pPr>
        <w:pStyle w:val="ListParagraph"/>
        <w:widowControl w:val="0"/>
        <w:numPr>
          <w:ilvl w:val="1"/>
          <w:numId w:val="24"/>
        </w:numPr>
        <w:tabs>
          <w:tab w:val="left" w:pos="1399"/>
          <w:tab w:val="left" w:pos="1400"/>
        </w:tabs>
        <w:autoSpaceDE w:val="0"/>
        <w:autoSpaceDN w:val="0"/>
        <w:spacing w:before="29" w:after="0" w:line="273" w:lineRule="auto"/>
        <w:ind w:right="787"/>
        <w:contextualSpacing w:val="0"/>
        <w:rPr>
          <w:rFonts w:ascii="Arial" w:hAnsi="Arial" w:cs="Arial"/>
        </w:rPr>
      </w:pPr>
      <w:r w:rsidRPr="00545D34">
        <w:rPr>
          <w:rFonts w:ascii="Arial" w:hAnsi="Arial" w:cs="Arial"/>
          <w:w w:val="105"/>
        </w:rPr>
        <w:t xml:space="preserve">An audible </w:t>
      </w:r>
      <w:r w:rsidRPr="00545D34">
        <w:rPr>
          <w:rFonts w:ascii="Arial" w:hAnsi="Arial" w:cs="Arial"/>
          <w:w w:val="120"/>
        </w:rPr>
        <w:t xml:space="preserve">/ </w:t>
      </w:r>
      <w:r w:rsidRPr="00545D34">
        <w:rPr>
          <w:rFonts w:ascii="Arial" w:hAnsi="Arial" w:cs="Arial"/>
          <w:w w:val="105"/>
        </w:rPr>
        <w:t>visual alarm is observed while in the Ammonia Plant (after respirator is donned, immediately evacuate the ammonia plant)</w:t>
      </w:r>
    </w:p>
    <w:p w14:paraId="2878FBD9" w14:textId="77777777" w:rsidR="00745FD6" w:rsidRPr="00545D34" w:rsidRDefault="00745FD6" w:rsidP="0020615E">
      <w:pPr>
        <w:pStyle w:val="ListParagraph"/>
        <w:widowControl w:val="0"/>
        <w:numPr>
          <w:ilvl w:val="1"/>
          <w:numId w:val="24"/>
        </w:numPr>
        <w:tabs>
          <w:tab w:val="left" w:pos="1399"/>
          <w:tab w:val="left" w:pos="1400"/>
        </w:tabs>
        <w:autoSpaceDE w:val="0"/>
        <w:autoSpaceDN w:val="0"/>
        <w:spacing w:after="0" w:line="226" w:lineRule="exact"/>
        <w:ind w:hanging="361"/>
        <w:contextualSpacing w:val="0"/>
        <w:rPr>
          <w:rFonts w:ascii="Arial" w:hAnsi="Arial" w:cs="Arial"/>
        </w:rPr>
      </w:pPr>
      <w:r w:rsidRPr="00545D34">
        <w:rPr>
          <w:rFonts w:ascii="Arial" w:hAnsi="Arial" w:cs="Arial"/>
          <w:w w:val="105"/>
        </w:rPr>
        <w:t>Minor fluctuations in ammonia concentration are being investigated</w:t>
      </w:r>
    </w:p>
    <w:p w14:paraId="0F6F845F" w14:textId="6F464AD6" w:rsidR="00745FD6" w:rsidRDefault="00745FD6" w:rsidP="0020615E">
      <w:pPr>
        <w:pStyle w:val="ListParagraph"/>
        <w:widowControl w:val="0"/>
        <w:numPr>
          <w:ilvl w:val="1"/>
          <w:numId w:val="24"/>
        </w:numPr>
        <w:tabs>
          <w:tab w:val="left" w:pos="1399"/>
          <w:tab w:val="left" w:pos="1400"/>
        </w:tabs>
        <w:autoSpaceDE w:val="0"/>
        <w:autoSpaceDN w:val="0"/>
        <w:spacing w:before="3" w:after="120" w:line="240" w:lineRule="auto"/>
        <w:ind w:hanging="361"/>
        <w:contextualSpacing w:val="0"/>
        <w:rPr>
          <w:rFonts w:ascii="Arial" w:hAnsi="Arial" w:cs="Arial"/>
        </w:rPr>
      </w:pPr>
      <w:r w:rsidRPr="00545D34">
        <w:rPr>
          <w:rFonts w:ascii="Arial" w:hAnsi="Arial" w:cs="Arial"/>
        </w:rPr>
        <w:t>The strong smell of ammonia is encountered</w:t>
      </w:r>
    </w:p>
    <w:p w14:paraId="76B1D5E5" w14:textId="44EE52E9" w:rsidR="001F3ADF" w:rsidRPr="00545D34" w:rsidRDefault="001F3ADF" w:rsidP="0020615E">
      <w:pPr>
        <w:pStyle w:val="ListParagraph"/>
        <w:widowControl w:val="0"/>
        <w:numPr>
          <w:ilvl w:val="1"/>
          <w:numId w:val="24"/>
        </w:numPr>
        <w:tabs>
          <w:tab w:val="left" w:pos="1399"/>
          <w:tab w:val="left" w:pos="1400"/>
        </w:tabs>
        <w:autoSpaceDE w:val="0"/>
        <w:autoSpaceDN w:val="0"/>
        <w:spacing w:before="3" w:after="120" w:line="240" w:lineRule="auto"/>
        <w:ind w:hanging="361"/>
        <w:contextualSpacing w:val="0"/>
        <w:rPr>
          <w:rFonts w:ascii="Arial" w:hAnsi="Arial" w:cs="Arial"/>
        </w:rPr>
      </w:pPr>
      <w:r>
        <w:rPr>
          <w:rFonts w:ascii="Arial" w:hAnsi="Arial" w:cs="Arial"/>
        </w:rPr>
        <w:t>As per SOPs contained in this document</w:t>
      </w:r>
    </w:p>
    <w:p w14:paraId="4435F838" w14:textId="1D2A405B" w:rsidR="00745FD6" w:rsidRPr="00545D34" w:rsidRDefault="00745FD6" w:rsidP="0020615E">
      <w:pPr>
        <w:pStyle w:val="ListParagraph"/>
        <w:widowControl w:val="0"/>
        <w:numPr>
          <w:ilvl w:val="0"/>
          <w:numId w:val="24"/>
        </w:numPr>
        <w:tabs>
          <w:tab w:val="left" w:pos="1039"/>
          <w:tab w:val="left" w:pos="1040"/>
        </w:tabs>
        <w:autoSpaceDE w:val="0"/>
        <w:autoSpaceDN w:val="0"/>
        <w:spacing w:after="0" w:line="240" w:lineRule="auto"/>
        <w:ind w:hanging="721"/>
        <w:contextualSpacing w:val="0"/>
        <w:rPr>
          <w:rFonts w:ascii="Arial" w:hAnsi="Arial" w:cs="Arial"/>
        </w:rPr>
      </w:pPr>
      <w:r w:rsidRPr="00545D34">
        <w:rPr>
          <w:rFonts w:ascii="Arial" w:hAnsi="Arial" w:cs="Arial"/>
          <w:w w:val="105"/>
        </w:rPr>
        <w:t xml:space="preserve">Complete your work </w:t>
      </w:r>
      <w:r w:rsidRPr="00545D34">
        <w:rPr>
          <w:rFonts w:ascii="Arial" w:hAnsi="Arial" w:cs="Arial"/>
          <w:w w:val="120"/>
        </w:rPr>
        <w:t xml:space="preserve">/ </w:t>
      </w:r>
      <w:r w:rsidRPr="00545D34">
        <w:rPr>
          <w:rFonts w:ascii="Arial" w:hAnsi="Arial" w:cs="Arial"/>
          <w:w w:val="105"/>
        </w:rPr>
        <w:t>plant logs, then inform your Supervisor or co-worker upon plant exit.</w:t>
      </w:r>
    </w:p>
    <w:p w14:paraId="78F3A96A" w14:textId="77777777" w:rsidR="00B419A5" w:rsidRPr="00545D34" w:rsidRDefault="00B419A5" w:rsidP="00B419A5">
      <w:pPr>
        <w:pStyle w:val="ListParagraph"/>
        <w:widowControl w:val="0"/>
        <w:tabs>
          <w:tab w:val="left" w:pos="1039"/>
          <w:tab w:val="left" w:pos="1040"/>
        </w:tabs>
        <w:autoSpaceDE w:val="0"/>
        <w:autoSpaceDN w:val="0"/>
        <w:spacing w:after="0" w:line="240" w:lineRule="auto"/>
        <w:ind w:left="1039"/>
        <w:contextualSpacing w:val="0"/>
        <w:rPr>
          <w:rFonts w:ascii="Arial" w:hAnsi="Arial" w:cs="Arial"/>
        </w:rPr>
      </w:pPr>
    </w:p>
    <w:p w14:paraId="65804FA9" w14:textId="77777777" w:rsidR="00745FD6" w:rsidRPr="00545D34" w:rsidRDefault="00745FD6" w:rsidP="00745FD6">
      <w:pPr>
        <w:spacing w:before="27" w:line="273" w:lineRule="auto"/>
        <w:ind w:left="1039" w:right="539"/>
        <w:rPr>
          <w:rFonts w:ascii="Arial" w:hAnsi="Arial" w:cs="Arial"/>
          <w:b/>
          <w:i/>
        </w:rPr>
      </w:pPr>
      <w:r w:rsidRPr="00545D34">
        <w:rPr>
          <w:rFonts w:ascii="Arial" w:hAnsi="Arial" w:cs="Arial"/>
          <w:b/>
          <w:i/>
          <w:w w:val="95"/>
        </w:rPr>
        <w:t xml:space="preserve">**NOTE – If the audible alarms engage at any point while in the ammonia room, this signifies that the concentration level has reached or surpassed 250 ppm and the plant needs to be evacuated. Once you have evacuated to the pre-entry room, review </w:t>
      </w:r>
      <w:r w:rsidRPr="00545D34">
        <w:rPr>
          <w:rFonts w:ascii="Arial" w:hAnsi="Arial" w:cs="Arial"/>
          <w:b/>
          <w:i/>
        </w:rPr>
        <w:t xml:space="preserve">the ammonia concentration </w:t>
      </w:r>
      <w:proofErr w:type="gramStart"/>
      <w:r w:rsidRPr="00545D34">
        <w:rPr>
          <w:rFonts w:ascii="Arial" w:hAnsi="Arial" w:cs="Arial"/>
          <w:b/>
          <w:i/>
        </w:rPr>
        <w:t>gauge</w:t>
      </w:r>
      <w:proofErr w:type="gramEnd"/>
      <w:r w:rsidRPr="00545D34">
        <w:rPr>
          <w:rFonts w:ascii="Arial" w:hAnsi="Arial" w:cs="Arial"/>
          <w:b/>
          <w:i/>
        </w:rPr>
        <w:t xml:space="preserve"> and perform the required action(s) for the displayed concentration.</w:t>
      </w:r>
    </w:p>
    <w:p w14:paraId="7E3B1045" w14:textId="06305B6E" w:rsidR="0067697C" w:rsidRPr="00545D34" w:rsidRDefault="002E5644" w:rsidP="00EB06B9">
      <w:pPr>
        <w:jc w:val="center"/>
        <w:rPr>
          <w:rFonts w:ascii="Arial" w:hAnsi="Arial" w:cs="Arial"/>
          <w:b/>
          <w:sz w:val="28"/>
          <w:szCs w:val="28"/>
        </w:rPr>
      </w:pPr>
      <w:r>
        <w:rPr>
          <w:rFonts w:ascii="Arial" w:hAnsi="Arial" w:cs="Arial"/>
          <w:b/>
          <w:sz w:val="28"/>
          <w:szCs w:val="28"/>
        </w:rPr>
        <w:br w:type="page"/>
      </w:r>
      <w:r w:rsidR="0067697C" w:rsidRPr="00545D34">
        <w:rPr>
          <w:rFonts w:ascii="Arial" w:hAnsi="Arial" w:cs="Arial"/>
          <w:b/>
          <w:sz w:val="28"/>
          <w:szCs w:val="28"/>
        </w:rPr>
        <w:t>Safe Operating Procedure</w:t>
      </w:r>
      <w:r w:rsidR="00EC68E1" w:rsidRPr="00545D34">
        <w:rPr>
          <w:rFonts w:ascii="Arial" w:hAnsi="Arial" w:cs="Arial"/>
          <w:b/>
          <w:sz w:val="28"/>
          <w:szCs w:val="28"/>
        </w:rPr>
        <w:t xml:space="preserve"> </w:t>
      </w:r>
      <w:r w:rsidR="009717CF" w:rsidRPr="00545D34">
        <w:rPr>
          <w:rFonts w:ascii="Arial" w:hAnsi="Arial" w:cs="Arial"/>
          <w:b/>
          <w:sz w:val="28"/>
          <w:szCs w:val="28"/>
        </w:rPr>
        <w:t>B</w:t>
      </w:r>
    </w:p>
    <w:p w14:paraId="423D1B44" w14:textId="1C424AF6" w:rsidR="00181DE4" w:rsidRDefault="00181DE4" w:rsidP="0067697C">
      <w:pPr>
        <w:spacing w:after="0"/>
        <w:jc w:val="center"/>
        <w:rPr>
          <w:rFonts w:ascii="Arial" w:hAnsi="Arial" w:cs="Arial"/>
          <w:b/>
          <w:sz w:val="28"/>
          <w:szCs w:val="28"/>
        </w:rPr>
      </w:pPr>
      <w:r w:rsidRPr="00545D34">
        <w:rPr>
          <w:rFonts w:ascii="Arial" w:hAnsi="Arial" w:cs="Arial"/>
          <w:b/>
          <w:sz w:val="28"/>
          <w:szCs w:val="28"/>
        </w:rPr>
        <w:t>Minor Leak</w:t>
      </w:r>
    </w:p>
    <w:p w14:paraId="36428474" w14:textId="77777777" w:rsidR="0044468D" w:rsidRPr="00545D34" w:rsidRDefault="0044468D" w:rsidP="0067697C">
      <w:pPr>
        <w:spacing w:after="0"/>
        <w:jc w:val="center"/>
        <w:rPr>
          <w:rFonts w:ascii="Arial" w:hAnsi="Arial" w:cs="Arial"/>
          <w:b/>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6"/>
        <w:gridCol w:w="8626"/>
      </w:tblGrid>
      <w:tr w:rsidR="00EC68E1" w:rsidRPr="00545D34" w14:paraId="795646A5" w14:textId="77777777" w:rsidTr="006F3CB1">
        <w:tc>
          <w:tcPr>
            <w:tcW w:w="2070" w:type="dxa"/>
            <w:shd w:val="clear" w:color="auto" w:fill="auto"/>
          </w:tcPr>
          <w:p w14:paraId="5ED9E399" w14:textId="77777777" w:rsidR="00EC68E1" w:rsidRPr="00545D34" w:rsidRDefault="00EC68E1" w:rsidP="006F3CB1">
            <w:pPr>
              <w:spacing w:after="60"/>
              <w:ind w:left="90"/>
              <w:jc w:val="both"/>
              <w:rPr>
                <w:rFonts w:ascii="Arial Narrow" w:hAnsi="Arial Narrow"/>
                <w:b/>
                <w:sz w:val="28"/>
                <w:szCs w:val="28"/>
              </w:rPr>
            </w:pPr>
            <w:r w:rsidRPr="00545D34">
              <w:rPr>
                <w:rFonts w:ascii="Arial Narrow" w:hAnsi="Arial Narrow"/>
                <w:b/>
                <w:sz w:val="28"/>
                <w:szCs w:val="28"/>
              </w:rPr>
              <w:t>Required PPE</w:t>
            </w:r>
          </w:p>
        </w:tc>
        <w:tc>
          <w:tcPr>
            <w:tcW w:w="8838" w:type="dxa"/>
            <w:shd w:val="clear" w:color="auto" w:fill="auto"/>
          </w:tcPr>
          <w:p w14:paraId="67FD3E92" w14:textId="7DEA1600" w:rsidR="00EC68E1" w:rsidRPr="00545D34" w:rsidRDefault="002E5644" w:rsidP="006F3CB1">
            <w:pPr>
              <w:spacing w:after="60"/>
              <w:rPr>
                <w:rFonts w:ascii="Arial Narrow" w:hAnsi="Arial Narrow"/>
                <w:sz w:val="24"/>
                <w:szCs w:val="24"/>
              </w:rPr>
            </w:pPr>
            <w:r>
              <w:rPr>
                <w:rFonts w:ascii="Arial Narrow" w:hAnsi="Arial Narrow"/>
                <w:sz w:val="24"/>
                <w:szCs w:val="24"/>
              </w:rPr>
              <w:t>Safety boots, safety glasses</w:t>
            </w:r>
            <w:r w:rsidRPr="00545D34">
              <w:rPr>
                <w:rFonts w:ascii="Arial Narrow" w:hAnsi="Arial Narrow"/>
                <w:sz w:val="24"/>
                <w:szCs w:val="24"/>
              </w:rPr>
              <w:t>, full-face resp</w:t>
            </w:r>
            <w:r>
              <w:rPr>
                <w:rFonts w:ascii="Arial Narrow" w:hAnsi="Arial Narrow"/>
                <w:sz w:val="24"/>
                <w:szCs w:val="24"/>
              </w:rPr>
              <w:t xml:space="preserve">irator on person </w:t>
            </w:r>
            <w:r w:rsidR="00EF63E6">
              <w:rPr>
                <w:rFonts w:ascii="Arial Narrow" w:hAnsi="Arial Narrow"/>
                <w:sz w:val="24"/>
                <w:szCs w:val="24"/>
              </w:rPr>
              <w:t>always</w:t>
            </w:r>
            <w:r w:rsidR="00E255E3">
              <w:rPr>
                <w:rFonts w:ascii="Arial Narrow" w:hAnsi="Arial Narrow"/>
                <w:sz w:val="24"/>
                <w:szCs w:val="24"/>
              </w:rPr>
              <w:t>, hand protection as required</w:t>
            </w:r>
          </w:p>
        </w:tc>
      </w:tr>
      <w:tr w:rsidR="00EC68E1" w:rsidRPr="00545D34" w14:paraId="1AF6478E" w14:textId="77777777" w:rsidTr="006F3CB1">
        <w:tc>
          <w:tcPr>
            <w:tcW w:w="2070" w:type="dxa"/>
            <w:shd w:val="clear" w:color="auto" w:fill="auto"/>
          </w:tcPr>
          <w:p w14:paraId="7DE11F73" w14:textId="77777777" w:rsidR="00EC68E1" w:rsidRPr="00545D34" w:rsidRDefault="00EC68E1" w:rsidP="006F3CB1">
            <w:pPr>
              <w:spacing w:after="60"/>
              <w:ind w:left="90"/>
              <w:jc w:val="both"/>
              <w:rPr>
                <w:rFonts w:ascii="Arial Narrow" w:hAnsi="Arial Narrow"/>
                <w:b/>
                <w:sz w:val="28"/>
                <w:szCs w:val="28"/>
              </w:rPr>
            </w:pPr>
            <w:r w:rsidRPr="00545D34">
              <w:rPr>
                <w:rFonts w:ascii="Arial Narrow" w:hAnsi="Arial Narrow"/>
                <w:b/>
                <w:sz w:val="28"/>
                <w:szCs w:val="28"/>
              </w:rPr>
              <w:t>Hazards</w:t>
            </w:r>
          </w:p>
        </w:tc>
        <w:tc>
          <w:tcPr>
            <w:tcW w:w="8838" w:type="dxa"/>
            <w:shd w:val="clear" w:color="auto" w:fill="auto"/>
          </w:tcPr>
          <w:p w14:paraId="40807431" w14:textId="224A9431" w:rsidR="00EC68E1" w:rsidRPr="00545D34" w:rsidRDefault="00EC68E1" w:rsidP="006F3CB1">
            <w:pPr>
              <w:spacing w:after="60"/>
              <w:jc w:val="both"/>
              <w:rPr>
                <w:rFonts w:ascii="Arial Narrow" w:hAnsi="Arial Narrow"/>
                <w:sz w:val="24"/>
                <w:szCs w:val="24"/>
              </w:rPr>
            </w:pPr>
            <w:r w:rsidRPr="00545D34">
              <w:rPr>
                <w:rFonts w:ascii="Arial Narrow" w:hAnsi="Arial Narrow"/>
                <w:sz w:val="24"/>
                <w:szCs w:val="24"/>
              </w:rPr>
              <w:t>Explosion, skin burns, eye damage, respiratory damage, death</w:t>
            </w:r>
          </w:p>
        </w:tc>
      </w:tr>
      <w:tr w:rsidR="002E5644" w:rsidRPr="00545D34" w14:paraId="14A57548" w14:textId="77777777" w:rsidTr="006F3CB1">
        <w:tc>
          <w:tcPr>
            <w:tcW w:w="2070" w:type="dxa"/>
            <w:shd w:val="clear" w:color="auto" w:fill="auto"/>
          </w:tcPr>
          <w:p w14:paraId="2C9C3A48" w14:textId="6A2E65AD" w:rsidR="002E5644" w:rsidRPr="00545D34" w:rsidRDefault="002E5644" w:rsidP="006F3CB1">
            <w:pPr>
              <w:spacing w:after="60"/>
              <w:ind w:left="90"/>
              <w:jc w:val="both"/>
              <w:rPr>
                <w:rFonts w:ascii="Arial Narrow" w:hAnsi="Arial Narrow"/>
                <w:b/>
                <w:sz w:val="28"/>
                <w:szCs w:val="28"/>
              </w:rPr>
            </w:pPr>
            <w:r>
              <w:rPr>
                <w:rFonts w:ascii="Arial Narrow" w:hAnsi="Arial Narrow"/>
                <w:b/>
                <w:sz w:val="28"/>
                <w:szCs w:val="28"/>
              </w:rPr>
              <w:t>Tools/Eqpt.</w:t>
            </w:r>
          </w:p>
        </w:tc>
        <w:tc>
          <w:tcPr>
            <w:tcW w:w="8838" w:type="dxa"/>
            <w:shd w:val="clear" w:color="auto" w:fill="auto"/>
          </w:tcPr>
          <w:p w14:paraId="00749C86" w14:textId="596CBDBF" w:rsidR="002E5644" w:rsidRPr="00545D34" w:rsidRDefault="002E5644" w:rsidP="006F3CB1">
            <w:pPr>
              <w:spacing w:after="60"/>
              <w:jc w:val="both"/>
              <w:rPr>
                <w:rFonts w:ascii="Arial Narrow" w:hAnsi="Arial Narrow"/>
                <w:sz w:val="24"/>
                <w:szCs w:val="24"/>
              </w:rPr>
            </w:pPr>
            <w:r>
              <w:rPr>
                <w:rFonts w:ascii="Arial Narrow" w:hAnsi="Arial Narrow"/>
                <w:sz w:val="24"/>
                <w:szCs w:val="24"/>
              </w:rPr>
              <w:t>Radio</w:t>
            </w:r>
          </w:p>
        </w:tc>
      </w:tr>
    </w:tbl>
    <w:p w14:paraId="272390E6" w14:textId="77777777" w:rsidR="00EC68E1" w:rsidRPr="00545D34" w:rsidRDefault="00EC68E1" w:rsidP="0067697C">
      <w:pPr>
        <w:spacing w:after="0"/>
        <w:jc w:val="center"/>
        <w:rPr>
          <w:rFonts w:ascii="Arial" w:hAnsi="Arial" w:cs="Arial"/>
          <w:b/>
          <w:sz w:val="28"/>
          <w:szCs w:val="28"/>
        </w:rPr>
      </w:pPr>
    </w:p>
    <w:p w14:paraId="2817A905" w14:textId="77777777" w:rsidR="0067697C" w:rsidRPr="00545D34" w:rsidRDefault="0067697C" w:rsidP="0067697C">
      <w:pPr>
        <w:spacing w:after="0"/>
        <w:jc w:val="center"/>
        <w:rPr>
          <w:rFonts w:ascii="Arial" w:hAnsi="Arial" w:cs="Arial"/>
          <w:b/>
          <w:sz w:val="28"/>
          <w:szCs w:val="28"/>
        </w:rPr>
      </w:pPr>
    </w:p>
    <w:p w14:paraId="3D4BD473" w14:textId="6F0D147A" w:rsidR="00181DE4" w:rsidRPr="00545D34" w:rsidRDefault="0067697C" w:rsidP="00D85F94">
      <w:pPr>
        <w:spacing w:after="0" w:line="240" w:lineRule="auto"/>
        <w:rPr>
          <w:rFonts w:ascii="Arial" w:hAnsi="Arial" w:cs="Arial"/>
          <w:i/>
          <w:sz w:val="24"/>
          <w:szCs w:val="24"/>
        </w:rPr>
      </w:pPr>
      <w:r w:rsidRPr="00545D34">
        <w:rPr>
          <w:rFonts w:ascii="Arial" w:hAnsi="Arial" w:cs="Arial"/>
          <w:sz w:val="24"/>
          <w:szCs w:val="24"/>
        </w:rPr>
        <w:t>A</w:t>
      </w:r>
      <w:r w:rsidR="00181DE4" w:rsidRPr="00545D34">
        <w:rPr>
          <w:rFonts w:ascii="Arial" w:hAnsi="Arial" w:cs="Arial"/>
          <w:sz w:val="24"/>
          <w:szCs w:val="24"/>
        </w:rPr>
        <w:t>larm</w:t>
      </w:r>
      <w:r w:rsidR="00181DE4" w:rsidRPr="00545D34">
        <w:rPr>
          <w:rFonts w:ascii="Arial" w:hAnsi="Arial" w:cs="Arial"/>
          <w:i/>
          <w:sz w:val="24"/>
          <w:szCs w:val="24"/>
        </w:rPr>
        <w:t xml:space="preserve"> has sounded or ammonia smell is evident. Vent fan has started.</w:t>
      </w:r>
    </w:p>
    <w:p w14:paraId="212203F7" w14:textId="4F69A69E" w:rsidR="00181DE4" w:rsidRPr="00545D34" w:rsidRDefault="00181DE4" w:rsidP="00D85F94">
      <w:pPr>
        <w:spacing w:after="0"/>
        <w:rPr>
          <w:rFonts w:ascii="Arial" w:hAnsi="Arial" w:cs="Arial"/>
          <w:i/>
          <w:sz w:val="24"/>
          <w:szCs w:val="24"/>
        </w:rPr>
      </w:pPr>
    </w:p>
    <w:p w14:paraId="2329D83D" w14:textId="298FC2DD" w:rsidR="008C5B0B" w:rsidRPr="00545D34" w:rsidRDefault="008C5B0B" w:rsidP="00D85F94">
      <w:pPr>
        <w:spacing w:after="0"/>
        <w:rPr>
          <w:rFonts w:ascii="Arial" w:hAnsi="Arial" w:cs="Arial"/>
          <w:sz w:val="24"/>
          <w:szCs w:val="24"/>
          <w:u w:val="single"/>
        </w:rPr>
      </w:pPr>
      <w:r w:rsidRPr="00545D34">
        <w:rPr>
          <w:rFonts w:ascii="Arial" w:hAnsi="Arial" w:cs="Arial"/>
          <w:sz w:val="24"/>
          <w:szCs w:val="24"/>
          <w:u w:val="single"/>
        </w:rPr>
        <w:t xml:space="preserve">The </w:t>
      </w:r>
      <w:r w:rsidR="0022465F" w:rsidRPr="00545D34">
        <w:rPr>
          <w:rFonts w:ascii="Arial" w:hAnsi="Arial" w:cs="Arial"/>
          <w:sz w:val="24"/>
          <w:szCs w:val="24"/>
          <w:u w:val="single"/>
        </w:rPr>
        <w:t xml:space="preserve">Rink </w:t>
      </w:r>
      <w:r w:rsidRPr="00545D34">
        <w:rPr>
          <w:rFonts w:ascii="Arial" w:hAnsi="Arial" w:cs="Arial"/>
          <w:sz w:val="24"/>
          <w:szCs w:val="24"/>
          <w:u w:val="single"/>
        </w:rPr>
        <w:t>Operator will perform the following steps:</w:t>
      </w:r>
    </w:p>
    <w:p w14:paraId="6A7E6664" w14:textId="77777777" w:rsidR="008C5B0B" w:rsidRPr="00545D34" w:rsidRDefault="008C5B0B" w:rsidP="00D85F94">
      <w:pPr>
        <w:spacing w:after="0"/>
        <w:rPr>
          <w:rFonts w:ascii="Arial" w:hAnsi="Arial" w:cs="Arial"/>
          <w:sz w:val="24"/>
          <w:szCs w:val="24"/>
          <w:u w:val="single"/>
        </w:rPr>
      </w:pPr>
    </w:p>
    <w:p w14:paraId="30FED972" w14:textId="77777777" w:rsidR="00181DE4" w:rsidRPr="00545D34" w:rsidRDefault="00181DE4" w:rsidP="00426AFD">
      <w:pPr>
        <w:pStyle w:val="ListParagraph"/>
        <w:numPr>
          <w:ilvl w:val="0"/>
          <w:numId w:val="1"/>
        </w:numPr>
        <w:spacing w:after="0"/>
        <w:rPr>
          <w:rFonts w:ascii="Arial" w:hAnsi="Arial" w:cs="Arial"/>
          <w:sz w:val="24"/>
          <w:szCs w:val="24"/>
        </w:rPr>
      </w:pPr>
      <w:r w:rsidRPr="00545D34">
        <w:rPr>
          <w:rFonts w:ascii="Arial" w:hAnsi="Arial" w:cs="Arial"/>
          <w:sz w:val="24"/>
          <w:szCs w:val="24"/>
        </w:rPr>
        <w:t>Check ppm levels on monitor outside room.</w:t>
      </w:r>
    </w:p>
    <w:p w14:paraId="3BE8C587" w14:textId="77777777" w:rsidR="00181DE4" w:rsidRPr="00545D34" w:rsidRDefault="00181DE4" w:rsidP="00D85F94">
      <w:pPr>
        <w:pStyle w:val="ListParagraph"/>
        <w:spacing w:after="0"/>
        <w:ind w:left="360"/>
        <w:rPr>
          <w:rFonts w:ascii="Arial" w:hAnsi="Arial" w:cs="Arial"/>
          <w:sz w:val="24"/>
          <w:szCs w:val="24"/>
        </w:rPr>
      </w:pPr>
    </w:p>
    <w:p w14:paraId="6BEEA116" w14:textId="1B5460A7" w:rsidR="00181DE4" w:rsidRPr="00545D34" w:rsidRDefault="00181DE4" w:rsidP="00426AFD">
      <w:pPr>
        <w:pStyle w:val="ListParagraph"/>
        <w:numPr>
          <w:ilvl w:val="0"/>
          <w:numId w:val="1"/>
        </w:numPr>
        <w:spacing w:after="0"/>
        <w:rPr>
          <w:rFonts w:ascii="Arial" w:hAnsi="Arial" w:cs="Arial"/>
          <w:sz w:val="24"/>
          <w:szCs w:val="24"/>
        </w:rPr>
      </w:pPr>
      <w:r w:rsidRPr="00545D34">
        <w:rPr>
          <w:rFonts w:ascii="Arial" w:hAnsi="Arial" w:cs="Arial"/>
          <w:sz w:val="24"/>
          <w:szCs w:val="24"/>
        </w:rPr>
        <w:t>Put on appropriate respiratory protection</w:t>
      </w:r>
      <w:r w:rsidR="002A6BB4" w:rsidRPr="00545D34">
        <w:rPr>
          <w:rFonts w:ascii="Arial" w:hAnsi="Arial" w:cs="Arial"/>
          <w:sz w:val="24"/>
          <w:szCs w:val="24"/>
        </w:rPr>
        <w:t>, depending on ppm levels</w:t>
      </w:r>
      <w:r w:rsidRPr="00545D34">
        <w:rPr>
          <w:rFonts w:ascii="Arial" w:hAnsi="Arial" w:cs="Arial"/>
          <w:sz w:val="24"/>
          <w:szCs w:val="24"/>
        </w:rPr>
        <w:t>.</w:t>
      </w:r>
    </w:p>
    <w:p w14:paraId="3CA6A90D" w14:textId="77777777" w:rsidR="00181DE4" w:rsidRPr="00545D34" w:rsidRDefault="00181DE4" w:rsidP="00D85F94">
      <w:pPr>
        <w:spacing w:after="0"/>
        <w:rPr>
          <w:rFonts w:ascii="Arial" w:hAnsi="Arial" w:cs="Arial"/>
          <w:sz w:val="24"/>
          <w:szCs w:val="24"/>
        </w:rPr>
      </w:pPr>
    </w:p>
    <w:p w14:paraId="60B02C77" w14:textId="77777777" w:rsidR="00181DE4" w:rsidRPr="00545D34" w:rsidRDefault="00181DE4" w:rsidP="00426AFD">
      <w:pPr>
        <w:pStyle w:val="ListParagraph"/>
        <w:numPr>
          <w:ilvl w:val="0"/>
          <w:numId w:val="1"/>
        </w:numPr>
        <w:spacing w:after="0"/>
        <w:rPr>
          <w:rFonts w:ascii="Arial" w:hAnsi="Arial" w:cs="Arial"/>
          <w:sz w:val="24"/>
          <w:szCs w:val="24"/>
        </w:rPr>
      </w:pPr>
      <w:r w:rsidRPr="00545D34">
        <w:rPr>
          <w:rFonts w:ascii="Arial" w:hAnsi="Arial" w:cs="Arial"/>
          <w:sz w:val="24"/>
          <w:szCs w:val="24"/>
        </w:rPr>
        <w:t>Moisten a strip of indicator paper with water and check for the approximate area of the leak.</w:t>
      </w:r>
    </w:p>
    <w:p w14:paraId="61A6BBC7" w14:textId="77777777" w:rsidR="00181DE4" w:rsidRPr="00545D34" w:rsidRDefault="00181DE4" w:rsidP="00D85F94">
      <w:pPr>
        <w:pStyle w:val="ListParagraph"/>
        <w:spacing w:after="0"/>
        <w:rPr>
          <w:rFonts w:ascii="Arial" w:hAnsi="Arial" w:cs="Arial"/>
          <w:sz w:val="24"/>
          <w:szCs w:val="24"/>
        </w:rPr>
      </w:pPr>
    </w:p>
    <w:p w14:paraId="19C165A1" w14:textId="467B69B7" w:rsidR="00181DE4" w:rsidRPr="00545D34" w:rsidRDefault="00181DE4" w:rsidP="00426AFD">
      <w:pPr>
        <w:pStyle w:val="ListParagraph"/>
        <w:numPr>
          <w:ilvl w:val="0"/>
          <w:numId w:val="1"/>
        </w:numPr>
        <w:spacing w:after="0"/>
        <w:rPr>
          <w:rFonts w:ascii="Arial" w:hAnsi="Arial" w:cs="Arial"/>
          <w:sz w:val="24"/>
          <w:szCs w:val="24"/>
        </w:rPr>
      </w:pPr>
      <w:r w:rsidRPr="00545D34">
        <w:rPr>
          <w:rFonts w:ascii="Arial" w:hAnsi="Arial" w:cs="Arial"/>
          <w:sz w:val="24"/>
          <w:szCs w:val="24"/>
        </w:rPr>
        <w:t>After locating the approximate area of the leak, use fresh strips of indicator paper to          determine the exact source of the leak.</w:t>
      </w:r>
    </w:p>
    <w:p w14:paraId="2B64802C" w14:textId="77777777" w:rsidR="00181DE4" w:rsidRPr="00545D34" w:rsidRDefault="00181DE4" w:rsidP="00D85F94">
      <w:pPr>
        <w:spacing w:after="0"/>
        <w:rPr>
          <w:rFonts w:ascii="Arial" w:hAnsi="Arial" w:cs="Arial"/>
          <w:sz w:val="24"/>
          <w:szCs w:val="24"/>
        </w:rPr>
      </w:pPr>
    </w:p>
    <w:p w14:paraId="1F56C89E" w14:textId="2334C1DC" w:rsidR="00181DE4" w:rsidRPr="00545D34" w:rsidRDefault="00181DE4" w:rsidP="00426AFD">
      <w:pPr>
        <w:pStyle w:val="ListParagraph"/>
        <w:numPr>
          <w:ilvl w:val="0"/>
          <w:numId w:val="1"/>
        </w:numPr>
        <w:spacing w:after="0"/>
        <w:rPr>
          <w:rFonts w:ascii="Arial" w:hAnsi="Arial" w:cs="Arial"/>
          <w:sz w:val="24"/>
          <w:szCs w:val="24"/>
        </w:rPr>
      </w:pPr>
      <w:r w:rsidRPr="00545D34">
        <w:rPr>
          <w:rFonts w:ascii="Arial" w:hAnsi="Arial" w:cs="Arial"/>
          <w:sz w:val="24"/>
          <w:szCs w:val="24"/>
        </w:rPr>
        <w:t>Do not attempt to stop the leak until a second worker is present.</w:t>
      </w:r>
    </w:p>
    <w:p w14:paraId="6A94598F" w14:textId="0D5621B4" w:rsidR="00181DE4" w:rsidRPr="00545D34" w:rsidRDefault="00181DE4" w:rsidP="00D85F94">
      <w:pPr>
        <w:spacing w:after="0"/>
        <w:rPr>
          <w:rFonts w:ascii="Arial" w:hAnsi="Arial" w:cs="Arial"/>
          <w:sz w:val="24"/>
          <w:szCs w:val="24"/>
        </w:rPr>
      </w:pPr>
    </w:p>
    <w:p w14:paraId="712B9D57" w14:textId="186BF420" w:rsidR="00181DE4" w:rsidRPr="00545D34" w:rsidRDefault="00181DE4" w:rsidP="00426AFD">
      <w:pPr>
        <w:pStyle w:val="ListParagraph"/>
        <w:numPr>
          <w:ilvl w:val="0"/>
          <w:numId w:val="1"/>
        </w:numPr>
        <w:spacing w:after="0"/>
        <w:rPr>
          <w:rFonts w:ascii="Arial" w:hAnsi="Arial" w:cs="Arial"/>
          <w:sz w:val="24"/>
          <w:szCs w:val="24"/>
        </w:rPr>
      </w:pPr>
      <w:r w:rsidRPr="00545D34">
        <w:rPr>
          <w:rFonts w:ascii="Arial" w:hAnsi="Arial" w:cs="Arial"/>
          <w:sz w:val="24"/>
          <w:szCs w:val="24"/>
        </w:rPr>
        <w:t>Perform minor maintenance to stop the leak (for example, tighten the flange)</w:t>
      </w:r>
      <w:r w:rsidR="008C5B0B" w:rsidRPr="00545D34">
        <w:rPr>
          <w:rFonts w:ascii="Arial" w:hAnsi="Arial" w:cs="Arial"/>
          <w:sz w:val="24"/>
          <w:szCs w:val="24"/>
        </w:rPr>
        <w:t>, if it can be done safely.</w:t>
      </w:r>
    </w:p>
    <w:p w14:paraId="313FFDAE" w14:textId="77777777" w:rsidR="00181DE4" w:rsidRPr="00545D34" w:rsidRDefault="00181DE4" w:rsidP="00D85F94">
      <w:pPr>
        <w:pStyle w:val="ListParagraph"/>
        <w:spacing w:after="0"/>
        <w:ind w:left="360"/>
        <w:rPr>
          <w:rFonts w:ascii="Arial" w:hAnsi="Arial" w:cs="Arial"/>
          <w:sz w:val="24"/>
          <w:szCs w:val="24"/>
        </w:rPr>
      </w:pPr>
    </w:p>
    <w:p w14:paraId="7EF3C56A" w14:textId="77777777" w:rsidR="00181DE4" w:rsidRPr="00545D34" w:rsidRDefault="00181DE4" w:rsidP="00426AFD">
      <w:pPr>
        <w:pStyle w:val="ListParagraph"/>
        <w:numPr>
          <w:ilvl w:val="0"/>
          <w:numId w:val="1"/>
        </w:numPr>
        <w:spacing w:after="0"/>
        <w:rPr>
          <w:rFonts w:ascii="Arial" w:hAnsi="Arial" w:cs="Arial"/>
          <w:sz w:val="24"/>
          <w:szCs w:val="24"/>
        </w:rPr>
      </w:pPr>
      <w:r w:rsidRPr="00545D34">
        <w:rPr>
          <w:rFonts w:ascii="Arial" w:hAnsi="Arial" w:cs="Arial"/>
          <w:sz w:val="24"/>
          <w:szCs w:val="24"/>
        </w:rPr>
        <w:t>Wait a few minutes, then re-test the leak with indicator paper.</w:t>
      </w:r>
    </w:p>
    <w:p w14:paraId="5BF2625A" w14:textId="77777777" w:rsidR="00181DE4" w:rsidRPr="00545D34" w:rsidRDefault="00181DE4" w:rsidP="00D85F94">
      <w:pPr>
        <w:spacing w:after="0"/>
        <w:rPr>
          <w:rFonts w:ascii="Arial" w:hAnsi="Arial" w:cs="Arial"/>
          <w:sz w:val="24"/>
          <w:szCs w:val="24"/>
        </w:rPr>
      </w:pPr>
    </w:p>
    <w:p w14:paraId="30063587" w14:textId="77777777" w:rsidR="0067697C" w:rsidRPr="00545D34" w:rsidRDefault="0067697C">
      <w:pPr>
        <w:rPr>
          <w:rFonts w:ascii="Arial" w:hAnsi="Arial" w:cs="Arial"/>
          <w:b/>
          <w:i/>
          <w:sz w:val="28"/>
          <w:szCs w:val="28"/>
        </w:rPr>
      </w:pPr>
      <w:r w:rsidRPr="00545D34">
        <w:rPr>
          <w:rFonts w:ascii="Arial" w:hAnsi="Arial" w:cs="Arial"/>
          <w:b/>
          <w:i/>
          <w:sz w:val="28"/>
          <w:szCs w:val="28"/>
        </w:rPr>
        <w:br w:type="page"/>
      </w:r>
    </w:p>
    <w:p w14:paraId="07E2A117" w14:textId="6BBA56E9" w:rsidR="00C7716F" w:rsidRPr="00545D34" w:rsidRDefault="009717CF" w:rsidP="00C7716F">
      <w:pPr>
        <w:spacing w:after="0"/>
        <w:jc w:val="center"/>
        <w:rPr>
          <w:rFonts w:ascii="Arial" w:hAnsi="Arial" w:cs="Arial"/>
          <w:b/>
          <w:sz w:val="28"/>
          <w:szCs w:val="28"/>
        </w:rPr>
      </w:pPr>
      <w:r w:rsidRPr="00545D34">
        <w:rPr>
          <w:rFonts w:ascii="Arial" w:hAnsi="Arial" w:cs="Arial"/>
          <w:b/>
          <w:sz w:val="28"/>
          <w:szCs w:val="28"/>
        </w:rPr>
        <w:t>Safe Operating Procedure C</w:t>
      </w:r>
    </w:p>
    <w:p w14:paraId="7CB404D6" w14:textId="68456B2E" w:rsidR="00181DE4" w:rsidRPr="00545D34" w:rsidRDefault="00181DE4" w:rsidP="00C7716F">
      <w:pPr>
        <w:spacing w:after="0"/>
        <w:jc w:val="center"/>
        <w:rPr>
          <w:rFonts w:ascii="Arial" w:hAnsi="Arial" w:cs="Arial"/>
          <w:b/>
          <w:sz w:val="28"/>
          <w:szCs w:val="28"/>
        </w:rPr>
      </w:pPr>
      <w:r w:rsidRPr="00545D34">
        <w:rPr>
          <w:rFonts w:ascii="Arial" w:hAnsi="Arial" w:cs="Arial"/>
          <w:b/>
          <w:sz w:val="28"/>
          <w:szCs w:val="28"/>
        </w:rPr>
        <w:t xml:space="preserve">Minor Leak (outside assistance required) </w:t>
      </w:r>
    </w:p>
    <w:p w14:paraId="4A2DC2DD" w14:textId="77777777" w:rsidR="00EC68E1" w:rsidRPr="00545D34" w:rsidRDefault="00EC68E1" w:rsidP="00C7716F">
      <w:pPr>
        <w:spacing w:after="0"/>
        <w:jc w:val="center"/>
        <w:rPr>
          <w:rFonts w:ascii="Arial" w:hAnsi="Arial" w:cs="Arial"/>
          <w:b/>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4"/>
        <w:gridCol w:w="8628"/>
      </w:tblGrid>
      <w:tr w:rsidR="00EC68E1" w:rsidRPr="00545D34" w14:paraId="4915B70B" w14:textId="77777777" w:rsidTr="006F3CB1">
        <w:tc>
          <w:tcPr>
            <w:tcW w:w="2070" w:type="dxa"/>
            <w:shd w:val="clear" w:color="auto" w:fill="auto"/>
          </w:tcPr>
          <w:p w14:paraId="6B60A012" w14:textId="77777777" w:rsidR="00EC68E1" w:rsidRPr="00545D34" w:rsidRDefault="00EC68E1" w:rsidP="006F3CB1">
            <w:pPr>
              <w:spacing w:after="60"/>
              <w:ind w:left="90"/>
              <w:jc w:val="both"/>
              <w:rPr>
                <w:rFonts w:ascii="Arial Narrow" w:hAnsi="Arial Narrow"/>
                <w:b/>
                <w:sz w:val="28"/>
                <w:szCs w:val="28"/>
              </w:rPr>
            </w:pPr>
            <w:r w:rsidRPr="00545D34">
              <w:rPr>
                <w:rFonts w:ascii="Arial Narrow" w:hAnsi="Arial Narrow"/>
                <w:b/>
                <w:sz w:val="28"/>
                <w:szCs w:val="28"/>
              </w:rPr>
              <w:t>Required PPE</w:t>
            </w:r>
          </w:p>
        </w:tc>
        <w:tc>
          <w:tcPr>
            <w:tcW w:w="8838" w:type="dxa"/>
            <w:shd w:val="clear" w:color="auto" w:fill="auto"/>
          </w:tcPr>
          <w:p w14:paraId="74E9D177" w14:textId="746F92E0" w:rsidR="00EC68E1" w:rsidRPr="00545D34" w:rsidRDefault="002E5644" w:rsidP="006F3CB1">
            <w:pPr>
              <w:spacing w:after="60"/>
              <w:rPr>
                <w:rFonts w:ascii="Arial Narrow" w:hAnsi="Arial Narrow"/>
                <w:sz w:val="24"/>
                <w:szCs w:val="24"/>
              </w:rPr>
            </w:pPr>
            <w:r>
              <w:rPr>
                <w:rFonts w:ascii="Arial Narrow" w:hAnsi="Arial Narrow"/>
                <w:sz w:val="24"/>
                <w:szCs w:val="24"/>
              </w:rPr>
              <w:t>Safety boots, safety glasses</w:t>
            </w:r>
            <w:r w:rsidRPr="00545D34">
              <w:rPr>
                <w:rFonts w:ascii="Arial Narrow" w:hAnsi="Arial Narrow"/>
                <w:sz w:val="24"/>
                <w:szCs w:val="24"/>
              </w:rPr>
              <w:t>, full-face resp</w:t>
            </w:r>
            <w:r>
              <w:rPr>
                <w:rFonts w:ascii="Arial Narrow" w:hAnsi="Arial Narrow"/>
                <w:sz w:val="24"/>
                <w:szCs w:val="24"/>
              </w:rPr>
              <w:t xml:space="preserve">irator on person </w:t>
            </w:r>
            <w:r w:rsidR="00EF63E6">
              <w:rPr>
                <w:rFonts w:ascii="Arial Narrow" w:hAnsi="Arial Narrow"/>
                <w:sz w:val="24"/>
                <w:szCs w:val="24"/>
              </w:rPr>
              <w:t>always</w:t>
            </w:r>
            <w:r w:rsidR="00E255E3">
              <w:rPr>
                <w:rFonts w:ascii="Arial Narrow" w:hAnsi="Arial Narrow"/>
                <w:sz w:val="24"/>
                <w:szCs w:val="24"/>
              </w:rPr>
              <w:t>, hand protection as required.</w:t>
            </w:r>
          </w:p>
        </w:tc>
      </w:tr>
      <w:tr w:rsidR="00EC68E1" w:rsidRPr="00545D34" w14:paraId="31F48AD7" w14:textId="77777777" w:rsidTr="006F3CB1">
        <w:tc>
          <w:tcPr>
            <w:tcW w:w="2070" w:type="dxa"/>
            <w:shd w:val="clear" w:color="auto" w:fill="auto"/>
          </w:tcPr>
          <w:p w14:paraId="611C01BA" w14:textId="77777777" w:rsidR="00EC68E1" w:rsidRPr="00545D34" w:rsidRDefault="00EC68E1" w:rsidP="006F3CB1">
            <w:pPr>
              <w:spacing w:after="60"/>
              <w:ind w:left="90"/>
              <w:jc w:val="both"/>
              <w:rPr>
                <w:rFonts w:ascii="Arial Narrow" w:hAnsi="Arial Narrow"/>
                <w:b/>
                <w:sz w:val="28"/>
                <w:szCs w:val="28"/>
              </w:rPr>
            </w:pPr>
            <w:r w:rsidRPr="00545D34">
              <w:rPr>
                <w:rFonts w:ascii="Arial Narrow" w:hAnsi="Arial Narrow"/>
                <w:b/>
                <w:sz w:val="28"/>
                <w:szCs w:val="28"/>
              </w:rPr>
              <w:t>Hazards</w:t>
            </w:r>
          </w:p>
        </w:tc>
        <w:tc>
          <w:tcPr>
            <w:tcW w:w="8838" w:type="dxa"/>
            <w:shd w:val="clear" w:color="auto" w:fill="auto"/>
          </w:tcPr>
          <w:p w14:paraId="0A7B2985" w14:textId="77777777" w:rsidR="00EC68E1" w:rsidRPr="00545D34" w:rsidRDefault="00EC68E1" w:rsidP="006F3CB1">
            <w:pPr>
              <w:spacing w:after="60"/>
              <w:jc w:val="both"/>
              <w:rPr>
                <w:rFonts w:ascii="Arial Narrow" w:hAnsi="Arial Narrow"/>
                <w:sz w:val="24"/>
                <w:szCs w:val="24"/>
              </w:rPr>
            </w:pPr>
            <w:r w:rsidRPr="00545D34">
              <w:rPr>
                <w:rFonts w:ascii="Arial Narrow" w:hAnsi="Arial Narrow"/>
                <w:sz w:val="24"/>
                <w:szCs w:val="24"/>
              </w:rPr>
              <w:t>Explosion, skin burns, eye damage, respiratory damage, death</w:t>
            </w:r>
          </w:p>
        </w:tc>
      </w:tr>
      <w:tr w:rsidR="002E5644" w:rsidRPr="00545D34" w14:paraId="1C27CDAB" w14:textId="77777777" w:rsidTr="006F3CB1">
        <w:tc>
          <w:tcPr>
            <w:tcW w:w="2070" w:type="dxa"/>
            <w:shd w:val="clear" w:color="auto" w:fill="auto"/>
          </w:tcPr>
          <w:p w14:paraId="3A87F281" w14:textId="7B49B7D2" w:rsidR="002E5644" w:rsidRPr="00545D34" w:rsidRDefault="002E5644" w:rsidP="006F3CB1">
            <w:pPr>
              <w:spacing w:after="60"/>
              <w:ind w:left="90"/>
              <w:jc w:val="both"/>
              <w:rPr>
                <w:rFonts w:ascii="Arial Narrow" w:hAnsi="Arial Narrow"/>
                <w:b/>
                <w:sz w:val="28"/>
                <w:szCs w:val="28"/>
              </w:rPr>
            </w:pPr>
            <w:r>
              <w:rPr>
                <w:rFonts w:ascii="Arial Narrow" w:hAnsi="Arial Narrow"/>
                <w:b/>
                <w:sz w:val="28"/>
                <w:szCs w:val="28"/>
              </w:rPr>
              <w:t>Tools/Eqpt</w:t>
            </w:r>
          </w:p>
        </w:tc>
        <w:tc>
          <w:tcPr>
            <w:tcW w:w="8838" w:type="dxa"/>
            <w:shd w:val="clear" w:color="auto" w:fill="auto"/>
          </w:tcPr>
          <w:p w14:paraId="0C6F1290" w14:textId="78399FC5" w:rsidR="002E5644" w:rsidRPr="00545D34" w:rsidRDefault="002E5644" w:rsidP="006F3CB1">
            <w:pPr>
              <w:spacing w:after="60"/>
              <w:jc w:val="both"/>
              <w:rPr>
                <w:rFonts w:ascii="Arial Narrow" w:hAnsi="Arial Narrow"/>
                <w:sz w:val="24"/>
                <w:szCs w:val="24"/>
              </w:rPr>
            </w:pPr>
            <w:r>
              <w:rPr>
                <w:rFonts w:ascii="Arial Narrow" w:hAnsi="Arial Narrow"/>
                <w:sz w:val="24"/>
                <w:szCs w:val="24"/>
              </w:rPr>
              <w:t>Radio</w:t>
            </w:r>
          </w:p>
        </w:tc>
      </w:tr>
    </w:tbl>
    <w:p w14:paraId="00D0ACEB" w14:textId="77777777" w:rsidR="00EC68E1" w:rsidRPr="00545D34" w:rsidRDefault="00EC68E1" w:rsidP="00C7716F">
      <w:pPr>
        <w:spacing w:after="0"/>
        <w:jc w:val="center"/>
        <w:rPr>
          <w:rFonts w:ascii="Arial" w:hAnsi="Arial" w:cs="Arial"/>
          <w:b/>
          <w:sz w:val="28"/>
          <w:szCs w:val="28"/>
        </w:rPr>
      </w:pPr>
    </w:p>
    <w:p w14:paraId="212A8665" w14:textId="5CDC704A" w:rsidR="00181DE4" w:rsidRPr="00545D34" w:rsidRDefault="002A6BB4" w:rsidP="00D85F94">
      <w:pPr>
        <w:spacing w:after="0" w:line="240" w:lineRule="auto"/>
        <w:rPr>
          <w:rFonts w:ascii="Arial" w:hAnsi="Arial" w:cs="Arial"/>
          <w:sz w:val="24"/>
          <w:szCs w:val="24"/>
        </w:rPr>
      </w:pPr>
      <w:r w:rsidRPr="00545D34">
        <w:rPr>
          <w:rFonts w:ascii="Arial" w:hAnsi="Arial" w:cs="Arial"/>
          <w:i/>
          <w:sz w:val="24"/>
          <w:szCs w:val="24"/>
        </w:rPr>
        <w:t>A</w:t>
      </w:r>
      <w:r w:rsidR="00181DE4" w:rsidRPr="00545D34">
        <w:rPr>
          <w:rFonts w:ascii="Arial" w:hAnsi="Arial" w:cs="Arial"/>
          <w:i/>
          <w:sz w:val="24"/>
          <w:szCs w:val="24"/>
        </w:rPr>
        <w:t>larm has sounded or ammonia smell is evident. Vent fan has started.</w:t>
      </w:r>
      <w:r w:rsidR="008C5B0B" w:rsidRPr="00545D34">
        <w:rPr>
          <w:rFonts w:ascii="Arial" w:hAnsi="Arial" w:cs="Arial"/>
          <w:i/>
          <w:sz w:val="24"/>
          <w:szCs w:val="24"/>
        </w:rPr>
        <w:t xml:space="preserve">  &lt;250 ppm.</w:t>
      </w:r>
    </w:p>
    <w:p w14:paraId="7772A5E2" w14:textId="7EF42885" w:rsidR="00181DE4" w:rsidRPr="00545D34" w:rsidRDefault="00181DE4" w:rsidP="00D85F94">
      <w:pPr>
        <w:spacing w:after="0"/>
        <w:rPr>
          <w:rFonts w:ascii="Arial" w:hAnsi="Arial" w:cs="Arial"/>
          <w:b/>
          <w:sz w:val="24"/>
          <w:szCs w:val="24"/>
        </w:rPr>
      </w:pPr>
    </w:p>
    <w:p w14:paraId="77C3855A" w14:textId="56CB2D68" w:rsidR="008C5B0B" w:rsidRPr="00545D34" w:rsidRDefault="0022465F" w:rsidP="00D85F94">
      <w:pPr>
        <w:spacing w:after="0"/>
        <w:rPr>
          <w:rFonts w:ascii="Arial" w:hAnsi="Arial" w:cs="Arial"/>
          <w:sz w:val="24"/>
          <w:szCs w:val="24"/>
          <w:u w:val="single"/>
        </w:rPr>
      </w:pPr>
      <w:r w:rsidRPr="00545D34">
        <w:rPr>
          <w:rFonts w:ascii="Arial" w:hAnsi="Arial" w:cs="Arial"/>
          <w:sz w:val="24"/>
          <w:szCs w:val="24"/>
          <w:u w:val="single"/>
        </w:rPr>
        <w:t>The Rink Operator</w:t>
      </w:r>
      <w:r w:rsidR="008C5B0B" w:rsidRPr="00545D34">
        <w:rPr>
          <w:rFonts w:ascii="Arial" w:hAnsi="Arial" w:cs="Arial"/>
          <w:sz w:val="24"/>
          <w:szCs w:val="24"/>
          <w:u w:val="single"/>
        </w:rPr>
        <w:t xml:space="preserve"> will perform the following steps:</w:t>
      </w:r>
    </w:p>
    <w:p w14:paraId="639B5116" w14:textId="77777777" w:rsidR="008C5B0B" w:rsidRPr="00545D34" w:rsidRDefault="008C5B0B" w:rsidP="00D85F94">
      <w:pPr>
        <w:spacing w:after="0"/>
        <w:rPr>
          <w:rFonts w:ascii="Arial" w:hAnsi="Arial" w:cs="Arial"/>
          <w:b/>
          <w:sz w:val="24"/>
          <w:szCs w:val="24"/>
        </w:rPr>
      </w:pPr>
    </w:p>
    <w:p w14:paraId="0452BD1A" w14:textId="4B60F1B2" w:rsidR="00181DE4" w:rsidRPr="00545D34" w:rsidRDefault="008C5B0B" w:rsidP="00426AFD">
      <w:pPr>
        <w:pStyle w:val="ListParagraph"/>
        <w:numPr>
          <w:ilvl w:val="0"/>
          <w:numId w:val="2"/>
        </w:numPr>
        <w:spacing w:after="0"/>
        <w:rPr>
          <w:rFonts w:ascii="Arial" w:hAnsi="Arial" w:cs="Arial"/>
          <w:sz w:val="24"/>
          <w:szCs w:val="24"/>
        </w:rPr>
      </w:pPr>
      <w:r w:rsidRPr="00545D34">
        <w:rPr>
          <w:rFonts w:ascii="Arial" w:hAnsi="Arial" w:cs="Arial"/>
          <w:sz w:val="24"/>
          <w:szCs w:val="24"/>
        </w:rPr>
        <w:t xml:space="preserve">If steps in Procedure </w:t>
      </w:r>
      <w:r w:rsidR="006765D6" w:rsidRPr="00545D34">
        <w:rPr>
          <w:rFonts w:ascii="Arial" w:hAnsi="Arial" w:cs="Arial"/>
          <w:sz w:val="24"/>
          <w:szCs w:val="24"/>
        </w:rPr>
        <w:t>B</w:t>
      </w:r>
      <w:r w:rsidR="00181DE4" w:rsidRPr="00545D34">
        <w:rPr>
          <w:rFonts w:ascii="Arial" w:hAnsi="Arial" w:cs="Arial"/>
          <w:sz w:val="24"/>
          <w:szCs w:val="24"/>
        </w:rPr>
        <w:t xml:space="preserve"> for Minor Leak are not successful in stopping leak and leak is not bad enough to shut plant down, continue to operate Vent fan.</w:t>
      </w:r>
    </w:p>
    <w:p w14:paraId="752D346E" w14:textId="77777777" w:rsidR="00181DE4" w:rsidRPr="00545D34" w:rsidRDefault="00181DE4" w:rsidP="00D85F94">
      <w:pPr>
        <w:spacing w:after="0"/>
        <w:rPr>
          <w:rFonts w:ascii="Arial" w:hAnsi="Arial" w:cs="Arial"/>
          <w:sz w:val="24"/>
          <w:szCs w:val="24"/>
        </w:rPr>
      </w:pPr>
    </w:p>
    <w:p w14:paraId="624163AF" w14:textId="668FFAF7" w:rsidR="00181DE4" w:rsidRPr="00545D34" w:rsidRDefault="00181DE4" w:rsidP="00426AFD">
      <w:pPr>
        <w:pStyle w:val="ListParagraph"/>
        <w:numPr>
          <w:ilvl w:val="0"/>
          <w:numId w:val="2"/>
        </w:numPr>
        <w:spacing w:after="0"/>
        <w:rPr>
          <w:rFonts w:ascii="Arial" w:hAnsi="Arial" w:cs="Arial"/>
          <w:sz w:val="24"/>
          <w:szCs w:val="24"/>
        </w:rPr>
      </w:pPr>
      <w:r w:rsidRPr="00545D34">
        <w:rPr>
          <w:rFonts w:ascii="Arial" w:hAnsi="Arial" w:cs="Arial"/>
          <w:sz w:val="24"/>
          <w:szCs w:val="24"/>
        </w:rPr>
        <w:t>Call CIMCO refrigeration at 1-902-469-0023 to</w:t>
      </w:r>
      <w:r w:rsidR="002A6BB4" w:rsidRPr="00545D34">
        <w:rPr>
          <w:rFonts w:ascii="Arial" w:hAnsi="Arial" w:cs="Arial"/>
          <w:sz w:val="24"/>
          <w:szCs w:val="24"/>
        </w:rPr>
        <w:t xml:space="preserve"> request a </w:t>
      </w:r>
      <w:proofErr w:type="gramStart"/>
      <w:r w:rsidR="002A6BB4" w:rsidRPr="00545D34">
        <w:rPr>
          <w:rFonts w:ascii="Arial" w:hAnsi="Arial" w:cs="Arial"/>
          <w:sz w:val="24"/>
          <w:szCs w:val="24"/>
        </w:rPr>
        <w:t>Technician</w:t>
      </w:r>
      <w:proofErr w:type="gramEnd"/>
      <w:r w:rsidR="002A6BB4" w:rsidRPr="00545D34">
        <w:rPr>
          <w:rFonts w:ascii="Arial" w:hAnsi="Arial" w:cs="Arial"/>
          <w:sz w:val="24"/>
          <w:szCs w:val="24"/>
        </w:rPr>
        <w:t xml:space="preserve"> come to St</w:t>
      </w:r>
      <w:r w:rsidRPr="00545D34">
        <w:rPr>
          <w:rFonts w:ascii="Arial" w:hAnsi="Arial" w:cs="Arial"/>
          <w:sz w:val="24"/>
          <w:szCs w:val="24"/>
        </w:rPr>
        <w:t>FX and assist with the leak.</w:t>
      </w:r>
    </w:p>
    <w:p w14:paraId="6A52CDFC" w14:textId="77777777" w:rsidR="00181DE4" w:rsidRPr="00545D34" w:rsidRDefault="00181DE4" w:rsidP="00D85F94">
      <w:pPr>
        <w:pStyle w:val="ListParagraph"/>
        <w:spacing w:after="0"/>
        <w:rPr>
          <w:rFonts w:ascii="Arial" w:hAnsi="Arial" w:cs="Arial"/>
          <w:sz w:val="24"/>
          <w:szCs w:val="24"/>
        </w:rPr>
      </w:pPr>
    </w:p>
    <w:p w14:paraId="3B0FC3D7" w14:textId="77777777" w:rsidR="00181DE4" w:rsidRPr="00545D34" w:rsidRDefault="00181DE4" w:rsidP="00426AFD">
      <w:pPr>
        <w:pStyle w:val="ListParagraph"/>
        <w:numPr>
          <w:ilvl w:val="0"/>
          <w:numId w:val="2"/>
        </w:numPr>
        <w:spacing w:after="0"/>
        <w:rPr>
          <w:rFonts w:ascii="Arial" w:hAnsi="Arial" w:cs="Arial"/>
          <w:sz w:val="24"/>
          <w:szCs w:val="24"/>
        </w:rPr>
      </w:pPr>
      <w:r w:rsidRPr="00545D34">
        <w:rPr>
          <w:rFonts w:ascii="Arial" w:hAnsi="Arial" w:cs="Arial"/>
          <w:sz w:val="24"/>
          <w:szCs w:val="24"/>
        </w:rPr>
        <w:t>If leak is repaired, shut off Vent fan and return to normal operation.</w:t>
      </w:r>
    </w:p>
    <w:p w14:paraId="66D8D589" w14:textId="77777777" w:rsidR="00181DE4" w:rsidRPr="00545D34" w:rsidRDefault="00181DE4" w:rsidP="00D85F94">
      <w:pPr>
        <w:spacing w:after="0"/>
        <w:rPr>
          <w:rFonts w:ascii="Arial" w:hAnsi="Arial" w:cs="Arial"/>
          <w:sz w:val="24"/>
          <w:szCs w:val="24"/>
        </w:rPr>
      </w:pPr>
    </w:p>
    <w:p w14:paraId="6EE12B7B" w14:textId="10A155E3" w:rsidR="008C5B0B" w:rsidRPr="00545D34" w:rsidRDefault="00181DE4" w:rsidP="00426AFD">
      <w:pPr>
        <w:pStyle w:val="ListParagraph"/>
        <w:numPr>
          <w:ilvl w:val="0"/>
          <w:numId w:val="2"/>
        </w:numPr>
        <w:spacing w:after="0"/>
        <w:rPr>
          <w:rFonts w:ascii="Arial" w:hAnsi="Arial" w:cs="Arial"/>
          <w:sz w:val="24"/>
          <w:szCs w:val="24"/>
        </w:rPr>
      </w:pPr>
      <w:r w:rsidRPr="00545D34">
        <w:rPr>
          <w:rFonts w:ascii="Arial" w:hAnsi="Arial" w:cs="Arial"/>
          <w:sz w:val="24"/>
          <w:szCs w:val="24"/>
        </w:rPr>
        <w:t>If minor procedures do not stop the leak, initiate the Shutdown Procedure to prepare for repair.</w:t>
      </w:r>
    </w:p>
    <w:p w14:paraId="41360E68" w14:textId="77777777" w:rsidR="008C5B0B" w:rsidRPr="00545D34" w:rsidRDefault="008C5B0B" w:rsidP="00D85F94">
      <w:pPr>
        <w:spacing w:after="0"/>
        <w:rPr>
          <w:rFonts w:ascii="Arial" w:hAnsi="Arial" w:cs="Arial"/>
          <w:sz w:val="24"/>
          <w:szCs w:val="24"/>
        </w:rPr>
      </w:pPr>
    </w:p>
    <w:p w14:paraId="060F2033" w14:textId="77777777" w:rsidR="004373A4" w:rsidRPr="00545D34" w:rsidRDefault="008C5B0B" w:rsidP="00426AFD">
      <w:pPr>
        <w:pStyle w:val="ListParagraph"/>
        <w:numPr>
          <w:ilvl w:val="0"/>
          <w:numId w:val="2"/>
        </w:numPr>
        <w:spacing w:after="0"/>
        <w:rPr>
          <w:rFonts w:ascii="Arial" w:hAnsi="Arial" w:cs="Arial"/>
          <w:sz w:val="24"/>
          <w:szCs w:val="24"/>
        </w:rPr>
      </w:pPr>
      <w:r w:rsidRPr="00545D34">
        <w:rPr>
          <w:rFonts w:ascii="Arial" w:hAnsi="Arial" w:cs="Arial"/>
          <w:sz w:val="24"/>
          <w:szCs w:val="24"/>
        </w:rPr>
        <w:t xml:space="preserve"> Do not isolate liquid refrigerant within suspected failed/leaking equipment.</w:t>
      </w:r>
    </w:p>
    <w:p w14:paraId="61D48F2D" w14:textId="77777777" w:rsidR="004373A4" w:rsidRPr="00545D34" w:rsidRDefault="004373A4" w:rsidP="004373A4">
      <w:pPr>
        <w:pStyle w:val="ListParagraph"/>
        <w:spacing w:after="0"/>
        <w:ind w:left="360"/>
        <w:rPr>
          <w:rFonts w:ascii="Arial" w:hAnsi="Arial" w:cs="Arial"/>
          <w:sz w:val="24"/>
          <w:szCs w:val="24"/>
        </w:rPr>
      </w:pPr>
    </w:p>
    <w:p w14:paraId="0462E5BA" w14:textId="4D7D7A95" w:rsidR="008C5B0B" w:rsidRPr="00545D34" w:rsidRDefault="008C5B0B" w:rsidP="00426AFD">
      <w:pPr>
        <w:pStyle w:val="ListParagraph"/>
        <w:numPr>
          <w:ilvl w:val="0"/>
          <w:numId w:val="2"/>
        </w:numPr>
        <w:spacing w:after="0"/>
        <w:rPr>
          <w:rFonts w:ascii="Arial" w:hAnsi="Arial" w:cs="Arial"/>
          <w:sz w:val="24"/>
          <w:szCs w:val="24"/>
        </w:rPr>
      </w:pPr>
      <w:r w:rsidRPr="00545D34">
        <w:rPr>
          <w:rFonts w:ascii="Arial" w:hAnsi="Arial" w:cs="Arial"/>
          <w:sz w:val="24"/>
          <w:szCs w:val="24"/>
        </w:rPr>
        <w:t>Do not isolate secondary coolant systems without pressure relief.</w:t>
      </w:r>
    </w:p>
    <w:p w14:paraId="6FA9F5B2" w14:textId="77777777" w:rsidR="00181DE4" w:rsidRPr="00545D34" w:rsidRDefault="00181DE4" w:rsidP="00D85F94">
      <w:pPr>
        <w:spacing w:after="0"/>
        <w:rPr>
          <w:rFonts w:ascii="Arial" w:hAnsi="Arial" w:cs="Arial"/>
          <w:sz w:val="24"/>
          <w:szCs w:val="24"/>
        </w:rPr>
      </w:pPr>
    </w:p>
    <w:p w14:paraId="66194064" w14:textId="6070C372" w:rsidR="004B51AC" w:rsidRPr="00545D34" w:rsidRDefault="00181DE4" w:rsidP="00D85F94">
      <w:pPr>
        <w:spacing w:after="0"/>
        <w:rPr>
          <w:rFonts w:ascii="Arial" w:hAnsi="Arial" w:cs="Arial"/>
          <w:b/>
          <w:i/>
          <w:sz w:val="28"/>
          <w:szCs w:val="28"/>
        </w:rPr>
      </w:pPr>
      <w:r w:rsidRPr="00545D34">
        <w:rPr>
          <w:rFonts w:ascii="Arial" w:hAnsi="Arial" w:cs="Arial"/>
          <w:b/>
          <w:i/>
          <w:sz w:val="28"/>
          <w:szCs w:val="28"/>
        </w:rPr>
        <w:t xml:space="preserve"> </w:t>
      </w:r>
    </w:p>
    <w:p w14:paraId="25B0AE28" w14:textId="77777777" w:rsidR="004B51AC" w:rsidRPr="00545D34" w:rsidRDefault="004B51AC">
      <w:pPr>
        <w:rPr>
          <w:rFonts w:ascii="Arial" w:hAnsi="Arial" w:cs="Arial"/>
          <w:b/>
          <w:i/>
          <w:sz w:val="28"/>
          <w:szCs w:val="28"/>
        </w:rPr>
      </w:pPr>
      <w:r w:rsidRPr="00545D34">
        <w:rPr>
          <w:rFonts w:ascii="Arial" w:hAnsi="Arial" w:cs="Arial"/>
          <w:b/>
          <w:i/>
          <w:sz w:val="28"/>
          <w:szCs w:val="28"/>
        </w:rPr>
        <w:br w:type="page"/>
      </w:r>
    </w:p>
    <w:p w14:paraId="48FCB253" w14:textId="6341CF0A" w:rsidR="00C7716F" w:rsidRPr="00545D34" w:rsidRDefault="009717CF" w:rsidP="00F26AA1">
      <w:pPr>
        <w:spacing w:after="0"/>
        <w:jc w:val="center"/>
        <w:rPr>
          <w:rFonts w:ascii="Arial" w:hAnsi="Arial" w:cs="Arial"/>
          <w:b/>
          <w:sz w:val="28"/>
          <w:szCs w:val="28"/>
        </w:rPr>
      </w:pPr>
      <w:r w:rsidRPr="00545D34">
        <w:rPr>
          <w:rFonts w:ascii="Arial" w:hAnsi="Arial" w:cs="Arial"/>
          <w:b/>
          <w:sz w:val="28"/>
          <w:szCs w:val="28"/>
        </w:rPr>
        <w:t>Safe Operating Procedure D</w:t>
      </w:r>
    </w:p>
    <w:p w14:paraId="6643A446" w14:textId="4DF86712" w:rsidR="00181DE4" w:rsidRPr="009D3437" w:rsidRDefault="00181DE4" w:rsidP="00F26AA1">
      <w:pPr>
        <w:spacing w:after="0"/>
        <w:jc w:val="center"/>
        <w:rPr>
          <w:rFonts w:ascii="Arial" w:hAnsi="Arial" w:cs="Arial"/>
          <w:sz w:val="28"/>
          <w:szCs w:val="28"/>
        </w:rPr>
      </w:pPr>
      <w:r w:rsidRPr="009D3437">
        <w:rPr>
          <w:rFonts w:ascii="Arial" w:hAnsi="Arial" w:cs="Arial"/>
          <w:b/>
          <w:sz w:val="28"/>
          <w:szCs w:val="28"/>
          <w:highlight w:val="red"/>
        </w:rPr>
        <w:t>Major Leak (</w:t>
      </w:r>
      <w:r w:rsidR="00F26AA1" w:rsidRPr="009D3437">
        <w:rPr>
          <w:rFonts w:ascii="Arial" w:hAnsi="Arial" w:cs="Arial"/>
          <w:b/>
          <w:sz w:val="28"/>
          <w:szCs w:val="28"/>
          <w:highlight w:val="red"/>
        </w:rPr>
        <w:t>Emergency Response</w:t>
      </w:r>
      <w:r w:rsidRPr="009D3437">
        <w:rPr>
          <w:rFonts w:ascii="Arial" w:hAnsi="Arial" w:cs="Arial"/>
          <w:b/>
          <w:sz w:val="28"/>
          <w:szCs w:val="28"/>
          <w:highlight w:val="red"/>
        </w:rPr>
        <w:t xml:space="preserve"> required)</w:t>
      </w:r>
    </w:p>
    <w:p w14:paraId="4D96F07C" w14:textId="77777777" w:rsidR="009D3437" w:rsidRPr="00545D34" w:rsidRDefault="009D3437" w:rsidP="00F26AA1">
      <w:pPr>
        <w:spacing w:after="0"/>
        <w:jc w:val="center"/>
        <w:rPr>
          <w:rFonts w:ascii="Arial" w:hAnsi="Arial" w:cs="Arial"/>
          <w:b/>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7"/>
        <w:gridCol w:w="8815"/>
      </w:tblGrid>
      <w:tr w:rsidR="00EC68E1" w:rsidRPr="00545D34" w14:paraId="2AD731E2" w14:textId="77777777" w:rsidTr="00E255E3">
        <w:tc>
          <w:tcPr>
            <w:tcW w:w="1867" w:type="dxa"/>
            <w:shd w:val="clear" w:color="auto" w:fill="auto"/>
          </w:tcPr>
          <w:p w14:paraId="3BCB7AA2" w14:textId="77777777" w:rsidR="00EC68E1" w:rsidRPr="00545D34" w:rsidRDefault="00EC68E1" w:rsidP="006F3CB1">
            <w:pPr>
              <w:spacing w:after="60"/>
              <w:ind w:left="90"/>
              <w:jc w:val="both"/>
              <w:rPr>
                <w:rFonts w:ascii="Arial Narrow" w:hAnsi="Arial Narrow"/>
                <w:b/>
                <w:sz w:val="28"/>
                <w:szCs w:val="28"/>
              </w:rPr>
            </w:pPr>
            <w:r w:rsidRPr="00545D34">
              <w:rPr>
                <w:rFonts w:ascii="Arial Narrow" w:hAnsi="Arial Narrow"/>
                <w:b/>
                <w:sz w:val="28"/>
                <w:szCs w:val="28"/>
              </w:rPr>
              <w:t>Required PPE</w:t>
            </w:r>
          </w:p>
        </w:tc>
        <w:tc>
          <w:tcPr>
            <w:tcW w:w="8815" w:type="dxa"/>
            <w:shd w:val="clear" w:color="auto" w:fill="auto"/>
          </w:tcPr>
          <w:p w14:paraId="082C697A" w14:textId="1BB27D34" w:rsidR="00EC68E1" w:rsidRPr="00545D34" w:rsidRDefault="002E5644" w:rsidP="006F3CB1">
            <w:pPr>
              <w:spacing w:after="60"/>
              <w:rPr>
                <w:rFonts w:ascii="Arial Narrow" w:hAnsi="Arial Narrow"/>
                <w:sz w:val="24"/>
                <w:szCs w:val="24"/>
              </w:rPr>
            </w:pPr>
            <w:r>
              <w:rPr>
                <w:rFonts w:ascii="Arial Narrow" w:hAnsi="Arial Narrow"/>
                <w:sz w:val="24"/>
                <w:szCs w:val="24"/>
              </w:rPr>
              <w:t>Safety boots, safety glasses</w:t>
            </w:r>
            <w:r w:rsidRPr="00545D34">
              <w:rPr>
                <w:rFonts w:ascii="Arial Narrow" w:hAnsi="Arial Narrow"/>
                <w:sz w:val="24"/>
                <w:szCs w:val="24"/>
              </w:rPr>
              <w:t>, full-face resp</w:t>
            </w:r>
            <w:r>
              <w:rPr>
                <w:rFonts w:ascii="Arial Narrow" w:hAnsi="Arial Narrow"/>
                <w:sz w:val="24"/>
                <w:szCs w:val="24"/>
              </w:rPr>
              <w:t xml:space="preserve">irator on person </w:t>
            </w:r>
            <w:r w:rsidR="00EF63E6">
              <w:rPr>
                <w:rFonts w:ascii="Arial Narrow" w:hAnsi="Arial Narrow"/>
                <w:sz w:val="24"/>
                <w:szCs w:val="24"/>
              </w:rPr>
              <w:t>always</w:t>
            </w:r>
            <w:r w:rsidR="00811ED7">
              <w:rPr>
                <w:rFonts w:ascii="Arial Narrow" w:hAnsi="Arial Narrow"/>
                <w:sz w:val="24"/>
                <w:szCs w:val="24"/>
              </w:rPr>
              <w:t>, hand protection</w:t>
            </w:r>
          </w:p>
        </w:tc>
      </w:tr>
      <w:tr w:rsidR="00EC68E1" w:rsidRPr="00545D34" w14:paraId="461BADD1" w14:textId="77777777" w:rsidTr="00E255E3">
        <w:tc>
          <w:tcPr>
            <w:tcW w:w="1867" w:type="dxa"/>
            <w:shd w:val="clear" w:color="auto" w:fill="auto"/>
          </w:tcPr>
          <w:p w14:paraId="1CA1664C" w14:textId="77777777" w:rsidR="00EC68E1" w:rsidRPr="00545D34" w:rsidRDefault="00EC68E1" w:rsidP="006F3CB1">
            <w:pPr>
              <w:spacing w:after="60"/>
              <w:ind w:left="90"/>
              <w:jc w:val="both"/>
              <w:rPr>
                <w:rFonts w:ascii="Arial Narrow" w:hAnsi="Arial Narrow"/>
                <w:b/>
                <w:sz w:val="28"/>
                <w:szCs w:val="28"/>
              </w:rPr>
            </w:pPr>
            <w:r w:rsidRPr="00545D34">
              <w:rPr>
                <w:rFonts w:ascii="Arial Narrow" w:hAnsi="Arial Narrow"/>
                <w:b/>
                <w:sz w:val="28"/>
                <w:szCs w:val="28"/>
              </w:rPr>
              <w:t>Hazards</w:t>
            </w:r>
          </w:p>
        </w:tc>
        <w:tc>
          <w:tcPr>
            <w:tcW w:w="8815" w:type="dxa"/>
            <w:shd w:val="clear" w:color="auto" w:fill="auto"/>
          </w:tcPr>
          <w:p w14:paraId="76DE381D" w14:textId="77777777" w:rsidR="00EC68E1" w:rsidRPr="00545D34" w:rsidRDefault="00EC68E1" w:rsidP="006F3CB1">
            <w:pPr>
              <w:spacing w:after="60"/>
              <w:jc w:val="both"/>
              <w:rPr>
                <w:rFonts w:ascii="Arial Narrow" w:hAnsi="Arial Narrow"/>
                <w:sz w:val="24"/>
                <w:szCs w:val="24"/>
              </w:rPr>
            </w:pPr>
            <w:r w:rsidRPr="00545D34">
              <w:rPr>
                <w:rFonts w:ascii="Arial Narrow" w:hAnsi="Arial Narrow"/>
                <w:sz w:val="24"/>
                <w:szCs w:val="24"/>
              </w:rPr>
              <w:t>Explosion, skin burns, eye damage, respiratory damage, death</w:t>
            </w:r>
          </w:p>
        </w:tc>
      </w:tr>
      <w:tr w:rsidR="002E5644" w:rsidRPr="00545D34" w14:paraId="33E872FA" w14:textId="77777777" w:rsidTr="00E255E3">
        <w:tc>
          <w:tcPr>
            <w:tcW w:w="1867" w:type="dxa"/>
            <w:shd w:val="clear" w:color="auto" w:fill="auto"/>
          </w:tcPr>
          <w:p w14:paraId="5156996B" w14:textId="35DC0772" w:rsidR="002E5644" w:rsidRPr="00545D34" w:rsidRDefault="002E5644" w:rsidP="006F3CB1">
            <w:pPr>
              <w:spacing w:after="60"/>
              <w:ind w:left="90"/>
              <w:jc w:val="both"/>
              <w:rPr>
                <w:rFonts w:ascii="Arial Narrow" w:hAnsi="Arial Narrow"/>
                <w:b/>
                <w:sz w:val="28"/>
                <w:szCs w:val="28"/>
              </w:rPr>
            </w:pPr>
            <w:r>
              <w:rPr>
                <w:rFonts w:ascii="Arial Narrow" w:hAnsi="Arial Narrow"/>
                <w:b/>
                <w:sz w:val="28"/>
                <w:szCs w:val="28"/>
              </w:rPr>
              <w:t>Tools / Eqpt</w:t>
            </w:r>
          </w:p>
        </w:tc>
        <w:tc>
          <w:tcPr>
            <w:tcW w:w="8815" w:type="dxa"/>
            <w:shd w:val="clear" w:color="auto" w:fill="auto"/>
          </w:tcPr>
          <w:p w14:paraId="02488A26" w14:textId="429B83C9" w:rsidR="002E5644" w:rsidRPr="00545D34" w:rsidRDefault="002E5644" w:rsidP="006F3CB1">
            <w:pPr>
              <w:spacing w:after="60"/>
              <w:jc w:val="both"/>
              <w:rPr>
                <w:rFonts w:ascii="Arial Narrow" w:hAnsi="Arial Narrow"/>
                <w:sz w:val="24"/>
                <w:szCs w:val="24"/>
              </w:rPr>
            </w:pPr>
            <w:r>
              <w:rPr>
                <w:rFonts w:ascii="Arial Narrow" w:hAnsi="Arial Narrow"/>
                <w:sz w:val="24"/>
                <w:szCs w:val="24"/>
              </w:rPr>
              <w:t>Radio</w:t>
            </w:r>
            <w:r w:rsidR="00E255E3">
              <w:rPr>
                <w:rFonts w:ascii="Arial Narrow" w:hAnsi="Arial Narrow"/>
                <w:sz w:val="24"/>
                <w:szCs w:val="24"/>
              </w:rPr>
              <w:t>, ammonia monitor</w:t>
            </w:r>
          </w:p>
        </w:tc>
      </w:tr>
    </w:tbl>
    <w:p w14:paraId="4747A77C" w14:textId="77777777" w:rsidR="00F26AA1" w:rsidRPr="00545D34" w:rsidRDefault="00F26AA1" w:rsidP="00F26AA1">
      <w:pPr>
        <w:spacing w:after="0"/>
        <w:jc w:val="center"/>
        <w:rPr>
          <w:rFonts w:ascii="Arial" w:hAnsi="Arial" w:cs="Arial"/>
          <w:b/>
          <w:sz w:val="28"/>
          <w:szCs w:val="28"/>
        </w:rPr>
      </w:pPr>
    </w:p>
    <w:p w14:paraId="4C01FFF3" w14:textId="2F1785A8" w:rsidR="00181DE4" w:rsidRPr="00545D34" w:rsidRDefault="002A6BB4" w:rsidP="00D85F94">
      <w:pPr>
        <w:spacing w:after="0" w:line="240" w:lineRule="auto"/>
        <w:rPr>
          <w:rFonts w:ascii="Arial" w:hAnsi="Arial" w:cs="Arial"/>
          <w:i/>
          <w:sz w:val="24"/>
          <w:szCs w:val="24"/>
        </w:rPr>
      </w:pPr>
      <w:r w:rsidRPr="00545D34">
        <w:rPr>
          <w:rFonts w:ascii="Arial" w:hAnsi="Arial" w:cs="Arial"/>
          <w:i/>
          <w:sz w:val="24"/>
          <w:szCs w:val="24"/>
        </w:rPr>
        <w:t>A</w:t>
      </w:r>
      <w:r w:rsidR="00181DE4" w:rsidRPr="00545D34">
        <w:rPr>
          <w:rFonts w:ascii="Arial" w:hAnsi="Arial" w:cs="Arial"/>
          <w:i/>
          <w:sz w:val="24"/>
          <w:szCs w:val="24"/>
        </w:rPr>
        <w:t>larm has sounded or ammonia smell is evident. Vent fan has started.</w:t>
      </w:r>
      <w:r w:rsidR="008C5B0B" w:rsidRPr="00545D34">
        <w:rPr>
          <w:rFonts w:ascii="Arial" w:hAnsi="Arial" w:cs="Arial"/>
          <w:i/>
          <w:sz w:val="24"/>
          <w:szCs w:val="24"/>
        </w:rPr>
        <w:t xml:space="preserve"> &gt;250 ppm</w:t>
      </w:r>
    </w:p>
    <w:p w14:paraId="03C4E40C" w14:textId="02A84A94" w:rsidR="00181DE4" w:rsidRPr="00545D34" w:rsidRDefault="00181DE4" w:rsidP="00D85F94">
      <w:pPr>
        <w:spacing w:after="0"/>
        <w:rPr>
          <w:rFonts w:ascii="Arial" w:hAnsi="Arial" w:cs="Arial"/>
        </w:rPr>
      </w:pPr>
    </w:p>
    <w:p w14:paraId="149F9928" w14:textId="72C35BB7" w:rsidR="008C5B0B" w:rsidRPr="00545D34" w:rsidRDefault="0022465F" w:rsidP="00D85F94">
      <w:pPr>
        <w:spacing w:after="0"/>
        <w:rPr>
          <w:rFonts w:ascii="Arial" w:hAnsi="Arial" w:cs="Arial"/>
        </w:rPr>
      </w:pPr>
      <w:r w:rsidRPr="00545D34">
        <w:rPr>
          <w:rFonts w:ascii="Arial" w:hAnsi="Arial" w:cs="Arial"/>
          <w:sz w:val="24"/>
          <w:szCs w:val="24"/>
          <w:u w:val="single"/>
        </w:rPr>
        <w:t xml:space="preserve">The Rink Operator </w:t>
      </w:r>
      <w:r w:rsidR="008C5B0B" w:rsidRPr="00545D34">
        <w:rPr>
          <w:rFonts w:ascii="Arial" w:hAnsi="Arial" w:cs="Arial"/>
          <w:sz w:val="24"/>
          <w:szCs w:val="24"/>
          <w:u w:val="single"/>
        </w:rPr>
        <w:t>will perform the following steps:</w:t>
      </w:r>
    </w:p>
    <w:p w14:paraId="0A9B8160" w14:textId="6150A7EB" w:rsidR="000A619B" w:rsidRPr="00545D34" w:rsidRDefault="00181DE4" w:rsidP="00426AFD">
      <w:pPr>
        <w:pStyle w:val="ListParagraph"/>
        <w:numPr>
          <w:ilvl w:val="0"/>
          <w:numId w:val="3"/>
        </w:numPr>
        <w:spacing w:after="0"/>
        <w:rPr>
          <w:rFonts w:ascii="Arial" w:hAnsi="Arial" w:cs="Arial"/>
          <w:sz w:val="24"/>
          <w:szCs w:val="24"/>
        </w:rPr>
      </w:pPr>
      <w:r w:rsidRPr="00545D34">
        <w:rPr>
          <w:rFonts w:ascii="Arial" w:hAnsi="Arial" w:cs="Arial"/>
          <w:sz w:val="24"/>
          <w:szCs w:val="24"/>
        </w:rPr>
        <w:t>If the leak involves a major release of ammonia (tank or piping rupture), do not enter Compressor room.</w:t>
      </w:r>
    </w:p>
    <w:p w14:paraId="6E46CF50" w14:textId="77777777" w:rsidR="000A619B" w:rsidRPr="00545D34" w:rsidRDefault="000A619B" w:rsidP="000A619B">
      <w:pPr>
        <w:pStyle w:val="ListParagraph"/>
        <w:spacing w:after="0"/>
        <w:ind w:left="360"/>
        <w:rPr>
          <w:rFonts w:ascii="Arial" w:hAnsi="Arial" w:cs="Arial"/>
          <w:sz w:val="24"/>
          <w:szCs w:val="24"/>
        </w:rPr>
      </w:pPr>
    </w:p>
    <w:p w14:paraId="1C1656E0" w14:textId="08B130A9" w:rsidR="00181DE4" w:rsidRPr="00545D34" w:rsidRDefault="00181DE4" w:rsidP="00426AFD">
      <w:pPr>
        <w:pStyle w:val="ListParagraph"/>
        <w:numPr>
          <w:ilvl w:val="0"/>
          <w:numId w:val="3"/>
        </w:numPr>
        <w:spacing w:after="0"/>
        <w:rPr>
          <w:rFonts w:ascii="Arial" w:hAnsi="Arial" w:cs="Arial"/>
          <w:sz w:val="24"/>
          <w:szCs w:val="24"/>
        </w:rPr>
      </w:pPr>
      <w:r w:rsidRPr="00545D34">
        <w:rPr>
          <w:rFonts w:ascii="Arial" w:hAnsi="Arial" w:cs="Arial"/>
          <w:sz w:val="24"/>
          <w:szCs w:val="24"/>
        </w:rPr>
        <w:t xml:space="preserve">Immediately activate </w:t>
      </w:r>
      <w:r w:rsidR="00875230" w:rsidRPr="00545D34">
        <w:rPr>
          <w:rFonts w:ascii="Arial" w:hAnsi="Arial" w:cs="Arial"/>
          <w:sz w:val="24"/>
          <w:szCs w:val="24"/>
        </w:rPr>
        <w:t xml:space="preserve">one of the </w:t>
      </w:r>
      <w:r w:rsidRPr="00545D34">
        <w:rPr>
          <w:rFonts w:ascii="Arial" w:hAnsi="Arial" w:cs="Arial"/>
          <w:sz w:val="24"/>
          <w:szCs w:val="24"/>
        </w:rPr>
        <w:t>Emergency Plunger</w:t>
      </w:r>
      <w:r w:rsidR="000A619B" w:rsidRPr="00545D34">
        <w:rPr>
          <w:rFonts w:ascii="Arial" w:hAnsi="Arial" w:cs="Arial"/>
          <w:sz w:val="24"/>
          <w:szCs w:val="24"/>
        </w:rPr>
        <w:t>s</w:t>
      </w:r>
      <w:r w:rsidR="0047151D" w:rsidRPr="00545D34">
        <w:rPr>
          <w:rFonts w:ascii="Arial" w:hAnsi="Arial" w:cs="Arial"/>
          <w:sz w:val="24"/>
          <w:szCs w:val="24"/>
        </w:rPr>
        <w:t>, which are located on the vestibule wall and</w:t>
      </w:r>
      <w:r w:rsidRPr="00545D34">
        <w:rPr>
          <w:rFonts w:ascii="Arial" w:hAnsi="Arial" w:cs="Arial"/>
          <w:sz w:val="24"/>
          <w:szCs w:val="24"/>
        </w:rPr>
        <w:t xml:space="preserve"> on the outside wall of the Compressor plant adjacent to the door. This plunger will stop all Compressor plant motors and close all solenoid operated valves, limiting the amount of gas release.</w:t>
      </w:r>
    </w:p>
    <w:p w14:paraId="4AFA370F" w14:textId="77777777" w:rsidR="000A619B" w:rsidRPr="00545D34" w:rsidRDefault="000A619B" w:rsidP="000A619B">
      <w:pPr>
        <w:pStyle w:val="ListParagraph"/>
        <w:spacing w:after="0"/>
        <w:ind w:left="360"/>
        <w:rPr>
          <w:rFonts w:ascii="Arial" w:hAnsi="Arial" w:cs="Arial"/>
          <w:sz w:val="24"/>
          <w:szCs w:val="24"/>
        </w:rPr>
      </w:pPr>
    </w:p>
    <w:p w14:paraId="6F41B3C0" w14:textId="711AD6FF" w:rsidR="00323981" w:rsidRPr="00545D34" w:rsidRDefault="00323981" w:rsidP="00426AFD">
      <w:pPr>
        <w:pStyle w:val="ListParagraph"/>
        <w:numPr>
          <w:ilvl w:val="0"/>
          <w:numId w:val="3"/>
        </w:numPr>
        <w:spacing w:after="0"/>
        <w:rPr>
          <w:rFonts w:ascii="Arial" w:hAnsi="Arial" w:cs="Arial"/>
          <w:sz w:val="24"/>
          <w:szCs w:val="24"/>
        </w:rPr>
      </w:pPr>
      <w:r w:rsidRPr="00545D34">
        <w:rPr>
          <w:rFonts w:ascii="Arial" w:hAnsi="Arial" w:cs="Arial"/>
          <w:sz w:val="24"/>
          <w:szCs w:val="24"/>
        </w:rPr>
        <w:t>Check ppm levels on the monitors outside entrance.</w:t>
      </w:r>
    </w:p>
    <w:p w14:paraId="2DB6D8D1" w14:textId="77777777" w:rsidR="000A619B" w:rsidRPr="00545D34" w:rsidRDefault="000A619B" w:rsidP="000A619B">
      <w:pPr>
        <w:pStyle w:val="ListParagraph"/>
        <w:spacing w:after="0"/>
        <w:ind w:left="360"/>
        <w:rPr>
          <w:rFonts w:ascii="Arial" w:hAnsi="Arial" w:cs="Arial"/>
          <w:sz w:val="24"/>
          <w:szCs w:val="24"/>
        </w:rPr>
      </w:pPr>
    </w:p>
    <w:p w14:paraId="10633C9E" w14:textId="44089EE8" w:rsidR="00181DE4" w:rsidRPr="00545D34" w:rsidRDefault="00181DE4" w:rsidP="00426AFD">
      <w:pPr>
        <w:pStyle w:val="ListParagraph"/>
        <w:numPr>
          <w:ilvl w:val="0"/>
          <w:numId w:val="3"/>
        </w:numPr>
        <w:spacing w:after="0"/>
        <w:rPr>
          <w:rFonts w:ascii="Arial" w:hAnsi="Arial" w:cs="Arial"/>
          <w:sz w:val="24"/>
          <w:szCs w:val="24"/>
        </w:rPr>
      </w:pPr>
      <w:r w:rsidRPr="00545D34">
        <w:rPr>
          <w:rFonts w:ascii="Arial" w:hAnsi="Arial" w:cs="Arial"/>
          <w:sz w:val="24"/>
          <w:szCs w:val="24"/>
        </w:rPr>
        <w:t xml:space="preserve">If safe to do so, </w:t>
      </w:r>
      <w:r w:rsidR="00875230" w:rsidRPr="00545D34">
        <w:rPr>
          <w:rFonts w:ascii="Arial" w:hAnsi="Arial" w:cs="Arial"/>
          <w:sz w:val="24"/>
          <w:szCs w:val="24"/>
        </w:rPr>
        <w:t>don a personal ammonia monitor</w:t>
      </w:r>
      <w:r w:rsidR="00B63708" w:rsidRPr="00545D34">
        <w:rPr>
          <w:rFonts w:ascii="Arial" w:hAnsi="Arial" w:cs="Arial"/>
          <w:sz w:val="24"/>
          <w:szCs w:val="24"/>
        </w:rPr>
        <w:t xml:space="preserve"> and required PPE</w:t>
      </w:r>
      <w:r w:rsidR="00875230" w:rsidRPr="00545D34">
        <w:rPr>
          <w:rFonts w:ascii="Arial" w:hAnsi="Arial" w:cs="Arial"/>
          <w:sz w:val="24"/>
          <w:szCs w:val="24"/>
        </w:rPr>
        <w:t xml:space="preserve">, </w:t>
      </w:r>
      <w:r w:rsidRPr="00545D34">
        <w:rPr>
          <w:rFonts w:ascii="Arial" w:hAnsi="Arial" w:cs="Arial"/>
          <w:sz w:val="24"/>
          <w:szCs w:val="24"/>
        </w:rPr>
        <w:t xml:space="preserve">enter the Diesel Generator </w:t>
      </w:r>
      <w:proofErr w:type="gramStart"/>
      <w:r w:rsidRPr="00545D34">
        <w:rPr>
          <w:rFonts w:ascii="Arial" w:hAnsi="Arial" w:cs="Arial"/>
          <w:sz w:val="24"/>
          <w:szCs w:val="24"/>
        </w:rPr>
        <w:t>room</w:t>
      </w:r>
      <w:proofErr w:type="gramEnd"/>
      <w:r w:rsidRPr="00545D34">
        <w:rPr>
          <w:rFonts w:ascii="Arial" w:hAnsi="Arial" w:cs="Arial"/>
          <w:sz w:val="24"/>
          <w:szCs w:val="24"/>
        </w:rPr>
        <w:t xml:space="preserve"> and open the Electrical supply breaker (#22) in Panel # EM1 for the Compressor plant vent fan. This will prevent a large release of ammonia to atmosphere. Red </w:t>
      </w:r>
      <w:r w:rsidR="00875230" w:rsidRPr="00545D34">
        <w:rPr>
          <w:rFonts w:ascii="Arial" w:hAnsi="Arial" w:cs="Arial"/>
          <w:sz w:val="24"/>
          <w:szCs w:val="24"/>
        </w:rPr>
        <w:t xml:space="preserve">danger </w:t>
      </w:r>
      <w:proofErr w:type="gramStart"/>
      <w:r w:rsidRPr="00545D34">
        <w:rPr>
          <w:rFonts w:ascii="Arial" w:hAnsi="Arial" w:cs="Arial"/>
          <w:sz w:val="24"/>
          <w:szCs w:val="24"/>
        </w:rPr>
        <w:t>tape</w:t>
      </w:r>
      <w:proofErr w:type="gramEnd"/>
      <w:r w:rsidRPr="00545D34">
        <w:rPr>
          <w:rFonts w:ascii="Arial" w:hAnsi="Arial" w:cs="Arial"/>
          <w:sz w:val="24"/>
          <w:szCs w:val="24"/>
        </w:rPr>
        <w:t xml:space="preserve"> the area to keep people out.</w:t>
      </w:r>
    </w:p>
    <w:p w14:paraId="7778B6F2" w14:textId="77777777" w:rsidR="00421816" w:rsidRPr="00545D34" w:rsidRDefault="00421816" w:rsidP="00421816">
      <w:pPr>
        <w:pStyle w:val="ListParagraph"/>
        <w:rPr>
          <w:rFonts w:ascii="Arial" w:hAnsi="Arial" w:cs="Arial"/>
          <w:sz w:val="24"/>
          <w:szCs w:val="24"/>
        </w:rPr>
      </w:pPr>
    </w:p>
    <w:p w14:paraId="19C50223" w14:textId="6B8976F8" w:rsidR="00421816" w:rsidRPr="00545D34" w:rsidRDefault="00421816" w:rsidP="00426AFD">
      <w:pPr>
        <w:pStyle w:val="ListParagraph"/>
        <w:numPr>
          <w:ilvl w:val="0"/>
          <w:numId w:val="3"/>
        </w:numPr>
        <w:spacing w:after="0"/>
        <w:rPr>
          <w:rFonts w:ascii="Arial" w:hAnsi="Arial" w:cs="Arial"/>
          <w:sz w:val="24"/>
          <w:szCs w:val="24"/>
        </w:rPr>
      </w:pPr>
      <w:r w:rsidRPr="00545D34">
        <w:rPr>
          <w:rFonts w:ascii="Arial" w:hAnsi="Arial" w:cs="Arial"/>
          <w:sz w:val="24"/>
          <w:szCs w:val="24"/>
        </w:rPr>
        <w:t>Determine whether evacuation or shelter-in-place emergency response is require</w:t>
      </w:r>
      <w:r w:rsidR="00387BD9">
        <w:rPr>
          <w:rFonts w:ascii="Arial" w:hAnsi="Arial" w:cs="Arial"/>
          <w:sz w:val="24"/>
          <w:szCs w:val="24"/>
        </w:rPr>
        <w:t>d</w:t>
      </w:r>
      <w:r w:rsidRPr="00545D34">
        <w:rPr>
          <w:rFonts w:ascii="Arial" w:hAnsi="Arial" w:cs="Arial"/>
          <w:sz w:val="24"/>
          <w:szCs w:val="24"/>
        </w:rPr>
        <w:t>.</w:t>
      </w:r>
    </w:p>
    <w:p w14:paraId="0306934A" w14:textId="77777777" w:rsidR="000A619B" w:rsidRPr="00545D34" w:rsidRDefault="000A619B" w:rsidP="000A619B">
      <w:pPr>
        <w:pStyle w:val="ListParagraph"/>
        <w:spacing w:after="0"/>
        <w:ind w:left="360"/>
        <w:rPr>
          <w:rFonts w:ascii="Arial" w:hAnsi="Arial" w:cs="Arial"/>
          <w:sz w:val="24"/>
          <w:szCs w:val="24"/>
        </w:rPr>
      </w:pPr>
    </w:p>
    <w:p w14:paraId="3D4989B6" w14:textId="32E592B7" w:rsidR="000A619B" w:rsidRPr="00545D34" w:rsidRDefault="00181DE4" w:rsidP="00426AFD">
      <w:pPr>
        <w:pStyle w:val="ListParagraph"/>
        <w:numPr>
          <w:ilvl w:val="0"/>
          <w:numId w:val="3"/>
        </w:numPr>
        <w:spacing w:after="0"/>
        <w:rPr>
          <w:rFonts w:ascii="Arial" w:hAnsi="Arial" w:cs="Arial"/>
          <w:sz w:val="24"/>
          <w:szCs w:val="24"/>
        </w:rPr>
      </w:pPr>
      <w:r w:rsidRPr="00545D34">
        <w:rPr>
          <w:rFonts w:ascii="Arial" w:hAnsi="Arial" w:cs="Arial"/>
          <w:sz w:val="24"/>
          <w:szCs w:val="24"/>
        </w:rPr>
        <w:t xml:space="preserve">Contact </w:t>
      </w:r>
      <w:r w:rsidR="00C7716F" w:rsidRPr="00545D34">
        <w:rPr>
          <w:rFonts w:ascii="Arial" w:hAnsi="Arial" w:cs="Arial"/>
          <w:sz w:val="24"/>
          <w:szCs w:val="24"/>
        </w:rPr>
        <w:t>Security to</w:t>
      </w:r>
      <w:r w:rsidR="00421816" w:rsidRPr="00545D34">
        <w:rPr>
          <w:rFonts w:ascii="Arial" w:hAnsi="Arial" w:cs="Arial"/>
          <w:sz w:val="24"/>
          <w:szCs w:val="24"/>
        </w:rPr>
        <w:t xml:space="preserve"> initiate emergency response</w:t>
      </w:r>
      <w:r w:rsidR="000A619B" w:rsidRPr="00545D34">
        <w:rPr>
          <w:rFonts w:ascii="Arial" w:hAnsi="Arial" w:cs="Arial"/>
          <w:sz w:val="24"/>
          <w:szCs w:val="24"/>
        </w:rPr>
        <w:t xml:space="preserve">, then pull nearest pull station to sound alarm. </w:t>
      </w:r>
    </w:p>
    <w:p w14:paraId="43E6B305" w14:textId="6E2B21F6" w:rsidR="00181DE4" w:rsidRPr="00545D34" w:rsidRDefault="00181DE4" w:rsidP="000A619B">
      <w:pPr>
        <w:pStyle w:val="ListParagraph"/>
        <w:spacing w:after="0"/>
        <w:ind w:left="360"/>
        <w:rPr>
          <w:rFonts w:ascii="Arial" w:hAnsi="Arial" w:cs="Arial"/>
          <w:b/>
          <w:i/>
          <w:sz w:val="24"/>
          <w:szCs w:val="24"/>
        </w:rPr>
      </w:pPr>
    </w:p>
    <w:p w14:paraId="23133ED6" w14:textId="0D0E2771" w:rsidR="00181DE4" w:rsidRPr="00545D34" w:rsidRDefault="00AB45A0" w:rsidP="00426AFD">
      <w:pPr>
        <w:pStyle w:val="ListParagraph"/>
        <w:numPr>
          <w:ilvl w:val="0"/>
          <w:numId w:val="3"/>
        </w:numPr>
        <w:spacing w:after="0"/>
        <w:rPr>
          <w:rFonts w:ascii="Arial" w:hAnsi="Arial" w:cs="Arial"/>
          <w:sz w:val="24"/>
          <w:szCs w:val="24"/>
        </w:rPr>
      </w:pPr>
      <w:r w:rsidRPr="00545D34">
        <w:rPr>
          <w:rFonts w:ascii="Arial" w:hAnsi="Arial" w:cs="Arial"/>
          <w:sz w:val="24"/>
          <w:szCs w:val="24"/>
        </w:rPr>
        <w:t>S</w:t>
      </w:r>
      <w:r w:rsidR="000A619B" w:rsidRPr="00545D34">
        <w:rPr>
          <w:rFonts w:ascii="Arial" w:hAnsi="Arial" w:cs="Arial"/>
          <w:sz w:val="24"/>
          <w:szCs w:val="24"/>
        </w:rPr>
        <w:t>OC</w:t>
      </w:r>
      <w:r w:rsidRPr="00545D34">
        <w:rPr>
          <w:rFonts w:ascii="Arial" w:hAnsi="Arial" w:cs="Arial"/>
          <w:sz w:val="24"/>
          <w:szCs w:val="24"/>
        </w:rPr>
        <w:t xml:space="preserve"> </w:t>
      </w:r>
      <w:r w:rsidR="00181DE4" w:rsidRPr="00545D34">
        <w:rPr>
          <w:rFonts w:ascii="Arial" w:hAnsi="Arial" w:cs="Arial"/>
          <w:sz w:val="24"/>
          <w:szCs w:val="24"/>
        </w:rPr>
        <w:t>will call 911 to alert Fire Department an</w:t>
      </w:r>
      <w:r w:rsidR="000A619B" w:rsidRPr="00545D34">
        <w:rPr>
          <w:rFonts w:ascii="Arial" w:hAnsi="Arial" w:cs="Arial"/>
          <w:sz w:val="24"/>
          <w:szCs w:val="24"/>
        </w:rPr>
        <w:t>d RCMP, then call all emergency contacts.</w:t>
      </w:r>
    </w:p>
    <w:p w14:paraId="7332BB05" w14:textId="77777777" w:rsidR="000A619B" w:rsidRPr="00545D34" w:rsidRDefault="000A619B" w:rsidP="000A619B">
      <w:pPr>
        <w:pStyle w:val="ListParagraph"/>
        <w:spacing w:after="0"/>
        <w:ind w:left="360"/>
        <w:rPr>
          <w:rFonts w:ascii="Arial" w:hAnsi="Arial" w:cs="Arial"/>
          <w:sz w:val="24"/>
          <w:szCs w:val="24"/>
        </w:rPr>
      </w:pPr>
    </w:p>
    <w:p w14:paraId="01B38C9A" w14:textId="297955E7" w:rsidR="00181DE4" w:rsidRPr="00545D34" w:rsidRDefault="0044468D" w:rsidP="00426AFD">
      <w:pPr>
        <w:pStyle w:val="ListParagraph"/>
        <w:numPr>
          <w:ilvl w:val="0"/>
          <w:numId w:val="3"/>
        </w:numPr>
        <w:spacing w:after="0"/>
        <w:rPr>
          <w:rFonts w:ascii="Arial" w:hAnsi="Arial" w:cs="Arial"/>
          <w:sz w:val="24"/>
          <w:szCs w:val="24"/>
        </w:rPr>
      </w:pPr>
      <w:r>
        <w:rPr>
          <w:rFonts w:ascii="Arial" w:hAnsi="Arial" w:cs="Arial"/>
          <w:sz w:val="24"/>
          <w:szCs w:val="24"/>
        </w:rPr>
        <w:t>Security</w:t>
      </w:r>
      <w:r w:rsidR="00181DE4" w:rsidRPr="00545D34">
        <w:rPr>
          <w:rFonts w:ascii="Arial" w:hAnsi="Arial" w:cs="Arial"/>
          <w:sz w:val="24"/>
          <w:szCs w:val="24"/>
        </w:rPr>
        <w:t xml:space="preserve"> will assume control o</w:t>
      </w:r>
      <w:r w:rsidR="00C7716F" w:rsidRPr="00545D34">
        <w:rPr>
          <w:rFonts w:ascii="Arial" w:hAnsi="Arial" w:cs="Arial"/>
          <w:sz w:val="24"/>
          <w:szCs w:val="24"/>
        </w:rPr>
        <w:t xml:space="preserve">f the scene when they arrive. </w:t>
      </w:r>
      <w:r>
        <w:rPr>
          <w:rFonts w:ascii="Arial" w:hAnsi="Arial" w:cs="Arial"/>
          <w:sz w:val="24"/>
          <w:szCs w:val="24"/>
        </w:rPr>
        <w:t>Other</w:t>
      </w:r>
      <w:r w:rsidR="00181DE4" w:rsidRPr="00545D34">
        <w:rPr>
          <w:rFonts w:ascii="Arial" w:hAnsi="Arial" w:cs="Arial"/>
          <w:sz w:val="24"/>
          <w:szCs w:val="24"/>
        </w:rPr>
        <w:t xml:space="preserve"> personnel will assist as requested.</w:t>
      </w:r>
    </w:p>
    <w:p w14:paraId="6DA2E0C6" w14:textId="77777777" w:rsidR="000A619B" w:rsidRPr="00545D34" w:rsidRDefault="000A619B" w:rsidP="000A619B">
      <w:pPr>
        <w:pStyle w:val="ListParagraph"/>
        <w:spacing w:after="0"/>
        <w:ind w:left="360"/>
        <w:rPr>
          <w:rFonts w:ascii="Arial" w:hAnsi="Arial" w:cs="Arial"/>
          <w:sz w:val="24"/>
          <w:szCs w:val="24"/>
        </w:rPr>
      </w:pPr>
    </w:p>
    <w:p w14:paraId="1BA936CD" w14:textId="2321829B" w:rsidR="005F4BB2" w:rsidRPr="005F4BB2" w:rsidRDefault="00181DE4" w:rsidP="005F4BB2">
      <w:pPr>
        <w:pStyle w:val="ListParagraph"/>
        <w:numPr>
          <w:ilvl w:val="0"/>
          <w:numId w:val="3"/>
        </w:numPr>
        <w:spacing w:after="0"/>
        <w:rPr>
          <w:rFonts w:ascii="Arial" w:hAnsi="Arial" w:cs="Arial"/>
          <w:sz w:val="24"/>
          <w:szCs w:val="24"/>
        </w:rPr>
      </w:pPr>
      <w:r w:rsidRPr="005F4BB2">
        <w:rPr>
          <w:rFonts w:ascii="Arial" w:hAnsi="Arial" w:cs="Arial"/>
          <w:sz w:val="24"/>
          <w:szCs w:val="24"/>
        </w:rPr>
        <w:t xml:space="preserve">Call CIMCO refrigeration at 1-902-469-0023 to request a </w:t>
      </w:r>
      <w:proofErr w:type="gramStart"/>
      <w:r w:rsidRPr="005F4BB2">
        <w:rPr>
          <w:rFonts w:ascii="Arial" w:hAnsi="Arial" w:cs="Arial"/>
          <w:sz w:val="24"/>
          <w:szCs w:val="24"/>
        </w:rPr>
        <w:t>Technician</w:t>
      </w:r>
      <w:proofErr w:type="gramEnd"/>
      <w:r w:rsidRPr="005F4BB2">
        <w:rPr>
          <w:rFonts w:ascii="Arial" w:hAnsi="Arial" w:cs="Arial"/>
          <w:sz w:val="24"/>
          <w:szCs w:val="24"/>
        </w:rPr>
        <w:t xml:space="preserve"> come to STFX and assist with the leak.</w:t>
      </w:r>
    </w:p>
    <w:p w14:paraId="704DDD6C" w14:textId="4368DB19" w:rsidR="005F4BB2" w:rsidRPr="00545D34" w:rsidRDefault="005F4BB2" w:rsidP="005F4BB2">
      <w:pPr>
        <w:spacing w:after="0"/>
        <w:jc w:val="center"/>
        <w:rPr>
          <w:rFonts w:ascii="Arial" w:hAnsi="Arial" w:cs="Arial"/>
          <w:b/>
          <w:sz w:val="28"/>
          <w:szCs w:val="28"/>
        </w:rPr>
      </w:pPr>
      <w:r>
        <w:rPr>
          <w:rFonts w:ascii="Arial" w:hAnsi="Arial" w:cs="Arial"/>
          <w:sz w:val="24"/>
          <w:szCs w:val="24"/>
        </w:rPr>
        <w:br w:type="page"/>
      </w:r>
      <w:r w:rsidRPr="00545D34">
        <w:rPr>
          <w:rFonts w:ascii="Arial" w:hAnsi="Arial" w:cs="Arial"/>
          <w:b/>
          <w:sz w:val="28"/>
          <w:szCs w:val="28"/>
        </w:rPr>
        <w:t xml:space="preserve">Safe Operating Procedure </w:t>
      </w:r>
      <w:r>
        <w:rPr>
          <w:rFonts w:ascii="Arial" w:hAnsi="Arial" w:cs="Arial"/>
          <w:b/>
          <w:sz w:val="28"/>
          <w:szCs w:val="28"/>
        </w:rPr>
        <w:t>E</w:t>
      </w:r>
    </w:p>
    <w:p w14:paraId="76345FC8" w14:textId="628BF94C" w:rsidR="005F4BB2" w:rsidRDefault="005F4BB2" w:rsidP="005F4BB2">
      <w:pPr>
        <w:spacing w:after="0"/>
        <w:jc w:val="center"/>
        <w:rPr>
          <w:rFonts w:ascii="Arial" w:hAnsi="Arial" w:cs="Arial"/>
          <w:b/>
          <w:sz w:val="28"/>
          <w:szCs w:val="28"/>
        </w:rPr>
      </w:pPr>
      <w:r>
        <w:rPr>
          <w:rFonts w:ascii="Arial" w:hAnsi="Arial" w:cs="Arial"/>
          <w:b/>
          <w:sz w:val="28"/>
          <w:szCs w:val="28"/>
        </w:rPr>
        <w:t xml:space="preserve">DRAINING AMMONIA PLANT OIL </w:t>
      </w:r>
      <w:commentRangeStart w:id="74"/>
      <w:r>
        <w:rPr>
          <w:rFonts w:ascii="Arial" w:hAnsi="Arial" w:cs="Arial"/>
          <w:b/>
          <w:sz w:val="28"/>
          <w:szCs w:val="28"/>
        </w:rPr>
        <w:t>POTS</w:t>
      </w:r>
      <w:commentRangeEnd w:id="74"/>
      <w:r w:rsidR="00032CC6">
        <w:rPr>
          <w:rStyle w:val="CommentReference"/>
        </w:rPr>
        <w:commentReference w:id="74"/>
      </w:r>
    </w:p>
    <w:p w14:paraId="2EE7C841" w14:textId="77777777" w:rsidR="00032CC6" w:rsidRDefault="00032CC6" w:rsidP="005F4BB2">
      <w:pPr>
        <w:spacing w:after="0"/>
        <w:jc w:val="center"/>
        <w:rPr>
          <w:rFonts w:ascii="Arial" w:hAnsi="Arial" w:cs="Arial"/>
          <w:b/>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9"/>
        <w:gridCol w:w="8633"/>
      </w:tblGrid>
      <w:tr w:rsidR="005F4BB2" w:rsidRPr="00545D34" w14:paraId="4717B6BB" w14:textId="77777777" w:rsidTr="002276ED">
        <w:tc>
          <w:tcPr>
            <w:tcW w:w="2049" w:type="dxa"/>
            <w:shd w:val="clear" w:color="auto" w:fill="auto"/>
          </w:tcPr>
          <w:p w14:paraId="524B7D0E" w14:textId="77777777" w:rsidR="005F4BB2" w:rsidRPr="00545D34" w:rsidRDefault="005F4BB2" w:rsidP="005F4BB2">
            <w:pPr>
              <w:spacing w:after="60"/>
              <w:ind w:left="90"/>
              <w:jc w:val="both"/>
              <w:rPr>
                <w:rFonts w:ascii="Arial Narrow" w:hAnsi="Arial Narrow"/>
                <w:b/>
                <w:sz w:val="28"/>
                <w:szCs w:val="28"/>
              </w:rPr>
            </w:pPr>
            <w:r w:rsidRPr="00545D34">
              <w:rPr>
                <w:rFonts w:ascii="Arial Narrow" w:hAnsi="Arial Narrow"/>
                <w:b/>
                <w:sz w:val="28"/>
                <w:szCs w:val="28"/>
              </w:rPr>
              <w:t>Required PPE</w:t>
            </w:r>
          </w:p>
        </w:tc>
        <w:tc>
          <w:tcPr>
            <w:tcW w:w="8633" w:type="dxa"/>
            <w:shd w:val="clear" w:color="auto" w:fill="auto"/>
          </w:tcPr>
          <w:p w14:paraId="3509769A" w14:textId="4782323B" w:rsidR="005F4BB2" w:rsidRPr="00545D34" w:rsidRDefault="002330AB" w:rsidP="005F4BB2">
            <w:pPr>
              <w:spacing w:after="60"/>
              <w:rPr>
                <w:rFonts w:ascii="Arial Narrow" w:hAnsi="Arial Narrow"/>
                <w:sz w:val="24"/>
                <w:szCs w:val="24"/>
              </w:rPr>
            </w:pPr>
            <w:r>
              <w:rPr>
                <w:rFonts w:ascii="Arial Narrow" w:hAnsi="Arial Narrow"/>
                <w:sz w:val="24"/>
                <w:szCs w:val="24"/>
              </w:rPr>
              <w:t>Safety boots, safety glasses</w:t>
            </w:r>
            <w:r w:rsidRPr="00545D34">
              <w:rPr>
                <w:rFonts w:ascii="Arial Narrow" w:hAnsi="Arial Narrow"/>
                <w:sz w:val="24"/>
                <w:szCs w:val="24"/>
              </w:rPr>
              <w:t xml:space="preserve">, </w:t>
            </w:r>
            <w:r>
              <w:rPr>
                <w:rFonts w:ascii="Arial Narrow" w:hAnsi="Arial Narrow"/>
                <w:sz w:val="24"/>
                <w:szCs w:val="24"/>
              </w:rPr>
              <w:t xml:space="preserve">butyl gloves, </w:t>
            </w:r>
            <w:r w:rsidRPr="00545D34">
              <w:rPr>
                <w:rFonts w:ascii="Arial Narrow" w:hAnsi="Arial Narrow"/>
                <w:sz w:val="24"/>
                <w:szCs w:val="24"/>
              </w:rPr>
              <w:t>full-face resp</w:t>
            </w:r>
            <w:r>
              <w:rPr>
                <w:rFonts w:ascii="Arial Narrow" w:hAnsi="Arial Narrow"/>
                <w:sz w:val="24"/>
                <w:szCs w:val="24"/>
              </w:rPr>
              <w:t xml:space="preserve">irator on person </w:t>
            </w:r>
            <w:r w:rsidR="00EF63E6">
              <w:rPr>
                <w:rFonts w:ascii="Arial Narrow" w:hAnsi="Arial Narrow"/>
                <w:sz w:val="24"/>
                <w:szCs w:val="24"/>
              </w:rPr>
              <w:t>always</w:t>
            </w:r>
            <w:r w:rsidR="00811ED7">
              <w:rPr>
                <w:rFonts w:ascii="Arial Narrow" w:hAnsi="Arial Narrow"/>
                <w:sz w:val="24"/>
                <w:szCs w:val="24"/>
              </w:rPr>
              <w:t>, hand protection as required.</w:t>
            </w:r>
          </w:p>
        </w:tc>
      </w:tr>
      <w:tr w:rsidR="005F4BB2" w:rsidRPr="00545D34" w14:paraId="14C0358D" w14:textId="77777777" w:rsidTr="002276ED">
        <w:tc>
          <w:tcPr>
            <w:tcW w:w="2049" w:type="dxa"/>
            <w:shd w:val="clear" w:color="auto" w:fill="auto"/>
          </w:tcPr>
          <w:p w14:paraId="73C9F407" w14:textId="77777777" w:rsidR="005F4BB2" w:rsidRPr="00545D34" w:rsidRDefault="005F4BB2" w:rsidP="005F4BB2">
            <w:pPr>
              <w:spacing w:after="60"/>
              <w:ind w:left="90"/>
              <w:jc w:val="both"/>
              <w:rPr>
                <w:rFonts w:ascii="Arial Narrow" w:hAnsi="Arial Narrow"/>
                <w:b/>
                <w:sz w:val="28"/>
                <w:szCs w:val="28"/>
              </w:rPr>
            </w:pPr>
            <w:r w:rsidRPr="00545D34">
              <w:rPr>
                <w:rFonts w:ascii="Arial Narrow" w:hAnsi="Arial Narrow"/>
                <w:b/>
                <w:sz w:val="28"/>
                <w:szCs w:val="28"/>
              </w:rPr>
              <w:t>Hazards</w:t>
            </w:r>
          </w:p>
        </w:tc>
        <w:tc>
          <w:tcPr>
            <w:tcW w:w="8633" w:type="dxa"/>
            <w:shd w:val="clear" w:color="auto" w:fill="auto"/>
          </w:tcPr>
          <w:p w14:paraId="25A3B76A" w14:textId="77777777" w:rsidR="005F4BB2" w:rsidRPr="00545D34" w:rsidRDefault="005F4BB2" w:rsidP="005F4BB2">
            <w:pPr>
              <w:spacing w:after="60"/>
              <w:jc w:val="both"/>
              <w:rPr>
                <w:rFonts w:ascii="Arial Narrow" w:hAnsi="Arial Narrow"/>
                <w:sz w:val="24"/>
                <w:szCs w:val="24"/>
              </w:rPr>
            </w:pPr>
            <w:r w:rsidRPr="00545D34">
              <w:rPr>
                <w:rFonts w:ascii="Arial Narrow" w:hAnsi="Arial Narrow"/>
                <w:sz w:val="24"/>
                <w:szCs w:val="24"/>
              </w:rPr>
              <w:t>Explosion, skin burns, eye damage, respiratory damage, death</w:t>
            </w:r>
          </w:p>
        </w:tc>
      </w:tr>
      <w:tr w:rsidR="007A3033" w:rsidRPr="00545D34" w14:paraId="7575650A" w14:textId="77777777" w:rsidTr="002276ED">
        <w:tc>
          <w:tcPr>
            <w:tcW w:w="2049" w:type="dxa"/>
            <w:shd w:val="clear" w:color="auto" w:fill="auto"/>
          </w:tcPr>
          <w:p w14:paraId="4A9E458F" w14:textId="55F9DA34" w:rsidR="007A3033" w:rsidRPr="00545D34" w:rsidRDefault="007A3033" w:rsidP="005F4BB2">
            <w:pPr>
              <w:spacing w:after="60"/>
              <w:ind w:left="90"/>
              <w:jc w:val="both"/>
              <w:rPr>
                <w:rFonts w:ascii="Arial Narrow" w:hAnsi="Arial Narrow"/>
                <w:b/>
                <w:sz w:val="28"/>
                <w:szCs w:val="28"/>
              </w:rPr>
            </w:pPr>
            <w:r>
              <w:rPr>
                <w:rFonts w:ascii="Arial Narrow" w:hAnsi="Arial Narrow"/>
                <w:b/>
                <w:sz w:val="28"/>
                <w:szCs w:val="28"/>
              </w:rPr>
              <w:t>Tools / Eqpt.</w:t>
            </w:r>
          </w:p>
        </w:tc>
        <w:tc>
          <w:tcPr>
            <w:tcW w:w="8633" w:type="dxa"/>
            <w:shd w:val="clear" w:color="auto" w:fill="auto"/>
          </w:tcPr>
          <w:p w14:paraId="34DF4C0D" w14:textId="6928DC88" w:rsidR="007A3033" w:rsidRPr="00545D34" w:rsidRDefault="002330AB" w:rsidP="005F4BB2">
            <w:pPr>
              <w:spacing w:after="60"/>
              <w:jc w:val="both"/>
              <w:rPr>
                <w:rFonts w:ascii="Arial Narrow" w:hAnsi="Arial Narrow"/>
                <w:sz w:val="24"/>
                <w:szCs w:val="24"/>
              </w:rPr>
            </w:pPr>
            <w:r>
              <w:rPr>
                <w:rFonts w:ascii="Arial Narrow" w:hAnsi="Arial Narrow"/>
                <w:sz w:val="24"/>
                <w:szCs w:val="24"/>
              </w:rPr>
              <w:t>Radio, Pot draining bucket</w:t>
            </w:r>
          </w:p>
        </w:tc>
      </w:tr>
    </w:tbl>
    <w:p w14:paraId="1B2D8C98" w14:textId="77777777" w:rsidR="002276ED" w:rsidRDefault="002276ED" w:rsidP="002276ED">
      <w:pPr>
        <w:pStyle w:val="ListParagraph"/>
        <w:widowControl w:val="0"/>
        <w:tabs>
          <w:tab w:val="left" w:pos="1039"/>
          <w:tab w:val="left" w:pos="1040"/>
        </w:tabs>
        <w:autoSpaceDE w:val="0"/>
        <w:autoSpaceDN w:val="0"/>
        <w:spacing w:before="4" w:after="0" w:line="271" w:lineRule="auto"/>
        <w:ind w:left="1039" w:right="554"/>
        <w:contextualSpacing w:val="0"/>
        <w:rPr>
          <w:rFonts w:ascii="Arial" w:hAnsi="Arial" w:cs="Arial"/>
          <w:sz w:val="24"/>
          <w:szCs w:val="24"/>
        </w:rPr>
      </w:pPr>
    </w:p>
    <w:p w14:paraId="76D65584" w14:textId="7E6757B3" w:rsidR="00175571" w:rsidRPr="002276ED" w:rsidRDefault="00175571" w:rsidP="0020615E">
      <w:pPr>
        <w:pStyle w:val="ListParagraph"/>
        <w:widowControl w:val="0"/>
        <w:numPr>
          <w:ilvl w:val="0"/>
          <w:numId w:val="33"/>
        </w:numPr>
        <w:tabs>
          <w:tab w:val="left" w:pos="1039"/>
          <w:tab w:val="left" w:pos="1040"/>
        </w:tabs>
        <w:autoSpaceDE w:val="0"/>
        <w:autoSpaceDN w:val="0"/>
        <w:spacing w:before="100" w:beforeAutospacing="1" w:after="0" w:line="271" w:lineRule="auto"/>
        <w:ind w:right="554"/>
        <w:rPr>
          <w:sz w:val="24"/>
          <w:szCs w:val="24"/>
        </w:rPr>
      </w:pPr>
      <w:r w:rsidRPr="002276ED">
        <w:rPr>
          <w:rFonts w:ascii="Arial" w:hAnsi="Arial" w:cs="Arial"/>
          <w:sz w:val="24"/>
          <w:szCs w:val="24"/>
        </w:rPr>
        <w:t>This</w:t>
      </w:r>
      <w:r w:rsidRPr="002276ED">
        <w:rPr>
          <w:rFonts w:ascii="Arial" w:hAnsi="Arial" w:cs="Arial"/>
          <w:spacing w:val="-15"/>
          <w:sz w:val="24"/>
          <w:szCs w:val="24"/>
        </w:rPr>
        <w:t xml:space="preserve"> </w:t>
      </w:r>
      <w:r w:rsidRPr="002276ED">
        <w:rPr>
          <w:rFonts w:ascii="Arial" w:hAnsi="Arial" w:cs="Arial"/>
          <w:sz w:val="24"/>
          <w:szCs w:val="24"/>
        </w:rPr>
        <w:t>task</w:t>
      </w:r>
      <w:r w:rsidRPr="002276ED">
        <w:rPr>
          <w:rFonts w:ascii="Arial" w:hAnsi="Arial" w:cs="Arial"/>
          <w:spacing w:val="-13"/>
          <w:sz w:val="24"/>
          <w:szCs w:val="24"/>
        </w:rPr>
        <w:t xml:space="preserve"> </w:t>
      </w:r>
      <w:r w:rsidRPr="002276ED">
        <w:rPr>
          <w:rFonts w:ascii="Arial" w:hAnsi="Arial" w:cs="Arial"/>
          <w:sz w:val="24"/>
          <w:szCs w:val="24"/>
        </w:rPr>
        <w:t>requires</w:t>
      </w:r>
      <w:r w:rsidRPr="002276ED">
        <w:rPr>
          <w:rFonts w:ascii="Arial" w:hAnsi="Arial" w:cs="Arial"/>
          <w:spacing w:val="-14"/>
          <w:sz w:val="24"/>
          <w:szCs w:val="24"/>
        </w:rPr>
        <w:t xml:space="preserve"> </w:t>
      </w:r>
      <w:r w:rsidRPr="002276ED">
        <w:rPr>
          <w:rFonts w:ascii="Arial" w:hAnsi="Arial" w:cs="Arial"/>
          <w:sz w:val="24"/>
          <w:szCs w:val="24"/>
        </w:rPr>
        <w:t>an</w:t>
      </w:r>
      <w:r w:rsidRPr="002276ED">
        <w:rPr>
          <w:rFonts w:ascii="Arial" w:hAnsi="Arial" w:cs="Arial"/>
          <w:spacing w:val="-14"/>
          <w:sz w:val="24"/>
          <w:szCs w:val="24"/>
        </w:rPr>
        <w:t xml:space="preserve"> </w:t>
      </w:r>
      <w:r w:rsidRPr="002276ED">
        <w:rPr>
          <w:rFonts w:ascii="Arial" w:hAnsi="Arial" w:cs="Arial"/>
          <w:sz w:val="24"/>
          <w:szCs w:val="24"/>
        </w:rPr>
        <w:t>additional</w:t>
      </w:r>
      <w:r w:rsidRPr="002276ED">
        <w:rPr>
          <w:rFonts w:ascii="Arial" w:hAnsi="Arial" w:cs="Arial"/>
          <w:spacing w:val="-15"/>
          <w:sz w:val="24"/>
          <w:szCs w:val="24"/>
        </w:rPr>
        <w:t xml:space="preserve"> </w:t>
      </w:r>
      <w:r w:rsidRPr="002276ED">
        <w:rPr>
          <w:rFonts w:ascii="Arial" w:hAnsi="Arial" w:cs="Arial"/>
          <w:sz w:val="24"/>
          <w:szCs w:val="24"/>
        </w:rPr>
        <w:t>person</w:t>
      </w:r>
      <w:r w:rsidRPr="002276ED">
        <w:rPr>
          <w:rFonts w:ascii="Arial" w:hAnsi="Arial" w:cs="Arial"/>
          <w:spacing w:val="-14"/>
          <w:sz w:val="24"/>
          <w:szCs w:val="24"/>
        </w:rPr>
        <w:t xml:space="preserve"> </w:t>
      </w:r>
      <w:r w:rsidRPr="002276ED">
        <w:rPr>
          <w:rFonts w:ascii="Arial" w:hAnsi="Arial" w:cs="Arial"/>
          <w:sz w:val="24"/>
          <w:szCs w:val="24"/>
        </w:rPr>
        <w:t>to</w:t>
      </w:r>
      <w:r w:rsidRPr="002276ED">
        <w:rPr>
          <w:rFonts w:ascii="Arial" w:hAnsi="Arial" w:cs="Arial"/>
          <w:spacing w:val="-14"/>
          <w:sz w:val="24"/>
          <w:szCs w:val="24"/>
        </w:rPr>
        <w:t xml:space="preserve"> </w:t>
      </w:r>
      <w:r w:rsidRPr="002276ED">
        <w:rPr>
          <w:rFonts w:ascii="Arial" w:hAnsi="Arial" w:cs="Arial"/>
          <w:sz w:val="24"/>
          <w:szCs w:val="24"/>
        </w:rPr>
        <w:t>accompany</w:t>
      </w:r>
      <w:r w:rsidRPr="002276ED">
        <w:rPr>
          <w:rFonts w:ascii="Arial" w:hAnsi="Arial" w:cs="Arial"/>
          <w:spacing w:val="-13"/>
          <w:sz w:val="24"/>
          <w:szCs w:val="24"/>
        </w:rPr>
        <w:t xml:space="preserve"> </w:t>
      </w:r>
      <w:r w:rsidRPr="002276ED">
        <w:rPr>
          <w:rFonts w:ascii="Arial" w:hAnsi="Arial" w:cs="Arial"/>
          <w:sz w:val="24"/>
          <w:szCs w:val="24"/>
        </w:rPr>
        <w:t>you</w:t>
      </w:r>
      <w:r w:rsidRPr="002276ED">
        <w:rPr>
          <w:rFonts w:ascii="Arial" w:hAnsi="Arial" w:cs="Arial"/>
          <w:spacing w:val="-14"/>
          <w:sz w:val="24"/>
          <w:szCs w:val="24"/>
        </w:rPr>
        <w:t xml:space="preserve"> </w:t>
      </w:r>
      <w:r w:rsidRPr="002276ED">
        <w:rPr>
          <w:rFonts w:ascii="Arial" w:hAnsi="Arial" w:cs="Arial"/>
          <w:sz w:val="24"/>
          <w:szCs w:val="24"/>
        </w:rPr>
        <w:t>into</w:t>
      </w:r>
      <w:r w:rsidRPr="002276ED">
        <w:rPr>
          <w:rFonts w:ascii="Arial" w:hAnsi="Arial" w:cs="Arial"/>
          <w:spacing w:val="-14"/>
          <w:sz w:val="24"/>
          <w:szCs w:val="24"/>
        </w:rPr>
        <w:t xml:space="preserve"> </w:t>
      </w:r>
      <w:r w:rsidRPr="002276ED">
        <w:rPr>
          <w:rFonts w:ascii="Arial" w:hAnsi="Arial" w:cs="Arial"/>
          <w:sz w:val="24"/>
          <w:szCs w:val="24"/>
        </w:rPr>
        <w:t>the</w:t>
      </w:r>
      <w:r w:rsidRPr="002276ED">
        <w:rPr>
          <w:rFonts w:ascii="Arial" w:hAnsi="Arial" w:cs="Arial"/>
          <w:spacing w:val="-15"/>
          <w:sz w:val="24"/>
          <w:szCs w:val="24"/>
        </w:rPr>
        <w:t xml:space="preserve"> </w:t>
      </w:r>
      <w:r w:rsidRPr="002276ED">
        <w:rPr>
          <w:rFonts w:ascii="Arial" w:hAnsi="Arial" w:cs="Arial"/>
          <w:sz w:val="24"/>
          <w:szCs w:val="24"/>
        </w:rPr>
        <w:t>ammonia</w:t>
      </w:r>
      <w:r w:rsidRPr="002276ED">
        <w:rPr>
          <w:rFonts w:ascii="Arial" w:hAnsi="Arial" w:cs="Arial"/>
          <w:spacing w:val="-14"/>
          <w:sz w:val="24"/>
          <w:szCs w:val="24"/>
        </w:rPr>
        <w:t xml:space="preserve"> </w:t>
      </w:r>
      <w:r w:rsidRPr="002276ED">
        <w:rPr>
          <w:rFonts w:ascii="Arial" w:hAnsi="Arial" w:cs="Arial"/>
          <w:sz w:val="24"/>
          <w:szCs w:val="24"/>
        </w:rPr>
        <w:t>plant.</w:t>
      </w:r>
      <w:r w:rsidRPr="002276ED">
        <w:rPr>
          <w:rFonts w:ascii="Arial" w:hAnsi="Arial" w:cs="Arial"/>
          <w:spacing w:val="-14"/>
          <w:sz w:val="24"/>
          <w:szCs w:val="24"/>
        </w:rPr>
        <w:t xml:space="preserve"> </w:t>
      </w:r>
      <w:r w:rsidRPr="002276ED">
        <w:rPr>
          <w:rFonts w:ascii="Arial" w:hAnsi="Arial" w:cs="Arial"/>
          <w:sz w:val="24"/>
          <w:szCs w:val="24"/>
        </w:rPr>
        <w:t>This</w:t>
      </w:r>
      <w:r w:rsidRPr="002276ED">
        <w:rPr>
          <w:rFonts w:ascii="Arial" w:hAnsi="Arial" w:cs="Arial"/>
          <w:spacing w:val="-14"/>
          <w:sz w:val="24"/>
          <w:szCs w:val="24"/>
        </w:rPr>
        <w:t xml:space="preserve"> </w:t>
      </w:r>
      <w:r w:rsidRPr="002276ED">
        <w:rPr>
          <w:rFonts w:ascii="Arial" w:hAnsi="Arial" w:cs="Arial"/>
          <w:sz w:val="24"/>
          <w:szCs w:val="24"/>
        </w:rPr>
        <w:t>person</w:t>
      </w:r>
      <w:r w:rsidRPr="002276ED">
        <w:rPr>
          <w:rFonts w:ascii="Arial" w:hAnsi="Arial" w:cs="Arial"/>
          <w:spacing w:val="-14"/>
          <w:sz w:val="24"/>
          <w:szCs w:val="24"/>
        </w:rPr>
        <w:t xml:space="preserve"> </w:t>
      </w:r>
      <w:r w:rsidRPr="002276ED">
        <w:rPr>
          <w:rFonts w:ascii="Arial" w:hAnsi="Arial" w:cs="Arial"/>
          <w:sz w:val="24"/>
          <w:szCs w:val="24"/>
        </w:rPr>
        <w:t>may place themselves anywhere between you and the exit door but must remain within sight and at a distance</w:t>
      </w:r>
      <w:r w:rsidRPr="002276ED">
        <w:rPr>
          <w:rFonts w:ascii="Arial" w:hAnsi="Arial" w:cs="Arial"/>
          <w:spacing w:val="-12"/>
          <w:sz w:val="24"/>
          <w:szCs w:val="24"/>
        </w:rPr>
        <w:t xml:space="preserve"> </w:t>
      </w:r>
      <w:r w:rsidRPr="002276ED">
        <w:rPr>
          <w:rFonts w:ascii="Arial" w:hAnsi="Arial" w:cs="Arial"/>
          <w:sz w:val="24"/>
          <w:szCs w:val="24"/>
        </w:rPr>
        <w:t>where</w:t>
      </w:r>
      <w:r w:rsidRPr="002276ED">
        <w:rPr>
          <w:rFonts w:ascii="Arial" w:hAnsi="Arial" w:cs="Arial"/>
          <w:spacing w:val="-12"/>
          <w:sz w:val="24"/>
          <w:szCs w:val="24"/>
        </w:rPr>
        <w:t xml:space="preserve"> </w:t>
      </w:r>
      <w:r w:rsidRPr="002276ED">
        <w:rPr>
          <w:rFonts w:ascii="Arial" w:hAnsi="Arial" w:cs="Arial"/>
          <w:sz w:val="24"/>
          <w:szCs w:val="24"/>
        </w:rPr>
        <w:t>conversation</w:t>
      </w:r>
      <w:r w:rsidRPr="002276ED">
        <w:rPr>
          <w:rFonts w:ascii="Arial" w:hAnsi="Arial" w:cs="Arial"/>
          <w:spacing w:val="-11"/>
          <w:sz w:val="24"/>
          <w:szCs w:val="24"/>
        </w:rPr>
        <w:t xml:space="preserve"> </w:t>
      </w:r>
      <w:r w:rsidRPr="002276ED">
        <w:rPr>
          <w:rFonts w:ascii="Arial" w:hAnsi="Arial" w:cs="Arial"/>
          <w:sz w:val="24"/>
          <w:szCs w:val="24"/>
        </w:rPr>
        <w:t>can</w:t>
      </w:r>
      <w:r w:rsidRPr="002276ED">
        <w:rPr>
          <w:rFonts w:ascii="Arial" w:hAnsi="Arial" w:cs="Arial"/>
          <w:spacing w:val="-10"/>
          <w:sz w:val="24"/>
          <w:szCs w:val="24"/>
        </w:rPr>
        <w:t xml:space="preserve"> </w:t>
      </w:r>
      <w:r w:rsidRPr="002276ED">
        <w:rPr>
          <w:rFonts w:ascii="Arial" w:hAnsi="Arial" w:cs="Arial"/>
          <w:sz w:val="24"/>
          <w:szCs w:val="24"/>
        </w:rPr>
        <w:t>take</w:t>
      </w:r>
      <w:r w:rsidRPr="002276ED">
        <w:rPr>
          <w:rFonts w:ascii="Arial" w:hAnsi="Arial" w:cs="Arial"/>
          <w:spacing w:val="-12"/>
          <w:sz w:val="24"/>
          <w:szCs w:val="24"/>
        </w:rPr>
        <w:t xml:space="preserve"> </w:t>
      </w:r>
      <w:r w:rsidR="002276ED">
        <w:rPr>
          <w:rFonts w:ascii="Arial" w:hAnsi="Arial" w:cs="Arial"/>
          <w:sz w:val="24"/>
          <w:szCs w:val="24"/>
        </w:rPr>
        <w:t>place.</w:t>
      </w:r>
    </w:p>
    <w:p w14:paraId="4725D2C4" w14:textId="7CFD2A13" w:rsidR="00175571" w:rsidRPr="002276ED" w:rsidRDefault="00175571" w:rsidP="0020615E">
      <w:pPr>
        <w:pStyle w:val="ListParagraph"/>
        <w:widowControl w:val="0"/>
        <w:numPr>
          <w:ilvl w:val="0"/>
          <w:numId w:val="33"/>
        </w:numPr>
        <w:tabs>
          <w:tab w:val="left" w:pos="1040"/>
          <w:tab w:val="left" w:pos="1041"/>
        </w:tabs>
        <w:autoSpaceDE w:val="0"/>
        <w:autoSpaceDN w:val="0"/>
        <w:spacing w:before="1" w:after="0" w:line="240" w:lineRule="auto"/>
        <w:rPr>
          <w:sz w:val="24"/>
          <w:szCs w:val="24"/>
        </w:rPr>
      </w:pPr>
      <w:r w:rsidRPr="002276ED">
        <w:rPr>
          <w:rFonts w:ascii="Arial" w:hAnsi="Arial" w:cs="Arial"/>
          <w:w w:val="105"/>
          <w:sz w:val="24"/>
          <w:szCs w:val="24"/>
        </w:rPr>
        <w:t>Ensure</w:t>
      </w:r>
      <w:r w:rsidRPr="002276ED">
        <w:rPr>
          <w:rFonts w:ascii="Arial" w:hAnsi="Arial" w:cs="Arial"/>
          <w:spacing w:val="-21"/>
          <w:w w:val="105"/>
          <w:sz w:val="24"/>
          <w:szCs w:val="24"/>
        </w:rPr>
        <w:t xml:space="preserve"> </w:t>
      </w:r>
      <w:r w:rsidRPr="002276ED">
        <w:rPr>
          <w:rFonts w:ascii="Arial" w:hAnsi="Arial" w:cs="Arial"/>
          <w:w w:val="105"/>
          <w:sz w:val="24"/>
          <w:szCs w:val="24"/>
        </w:rPr>
        <w:t>that</w:t>
      </w:r>
      <w:r w:rsidRPr="002276ED">
        <w:rPr>
          <w:rFonts w:ascii="Arial" w:hAnsi="Arial" w:cs="Arial"/>
          <w:spacing w:val="-19"/>
          <w:w w:val="105"/>
          <w:sz w:val="24"/>
          <w:szCs w:val="24"/>
        </w:rPr>
        <w:t xml:space="preserve"> </w:t>
      </w:r>
      <w:r w:rsidRPr="002276ED">
        <w:rPr>
          <w:rFonts w:ascii="Arial" w:hAnsi="Arial" w:cs="Arial"/>
          <w:w w:val="105"/>
          <w:sz w:val="24"/>
          <w:szCs w:val="24"/>
        </w:rPr>
        <w:t>you</w:t>
      </w:r>
      <w:r w:rsidRPr="002276ED">
        <w:rPr>
          <w:rFonts w:ascii="Arial" w:hAnsi="Arial" w:cs="Arial"/>
          <w:spacing w:val="-20"/>
          <w:w w:val="105"/>
          <w:sz w:val="24"/>
          <w:szCs w:val="24"/>
        </w:rPr>
        <w:t xml:space="preserve"> </w:t>
      </w:r>
      <w:r w:rsidRPr="002276ED">
        <w:rPr>
          <w:rFonts w:ascii="Arial" w:hAnsi="Arial" w:cs="Arial"/>
          <w:w w:val="105"/>
          <w:sz w:val="24"/>
          <w:szCs w:val="24"/>
        </w:rPr>
        <w:t>meet</w:t>
      </w:r>
      <w:r w:rsidRPr="002276ED">
        <w:rPr>
          <w:rFonts w:ascii="Arial" w:hAnsi="Arial" w:cs="Arial"/>
          <w:spacing w:val="-19"/>
          <w:w w:val="105"/>
          <w:sz w:val="24"/>
          <w:szCs w:val="24"/>
        </w:rPr>
        <w:t xml:space="preserve"> </w:t>
      </w:r>
      <w:r w:rsidRPr="002276ED">
        <w:rPr>
          <w:rFonts w:ascii="Arial" w:hAnsi="Arial" w:cs="Arial"/>
          <w:w w:val="105"/>
          <w:sz w:val="24"/>
          <w:szCs w:val="24"/>
        </w:rPr>
        <w:t>the</w:t>
      </w:r>
      <w:r w:rsidRPr="002276ED">
        <w:rPr>
          <w:rFonts w:ascii="Arial" w:hAnsi="Arial" w:cs="Arial"/>
          <w:spacing w:val="-20"/>
          <w:w w:val="105"/>
          <w:sz w:val="24"/>
          <w:szCs w:val="24"/>
        </w:rPr>
        <w:t xml:space="preserve"> </w:t>
      </w:r>
      <w:r w:rsidRPr="002276ED">
        <w:rPr>
          <w:rFonts w:ascii="Arial" w:hAnsi="Arial" w:cs="Arial"/>
          <w:w w:val="105"/>
          <w:sz w:val="24"/>
          <w:szCs w:val="24"/>
        </w:rPr>
        <w:t>requirements</w:t>
      </w:r>
      <w:r w:rsidRPr="002276ED">
        <w:rPr>
          <w:rFonts w:ascii="Arial" w:hAnsi="Arial" w:cs="Arial"/>
          <w:spacing w:val="-21"/>
          <w:w w:val="105"/>
          <w:sz w:val="24"/>
          <w:szCs w:val="24"/>
        </w:rPr>
        <w:t xml:space="preserve"> </w:t>
      </w:r>
      <w:r w:rsidRPr="002276ED">
        <w:rPr>
          <w:rFonts w:ascii="Arial" w:hAnsi="Arial" w:cs="Arial"/>
          <w:w w:val="105"/>
          <w:sz w:val="24"/>
          <w:szCs w:val="24"/>
        </w:rPr>
        <w:t>for</w:t>
      </w:r>
      <w:r w:rsidRPr="002276ED">
        <w:rPr>
          <w:rFonts w:ascii="Arial" w:hAnsi="Arial" w:cs="Arial"/>
          <w:spacing w:val="-18"/>
          <w:w w:val="105"/>
          <w:sz w:val="24"/>
          <w:szCs w:val="24"/>
        </w:rPr>
        <w:t xml:space="preserve"> </w:t>
      </w:r>
      <w:r w:rsidRPr="002276ED">
        <w:rPr>
          <w:rFonts w:ascii="Arial" w:hAnsi="Arial" w:cs="Arial"/>
          <w:w w:val="105"/>
          <w:sz w:val="24"/>
          <w:szCs w:val="24"/>
        </w:rPr>
        <w:t>entry</w:t>
      </w:r>
      <w:r w:rsidRPr="002276ED">
        <w:rPr>
          <w:rFonts w:ascii="Arial" w:hAnsi="Arial" w:cs="Arial"/>
          <w:spacing w:val="-19"/>
          <w:w w:val="105"/>
          <w:sz w:val="24"/>
          <w:szCs w:val="24"/>
        </w:rPr>
        <w:t xml:space="preserve"> </w:t>
      </w:r>
      <w:r w:rsidRPr="002276ED">
        <w:rPr>
          <w:rFonts w:ascii="Arial" w:hAnsi="Arial" w:cs="Arial"/>
          <w:w w:val="105"/>
          <w:sz w:val="24"/>
          <w:szCs w:val="24"/>
        </w:rPr>
        <w:t>into</w:t>
      </w:r>
      <w:r w:rsidRPr="002276ED">
        <w:rPr>
          <w:rFonts w:ascii="Arial" w:hAnsi="Arial" w:cs="Arial"/>
          <w:spacing w:val="-20"/>
          <w:w w:val="105"/>
          <w:sz w:val="24"/>
          <w:szCs w:val="24"/>
        </w:rPr>
        <w:t xml:space="preserve"> </w:t>
      </w:r>
      <w:r w:rsidRPr="002276ED">
        <w:rPr>
          <w:rFonts w:ascii="Arial" w:hAnsi="Arial" w:cs="Arial"/>
          <w:w w:val="105"/>
          <w:sz w:val="24"/>
          <w:szCs w:val="24"/>
        </w:rPr>
        <w:t>the</w:t>
      </w:r>
      <w:r w:rsidRPr="002276ED">
        <w:rPr>
          <w:rFonts w:ascii="Arial" w:hAnsi="Arial" w:cs="Arial"/>
          <w:spacing w:val="-20"/>
          <w:w w:val="105"/>
          <w:sz w:val="24"/>
          <w:szCs w:val="24"/>
        </w:rPr>
        <w:t xml:space="preserve"> </w:t>
      </w:r>
      <w:r w:rsidRPr="002276ED">
        <w:rPr>
          <w:rFonts w:ascii="Arial" w:hAnsi="Arial" w:cs="Arial"/>
          <w:w w:val="105"/>
          <w:sz w:val="24"/>
          <w:szCs w:val="24"/>
        </w:rPr>
        <w:t>Ammonia</w:t>
      </w:r>
      <w:r w:rsidRPr="002276ED">
        <w:rPr>
          <w:rFonts w:ascii="Arial" w:hAnsi="Arial" w:cs="Arial"/>
          <w:spacing w:val="-19"/>
          <w:w w:val="105"/>
          <w:sz w:val="24"/>
          <w:szCs w:val="24"/>
        </w:rPr>
        <w:t xml:space="preserve"> </w:t>
      </w:r>
      <w:r w:rsidRPr="002276ED">
        <w:rPr>
          <w:rFonts w:ascii="Arial" w:hAnsi="Arial" w:cs="Arial"/>
          <w:w w:val="105"/>
          <w:sz w:val="24"/>
          <w:szCs w:val="24"/>
        </w:rPr>
        <w:t>Plant</w:t>
      </w:r>
      <w:r w:rsidRPr="002276ED">
        <w:rPr>
          <w:rFonts w:ascii="Arial" w:hAnsi="Arial" w:cs="Arial"/>
          <w:spacing w:val="-20"/>
          <w:w w:val="105"/>
          <w:sz w:val="24"/>
          <w:szCs w:val="24"/>
        </w:rPr>
        <w:t xml:space="preserve"> </w:t>
      </w:r>
      <w:r w:rsidRPr="002276ED">
        <w:rPr>
          <w:rFonts w:ascii="Arial" w:hAnsi="Arial" w:cs="Arial"/>
          <w:w w:val="105"/>
          <w:sz w:val="24"/>
          <w:szCs w:val="24"/>
        </w:rPr>
        <w:t>before</w:t>
      </w:r>
      <w:r w:rsidRPr="002276ED">
        <w:rPr>
          <w:rFonts w:ascii="Arial" w:hAnsi="Arial" w:cs="Arial"/>
          <w:spacing w:val="-20"/>
          <w:w w:val="105"/>
          <w:sz w:val="24"/>
          <w:szCs w:val="24"/>
        </w:rPr>
        <w:t xml:space="preserve"> </w:t>
      </w:r>
      <w:r w:rsidRPr="002276ED">
        <w:rPr>
          <w:rFonts w:ascii="Arial" w:hAnsi="Arial" w:cs="Arial"/>
          <w:w w:val="105"/>
          <w:sz w:val="24"/>
          <w:szCs w:val="24"/>
        </w:rPr>
        <w:t>entering.</w:t>
      </w:r>
    </w:p>
    <w:p w14:paraId="32A5C50B" w14:textId="45FB64CA" w:rsidR="00175571" w:rsidRPr="002276ED" w:rsidRDefault="00175571" w:rsidP="0020615E">
      <w:pPr>
        <w:pStyle w:val="ListParagraph"/>
        <w:widowControl w:val="0"/>
        <w:numPr>
          <w:ilvl w:val="0"/>
          <w:numId w:val="33"/>
        </w:numPr>
        <w:tabs>
          <w:tab w:val="left" w:pos="1040"/>
          <w:tab w:val="left" w:pos="1041"/>
        </w:tabs>
        <w:autoSpaceDE w:val="0"/>
        <w:autoSpaceDN w:val="0"/>
        <w:spacing w:before="4" w:after="0" w:line="240" w:lineRule="auto"/>
        <w:rPr>
          <w:sz w:val="24"/>
          <w:szCs w:val="24"/>
        </w:rPr>
      </w:pPr>
      <w:r w:rsidRPr="002276ED">
        <w:rPr>
          <w:rFonts w:ascii="Arial" w:hAnsi="Arial" w:cs="Arial"/>
          <w:w w:val="105"/>
          <w:sz w:val="24"/>
          <w:szCs w:val="24"/>
        </w:rPr>
        <w:t>Obtain</w:t>
      </w:r>
      <w:r w:rsidRPr="002276ED">
        <w:rPr>
          <w:rFonts w:ascii="Arial" w:hAnsi="Arial" w:cs="Arial"/>
          <w:spacing w:val="-15"/>
          <w:w w:val="105"/>
          <w:sz w:val="24"/>
          <w:szCs w:val="24"/>
        </w:rPr>
        <w:t xml:space="preserve"> </w:t>
      </w:r>
      <w:r w:rsidRPr="002276ED">
        <w:rPr>
          <w:rFonts w:ascii="Arial" w:hAnsi="Arial" w:cs="Arial"/>
          <w:w w:val="105"/>
          <w:sz w:val="24"/>
          <w:szCs w:val="24"/>
        </w:rPr>
        <w:t>an</w:t>
      </w:r>
      <w:r w:rsidRPr="002276ED">
        <w:rPr>
          <w:rFonts w:ascii="Arial" w:hAnsi="Arial" w:cs="Arial"/>
          <w:spacing w:val="-14"/>
          <w:w w:val="105"/>
          <w:sz w:val="24"/>
          <w:szCs w:val="24"/>
        </w:rPr>
        <w:t xml:space="preserve"> </w:t>
      </w:r>
      <w:r w:rsidRPr="002276ED">
        <w:rPr>
          <w:rFonts w:ascii="Arial" w:hAnsi="Arial" w:cs="Arial"/>
          <w:w w:val="105"/>
          <w:sz w:val="24"/>
          <w:szCs w:val="24"/>
        </w:rPr>
        <w:t>oil</w:t>
      </w:r>
      <w:r w:rsidRPr="002276ED">
        <w:rPr>
          <w:rFonts w:ascii="Arial" w:hAnsi="Arial" w:cs="Arial"/>
          <w:spacing w:val="-16"/>
          <w:w w:val="105"/>
          <w:sz w:val="24"/>
          <w:szCs w:val="24"/>
        </w:rPr>
        <w:t xml:space="preserve"> </w:t>
      </w:r>
      <w:r w:rsidRPr="002276ED">
        <w:rPr>
          <w:rFonts w:ascii="Arial" w:hAnsi="Arial" w:cs="Arial"/>
          <w:w w:val="105"/>
          <w:sz w:val="24"/>
          <w:szCs w:val="24"/>
        </w:rPr>
        <w:t>pot</w:t>
      </w:r>
      <w:r w:rsidRPr="002276ED">
        <w:rPr>
          <w:rFonts w:ascii="Arial" w:hAnsi="Arial" w:cs="Arial"/>
          <w:spacing w:val="-15"/>
          <w:w w:val="105"/>
          <w:sz w:val="24"/>
          <w:szCs w:val="24"/>
        </w:rPr>
        <w:t xml:space="preserve"> </w:t>
      </w:r>
      <w:r w:rsidRPr="002276ED">
        <w:rPr>
          <w:rFonts w:ascii="Arial" w:hAnsi="Arial" w:cs="Arial"/>
          <w:w w:val="105"/>
          <w:sz w:val="24"/>
          <w:szCs w:val="24"/>
        </w:rPr>
        <w:t>draining</w:t>
      </w:r>
      <w:r w:rsidRPr="002276ED">
        <w:rPr>
          <w:rFonts w:ascii="Arial" w:hAnsi="Arial" w:cs="Arial"/>
          <w:spacing w:val="-15"/>
          <w:w w:val="105"/>
          <w:sz w:val="24"/>
          <w:szCs w:val="24"/>
        </w:rPr>
        <w:t xml:space="preserve"> </w:t>
      </w:r>
      <w:r w:rsidRPr="002276ED">
        <w:rPr>
          <w:rFonts w:ascii="Arial" w:hAnsi="Arial" w:cs="Arial"/>
          <w:w w:val="105"/>
          <w:sz w:val="24"/>
          <w:szCs w:val="24"/>
        </w:rPr>
        <w:t>bucket</w:t>
      </w:r>
      <w:r w:rsidRPr="002276ED">
        <w:rPr>
          <w:rFonts w:ascii="Arial" w:hAnsi="Arial" w:cs="Arial"/>
          <w:spacing w:val="-14"/>
          <w:w w:val="105"/>
          <w:sz w:val="24"/>
          <w:szCs w:val="24"/>
        </w:rPr>
        <w:t xml:space="preserve"> </w:t>
      </w:r>
      <w:r w:rsidRPr="002276ED">
        <w:rPr>
          <w:rFonts w:ascii="Arial" w:hAnsi="Arial" w:cs="Arial"/>
          <w:w w:val="105"/>
          <w:sz w:val="24"/>
          <w:szCs w:val="24"/>
        </w:rPr>
        <w:t>from</w:t>
      </w:r>
      <w:r w:rsidRPr="002276ED">
        <w:rPr>
          <w:rFonts w:ascii="Arial" w:hAnsi="Arial" w:cs="Arial"/>
          <w:spacing w:val="-16"/>
          <w:w w:val="105"/>
          <w:sz w:val="24"/>
          <w:szCs w:val="24"/>
        </w:rPr>
        <w:t xml:space="preserve"> </w:t>
      </w:r>
      <w:r w:rsidRPr="002276ED">
        <w:rPr>
          <w:rFonts w:ascii="Arial" w:hAnsi="Arial" w:cs="Arial"/>
          <w:w w:val="105"/>
          <w:sz w:val="24"/>
          <w:szCs w:val="24"/>
        </w:rPr>
        <w:t>the</w:t>
      </w:r>
      <w:r w:rsidRPr="002276ED">
        <w:rPr>
          <w:rFonts w:ascii="Arial" w:hAnsi="Arial" w:cs="Arial"/>
          <w:spacing w:val="-15"/>
          <w:w w:val="105"/>
          <w:sz w:val="24"/>
          <w:szCs w:val="24"/>
        </w:rPr>
        <w:t xml:space="preserve"> </w:t>
      </w:r>
      <w:r w:rsidRPr="002276ED">
        <w:rPr>
          <w:rFonts w:ascii="Arial" w:hAnsi="Arial" w:cs="Arial"/>
          <w:w w:val="105"/>
          <w:sz w:val="24"/>
          <w:szCs w:val="24"/>
        </w:rPr>
        <w:t>storage</w:t>
      </w:r>
      <w:r w:rsidRPr="002276ED">
        <w:rPr>
          <w:rFonts w:ascii="Arial" w:hAnsi="Arial" w:cs="Arial"/>
          <w:spacing w:val="-15"/>
          <w:w w:val="105"/>
          <w:sz w:val="24"/>
          <w:szCs w:val="24"/>
        </w:rPr>
        <w:t xml:space="preserve"> </w:t>
      </w:r>
      <w:r w:rsidRPr="002276ED">
        <w:rPr>
          <w:rFonts w:ascii="Arial" w:hAnsi="Arial" w:cs="Arial"/>
          <w:w w:val="105"/>
          <w:sz w:val="24"/>
          <w:szCs w:val="24"/>
        </w:rPr>
        <w:t>room.</w:t>
      </w:r>
    </w:p>
    <w:p w14:paraId="356E2FBD" w14:textId="26822A8A" w:rsidR="00175571" w:rsidRPr="002276ED" w:rsidRDefault="00175571" w:rsidP="0020615E">
      <w:pPr>
        <w:pStyle w:val="ListParagraph"/>
        <w:widowControl w:val="0"/>
        <w:numPr>
          <w:ilvl w:val="0"/>
          <w:numId w:val="33"/>
        </w:numPr>
        <w:tabs>
          <w:tab w:val="left" w:pos="1039"/>
          <w:tab w:val="left" w:pos="1040"/>
        </w:tabs>
        <w:autoSpaceDE w:val="0"/>
        <w:autoSpaceDN w:val="0"/>
        <w:spacing w:before="3" w:after="0" w:line="271" w:lineRule="auto"/>
        <w:ind w:right="763"/>
        <w:rPr>
          <w:b/>
          <w:sz w:val="24"/>
          <w:szCs w:val="24"/>
        </w:rPr>
      </w:pPr>
      <w:r w:rsidRPr="002276ED">
        <w:rPr>
          <w:rFonts w:ascii="Arial" w:hAnsi="Arial" w:cs="Arial"/>
          <w:sz w:val="24"/>
          <w:szCs w:val="24"/>
        </w:rPr>
        <w:t>View</w:t>
      </w:r>
      <w:r w:rsidRPr="002276ED">
        <w:rPr>
          <w:rFonts w:ascii="Arial" w:hAnsi="Arial" w:cs="Arial"/>
          <w:spacing w:val="-4"/>
          <w:sz w:val="24"/>
          <w:szCs w:val="24"/>
        </w:rPr>
        <w:t xml:space="preserve"> </w:t>
      </w:r>
      <w:r w:rsidRPr="002276ED">
        <w:rPr>
          <w:rFonts w:ascii="Arial" w:hAnsi="Arial" w:cs="Arial"/>
          <w:sz w:val="24"/>
          <w:szCs w:val="24"/>
        </w:rPr>
        <w:t>the</w:t>
      </w:r>
      <w:r w:rsidRPr="002276ED">
        <w:rPr>
          <w:rFonts w:ascii="Arial" w:hAnsi="Arial" w:cs="Arial"/>
          <w:spacing w:val="-4"/>
          <w:sz w:val="24"/>
          <w:szCs w:val="24"/>
        </w:rPr>
        <w:t xml:space="preserve"> </w:t>
      </w:r>
      <w:r w:rsidRPr="002276ED">
        <w:rPr>
          <w:rFonts w:ascii="Arial" w:hAnsi="Arial" w:cs="Arial"/>
          <w:sz w:val="24"/>
          <w:szCs w:val="24"/>
        </w:rPr>
        <w:t>ammonia</w:t>
      </w:r>
      <w:r w:rsidRPr="002276ED">
        <w:rPr>
          <w:rFonts w:ascii="Arial" w:hAnsi="Arial" w:cs="Arial"/>
          <w:spacing w:val="-4"/>
          <w:sz w:val="24"/>
          <w:szCs w:val="24"/>
        </w:rPr>
        <w:t xml:space="preserve"> </w:t>
      </w:r>
      <w:r w:rsidRPr="002276ED">
        <w:rPr>
          <w:rFonts w:ascii="Arial" w:hAnsi="Arial" w:cs="Arial"/>
          <w:sz w:val="24"/>
          <w:szCs w:val="24"/>
        </w:rPr>
        <w:t>concentration</w:t>
      </w:r>
      <w:r w:rsidRPr="002276ED">
        <w:rPr>
          <w:rFonts w:ascii="Arial" w:hAnsi="Arial" w:cs="Arial"/>
          <w:spacing w:val="-4"/>
          <w:sz w:val="24"/>
          <w:szCs w:val="24"/>
        </w:rPr>
        <w:t xml:space="preserve"> </w:t>
      </w:r>
      <w:r w:rsidRPr="002276ED">
        <w:rPr>
          <w:rFonts w:ascii="Arial" w:hAnsi="Arial" w:cs="Arial"/>
          <w:sz w:val="24"/>
          <w:szCs w:val="24"/>
        </w:rPr>
        <w:t>gauge</w:t>
      </w:r>
      <w:r w:rsidRPr="002276ED">
        <w:rPr>
          <w:rFonts w:ascii="Arial" w:hAnsi="Arial" w:cs="Arial"/>
          <w:spacing w:val="-1"/>
          <w:sz w:val="24"/>
          <w:szCs w:val="24"/>
        </w:rPr>
        <w:t xml:space="preserve"> </w:t>
      </w:r>
      <w:r w:rsidRPr="002276ED">
        <w:rPr>
          <w:rFonts w:ascii="Arial" w:hAnsi="Arial" w:cs="Arial"/>
          <w:sz w:val="24"/>
          <w:szCs w:val="24"/>
        </w:rPr>
        <w:t>located</w:t>
      </w:r>
      <w:r w:rsidRPr="002276ED">
        <w:rPr>
          <w:rFonts w:ascii="Arial" w:hAnsi="Arial" w:cs="Arial"/>
          <w:spacing w:val="-4"/>
          <w:sz w:val="24"/>
          <w:szCs w:val="24"/>
        </w:rPr>
        <w:t xml:space="preserve"> </w:t>
      </w:r>
      <w:r w:rsidRPr="002276ED">
        <w:rPr>
          <w:rFonts w:ascii="Arial" w:hAnsi="Arial" w:cs="Arial"/>
          <w:sz w:val="24"/>
          <w:szCs w:val="24"/>
        </w:rPr>
        <w:t>to</w:t>
      </w:r>
      <w:r w:rsidRPr="002276ED">
        <w:rPr>
          <w:rFonts w:ascii="Arial" w:hAnsi="Arial" w:cs="Arial"/>
          <w:spacing w:val="-4"/>
          <w:sz w:val="24"/>
          <w:szCs w:val="24"/>
        </w:rPr>
        <w:t xml:space="preserve"> </w:t>
      </w:r>
      <w:r w:rsidRPr="002276ED">
        <w:rPr>
          <w:rFonts w:ascii="Arial" w:hAnsi="Arial" w:cs="Arial"/>
          <w:sz w:val="24"/>
          <w:szCs w:val="24"/>
        </w:rPr>
        <w:t>the</w:t>
      </w:r>
      <w:r w:rsidRPr="002276ED">
        <w:rPr>
          <w:rFonts w:ascii="Arial" w:hAnsi="Arial" w:cs="Arial"/>
          <w:spacing w:val="-1"/>
          <w:sz w:val="24"/>
          <w:szCs w:val="24"/>
        </w:rPr>
        <w:t xml:space="preserve"> </w:t>
      </w:r>
      <w:r w:rsidRPr="002276ED">
        <w:rPr>
          <w:rFonts w:ascii="Arial" w:hAnsi="Arial" w:cs="Arial"/>
          <w:sz w:val="24"/>
          <w:szCs w:val="24"/>
        </w:rPr>
        <w:t>left</w:t>
      </w:r>
      <w:r w:rsidRPr="002276ED">
        <w:rPr>
          <w:rFonts w:ascii="Arial" w:hAnsi="Arial" w:cs="Arial"/>
          <w:spacing w:val="-4"/>
          <w:sz w:val="24"/>
          <w:szCs w:val="24"/>
        </w:rPr>
        <w:t xml:space="preserve"> </w:t>
      </w:r>
      <w:r w:rsidRPr="002276ED">
        <w:rPr>
          <w:rFonts w:ascii="Arial" w:hAnsi="Arial" w:cs="Arial"/>
          <w:sz w:val="24"/>
          <w:szCs w:val="24"/>
        </w:rPr>
        <w:t>of</w:t>
      </w:r>
      <w:r w:rsidRPr="002276ED">
        <w:rPr>
          <w:rFonts w:ascii="Arial" w:hAnsi="Arial" w:cs="Arial"/>
          <w:spacing w:val="-3"/>
          <w:sz w:val="24"/>
          <w:szCs w:val="24"/>
        </w:rPr>
        <w:t xml:space="preserve"> </w:t>
      </w:r>
      <w:r w:rsidRPr="002276ED">
        <w:rPr>
          <w:rFonts w:ascii="Arial" w:hAnsi="Arial" w:cs="Arial"/>
          <w:sz w:val="24"/>
          <w:szCs w:val="24"/>
        </w:rPr>
        <w:t>the</w:t>
      </w:r>
      <w:r w:rsidRPr="002276ED">
        <w:rPr>
          <w:rFonts w:ascii="Arial" w:hAnsi="Arial" w:cs="Arial"/>
          <w:spacing w:val="-4"/>
          <w:sz w:val="24"/>
          <w:szCs w:val="24"/>
        </w:rPr>
        <w:t xml:space="preserve"> </w:t>
      </w:r>
      <w:r w:rsidRPr="002276ED">
        <w:rPr>
          <w:rFonts w:ascii="Arial" w:hAnsi="Arial" w:cs="Arial"/>
          <w:sz w:val="24"/>
          <w:szCs w:val="24"/>
        </w:rPr>
        <w:t>door</w:t>
      </w:r>
      <w:r w:rsidRPr="002276ED">
        <w:rPr>
          <w:rFonts w:ascii="Arial" w:hAnsi="Arial" w:cs="Arial"/>
          <w:spacing w:val="-2"/>
          <w:sz w:val="24"/>
          <w:szCs w:val="24"/>
        </w:rPr>
        <w:t xml:space="preserve"> </w:t>
      </w:r>
      <w:r w:rsidRPr="002276ED">
        <w:rPr>
          <w:rFonts w:ascii="Arial" w:hAnsi="Arial" w:cs="Arial"/>
          <w:sz w:val="24"/>
          <w:szCs w:val="24"/>
        </w:rPr>
        <w:t>in</w:t>
      </w:r>
      <w:r w:rsidRPr="002276ED">
        <w:rPr>
          <w:rFonts w:ascii="Arial" w:hAnsi="Arial" w:cs="Arial"/>
          <w:spacing w:val="-3"/>
          <w:sz w:val="24"/>
          <w:szCs w:val="24"/>
        </w:rPr>
        <w:t xml:space="preserve"> </w:t>
      </w:r>
      <w:r w:rsidRPr="002276ED">
        <w:rPr>
          <w:rFonts w:ascii="Arial" w:hAnsi="Arial" w:cs="Arial"/>
          <w:sz w:val="24"/>
          <w:szCs w:val="24"/>
        </w:rPr>
        <w:t>the</w:t>
      </w:r>
      <w:r w:rsidRPr="002276ED">
        <w:rPr>
          <w:rFonts w:ascii="Arial" w:hAnsi="Arial" w:cs="Arial"/>
          <w:spacing w:val="-5"/>
          <w:sz w:val="24"/>
          <w:szCs w:val="24"/>
        </w:rPr>
        <w:t xml:space="preserve"> </w:t>
      </w:r>
      <w:r w:rsidRPr="002276ED">
        <w:rPr>
          <w:rFonts w:ascii="Arial" w:hAnsi="Arial" w:cs="Arial"/>
          <w:sz w:val="24"/>
          <w:szCs w:val="24"/>
        </w:rPr>
        <w:t>pre-entry</w:t>
      </w:r>
      <w:r w:rsidRPr="002276ED">
        <w:rPr>
          <w:rFonts w:ascii="Arial" w:hAnsi="Arial" w:cs="Arial"/>
          <w:spacing w:val="-2"/>
          <w:sz w:val="24"/>
          <w:szCs w:val="24"/>
        </w:rPr>
        <w:t xml:space="preserve"> </w:t>
      </w:r>
      <w:r w:rsidRPr="002276ED">
        <w:rPr>
          <w:rFonts w:ascii="Arial" w:hAnsi="Arial" w:cs="Arial"/>
          <w:sz w:val="24"/>
          <w:szCs w:val="24"/>
        </w:rPr>
        <w:t>room</w:t>
      </w:r>
      <w:r w:rsidRPr="002276ED">
        <w:rPr>
          <w:rFonts w:ascii="Arial" w:hAnsi="Arial" w:cs="Arial"/>
          <w:spacing w:val="-4"/>
          <w:sz w:val="24"/>
          <w:szCs w:val="24"/>
        </w:rPr>
        <w:t xml:space="preserve"> </w:t>
      </w:r>
      <w:r w:rsidRPr="002276ED">
        <w:rPr>
          <w:rFonts w:ascii="Arial" w:hAnsi="Arial" w:cs="Arial"/>
          <w:sz w:val="24"/>
          <w:szCs w:val="24"/>
        </w:rPr>
        <w:t>and ensure</w:t>
      </w:r>
      <w:r w:rsidRPr="002276ED">
        <w:rPr>
          <w:rFonts w:ascii="Arial" w:hAnsi="Arial" w:cs="Arial"/>
          <w:spacing w:val="-34"/>
          <w:sz w:val="24"/>
          <w:szCs w:val="24"/>
        </w:rPr>
        <w:t xml:space="preserve"> </w:t>
      </w:r>
      <w:r w:rsidRPr="002276ED">
        <w:rPr>
          <w:rFonts w:ascii="Arial" w:hAnsi="Arial" w:cs="Arial"/>
          <w:sz w:val="24"/>
          <w:szCs w:val="24"/>
        </w:rPr>
        <w:t>that</w:t>
      </w:r>
      <w:r w:rsidRPr="002276ED">
        <w:rPr>
          <w:rFonts w:ascii="Arial" w:hAnsi="Arial" w:cs="Arial"/>
          <w:spacing w:val="-33"/>
          <w:sz w:val="24"/>
          <w:szCs w:val="24"/>
        </w:rPr>
        <w:t xml:space="preserve"> </w:t>
      </w:r>
      <w:r w:rsidRPr="002276ED">
        <w:rPr>
          <w:rFonts w:ascii="Arial" w:hAnsi="Arial" w:cs="Arial"/>
          <w:sz w:val="24"/>
          <w:szCs w:val="24"/>
        </w:rPr>
        <w:t>its</w:t>
      </w:r>
      <w:r w:rsidRPr="002276ED">
        <w:rPr>
          <w:rFonts w:ascii="Arial" w:hAnsi="Arial" w:cs="Arial"/>
          <w:spacing w:val="-33"/>
          <w:sz w:val="24"/>
          <w:szCs w:val="24"/>
        </w:rPr>
        <w:t xml:space="preserve"> </w:t>
      </w:r>
      <w:r w:rsidRPr="002276ED">
        <w:rPr>
          <w:rFonts w:ascii="Arial" w:hAnsi="Arial" w:cs="Arial"/>
          <w:sz w:val="24"/>
          <w:szCs w:val="24"/>
        </w:rPr>
        <w:t>reading</w:t>
      </w:r>
      <w:r w:rsidRPr="002276ED">
        <w:rPr>
          <w:rFonts w:ascii="Arial" w:hAnsi="Arial" w:cs="Arial"/>
          <w:spacing w:val="-34"/>
          <w:sz w:val="24"/>
          <w:szCs w:val="24"/>
        </w:rPr>
        <w:t xml:space="preserve"> </w:t>
      </w:r>
      <w:r w:rsidRPr="002276ED">
        <w:rPr>
          <w:rFonts w:ascii="Arial" w:hAnsi="Arial" w:cs="Arial"/>
          <w:sz w:val="24"/>
          <w:szCs w:val="24"/>
        </w:rPr>
        <w:t>is</w:t>
      </w:r>
      <w:r w:rsidRPr="002276ED">
        <w:rPr>
          <w:rFonts w:ascii="Arial" w:hAnsi="Arial" w:cs="Arial"/>
          <w:spacing w:val="-33"/>
          <w:sz w:val="24"/>
          <w:szCs w:val="24"/>
        </w:rPr>
        <w:t xml:space="preserve"> </w:t>
      </w:r>
      <w:r w:rsidRPr="002276ED">
        <w:rPr>
          <w:rFonts w:ascii="Arial" w:hAnsi="Arial" w:cs="Arial"/>
          <w:sz w:val="24"/>
          <w:szCs w:val="24"/>
        </w:rPr>
        <w:t>less</w:t>
      </w:r>
      <w:r w:rsidRPr="002276ED">
        <w:rPr>
          <w:rFonts w:ascii="Arial" w:hAnsi="Arial" w:cs="Arial"/>
          <w:spacing w:val="-34"/>
          <w:sz w:val="24"/>
          <w:szCs w:val="24"/>
        </w:rPr>
        <w:t xml:space="preserve"> </w:t>
      </w:r>
      <w:r w:rsidRPr="002276ED">
        <w:rPr>
          <w:rFonts w:ascii="Arial" w:hAnsi="Arial" w:cs="Arial"/>
          <w:sz w:val="24"/>
          <w:szCs w:val="24"/>
        </w:rPr>
        <w:t>than</w:t>
      </w:r>
      <w:r w:rsidRPr="002276ED">
        <w:rPr>
          <w:rFonts w:ascii="Arial" w:hAnsi="Arial" w:cs="Arial"/>
          <w:spacing w:val="-33"/>
          <w:sz w:val="24"/>
          <w:szCs w:val="24"/>
        </w:rPr>
        <w:t xml:space="preserve"> </w:t>
      </w:r>
      <w:r w:rsidR="002276ED" w:rsidRPr="007A3033">
        <w:rPr>
          <w:rFonts w:ascii="Arial" w:hAnsi="Arial" w:cs="Arial"/>
          <w:sz w:val="24"/>
          <w:szCs w:val="24"/>
          <w:highlight w:val="yellow"/>
        </w:rPr>
        <w:t>XX</w:t>
      </w:r>
      <w:r w:rsidR="002276ED" w:rsidRPr="002276ED">
        <w:rPr>
          <w:rFonts w:ascii="Arial" w:hAnsi="Arial" w:cs="Arial"/>
          <w:sz w:val="24"/>
          <w:szCs w:val="24"/>
        </w:rPr>
        <w:t xml:space="preserve"> </w:t>
      </w:r>
      <w:r w:rsidRPr="002276ED">
        <w:rPr>
          <w:rFonts w:ascii="Arial" w:hAnsi="Arial" w:cs="Arial"/>
          <w:sz w:val="24"/>
          <w:szCs w:val="24"/>
        </w:rPr>
        <w:t>ppm.</w:t>
      </w:r>
      <w:r w:rsidRPr="002276ED">
        <w:rPr>
          <w:rFonts w:ascii="Arial" w:hAnsi="Arial" w:cs="Arial"/>
          <w:spacing w:val="-33"/>
          <w:sz w:val="24"/>
          <w:szCs w:val="24"/>
        </w:rPr>
        <w:t xml:space="preserve"> </w:t>
      </w:r>
      <w:r w:rsidRPr="002276ED">
        <w:rPr>
          <w:rFonts w:ascii="Arial" w:hAnsi="Arial" w:cs="Arial"/>
          <w:b/>
          <w:sz w:val="24"/>
          <w:szCs w:val="24"/>
          <w:u w:val="thick"/>
        </w:rPr>
        <w:t>NO</w:t>
      </w:r>
      <w:r w:rsidRPr="002276ED">
        <w:rPr>
          <w:rFonts w:ascii="Arial" w:hAnsi="Arial" w:cs="Arial"/>
          <w:b/>
          <w:spacing w:val="-33"/>
          <w:sz w:val="24"/>
          <w:szCs w:val="24"/>
          <w:u w:val="thick"/>
        </w:rPr>
        <w:t xml:space="preserve"> </w:t>
      </w:r>
      <w:r w:rsidRPr="002276ED">
        <w:rPr>
          <w:rFonts w:ascii="Arial" w:hAnsi="Arial" w:cs="Arial"/>
          <w:b/>
          <w:sz w:val="24"/>
          <w:szCs w:val="24"/>
          <w:u w:val="thick"/>
        </w:rPr>
        <w:t>ENTRY</w:t>
      </w:r>
      <w:r w:rsidRPr="002276ED">
        <w:rPr>
          <w:rFonts w:ascii="Arial" w:hAnsi="Arial" w:cs="Arial"/>
          <w:b/>
          <w:spacing w:val="-32"/>
          <w:sz w:val="24"/>
          <w:szCs w:val="24"/>
          <w:u w:val="thick"/>
        </w:rPr>
        <w:t xml:space="preserve"> </w:t>
      </w:r>
      <w:r w:rsidRPr="002276ED">
        <w:rPr>
          <w:rFonts w:ascii="Arial" w:hAnsi="Arial" w:cs="Arial"/>
          <w:b/>
          <w:sz w:val="24"/>
          <w:szCs w:val="24"/>
          <w:u w:val="thick"/>
        </w:rPr>
        <w:t>WHEN</w:t>
      </w:r>
      <w:r w:rsidRPr="002276ED">
        <w:rPr>
          <w:rFonts w:ascii="Arial" w:hAnsi="Arial" w:cs="Arial"/>
          <w:b/>
          <w:spacing w:val="-33"/>
          <w:sz w:val="24"/>
          <w:szCs w:val="24"/>
          <w:u w:val="thick"/>
        </w:rPr>
        <w:t xml:space="preserve"> </w:t>
      </w:r>
      <w:r w:rsidRPr="002276ED">
        <w:rPr>
          <w:rFonts w:ascii="Arial" w:hAnsi="Arial" w:cs="Arial"/>
          <w:b/>
          <w:sz w:val="24"/>
          <w:szCs w:val="24"/>
          <w:u w:val="thick"/>
        </w:rPr>
        <w:t>LEVELS</w:t>
      </w:r>
      <w:r w:rsidRPr="002276ED">
        <w:rPr>
          <w:rFonts w:ascii="Arial" w:hAnsi="Arial" w:cs="Arial"/>
          <w:b/>
          <w:spacing w:val="-33"/>
          <w:sz w:val="24"/>
          <w:szCs w:val="24"/>
          <w:u w:val="thick"/>
        </w:rPr>
        <w:t xml:space="preserve"> </w:t>
      </w:r>
      <w:r w:rsidRPr="002276ED">
        <w:rPr>
          <w:rFonts w:ascii="Arial" w:hAnsi="Arial" w:cs="Arial"/>
          <w:b/>
          <w:sz w:val="24"/>
          <w:szCs w:val="24"/>
          <w:u w:val="thick"/>
        </w:rPr>
        <w:t>ARE</w:t>
      </w:r>
      <w:r w:rsidRPr="002276ED">
        <w:rPr>
          <w:rFonts w:ascii="Arial" w:hAnsi="Arial" w:cs="Arial"/>
          <w:b/>
          <w:spacing w:val="-33"/>
          <w:sz w:val="24"/>
          <w:szCs w:val="24"/>
          <w:u w:val="thick"/>
        </w:rPr>
        <w:t xml:space="preserve"> </w:t>
      </w:r>
      <w:r w:rsidRPr="002276ED">
        <w:rPr>
          <w:rFonts w:ascii="Arial" w:hAnsi="Arial" w:cs="Arial"/>
          <w:b/>
          <w:sz w:val="24"/>
          <w:szCs w:val="24"/>
          <w:u w:val="thick"/>
        </w:rPr>
        <w:t>ABOVE</w:t>
      </w:r>
      <w:r w:rsidRPr="002276ED">
        <w:rPr>
          <w:rFonts w:ascii="Arial" w:hAnsi="Arial" w:cs="Arial"/>
          <w:b/>
          <w:spacing w:val="-33"/>
          <w:sz w:val="24"/>
          <w:szCs w:val="24"/>
          <w:u w:val="thick"/>
        </w:rPr>
        <w:t xml:space="preserve"> </w:t>
      </w:r>
      <w:r w:rsidR="00D5719C" w:rsidRPr="007A3033">
        <w:rPr>
          <w:rFonts w:ascii="Arial" w:hAnsi="Arial" w:cs="Arial"/>
          <w:b/>
          <w:sz w:val="24"/>
          <w:szCs w:val="24"/>
          <w:highlight w:val="yellow"/>
          <w:u w:val="thick"/>
        </w:rPr>
        <w:t>XX</w:t>
      </w:r>
      <w:r w:rsidR="00D5719C" w:rsidRPr="002276ED">
        <w:rPr>
          <w:rFonts w:ascii="Arial" w:hAnsi="Arial" w:cs="Arial"/>
          <w:b/>
          <w:sz w:val="24"/>
          <w:szCs w:val="24"/>
          <w:u w:val="thick"/>
        </w:rPr>
        <w:t xml:space="preserve"> </w:t>
      </w:r>
      <w:r w:rsidRPr="002276ED">
        <w:rPr>
          <w:rFonts w:ascii="Arial" w:hAnsi="Arial" w:cs="Arial"/>
          <w:b/>
          <w:sz w:val="24"/>
          <w:szCs w:val="24"/>
          <w:u w:val="thick"/>
        </w:rPr>
        <w:t>ppm.</w:t>
      </w:r>
    </w:p>
    <w:p w14:paraId="7007235F" w14:textId="1BE335AE" w:rsidR="00175571" w:rsidRPr="002276ED" w:rsidRDefault="00175571" w:rsidP="0020615E">
      <w:pPr>
        <w:pStyle w:val="ListParagraph"/>
        <w:widowControl w:val="0"/>
        <w:numPr>
          <w:ilvl w:val="0"/>
          <w:numId w:val="33"/>
        </w:numPr>
        <w:tabs>
          <w:tab w:val="left" w:pos="1039"/>
          <w:tab w:val="left" w:pos="1040"/>
        </w:tabs>
        <w:autoSpaceDE w:val="0"/>
        <w:autoSpaceDN w:val="0"/>
        <w:spacing w:before="6" w:after="0" w:line="271" w:lineRule="auto"/>
        <w:ind w:right="639"/>
        <w:rPr>
          <w:sz w:val="24"/>
          <w:szCs w:val="24"/>
        </w:rPr>
      </w:pPr>
      <w:r w:rsidRPr="002276ED">
        <w:rPr>
          <w:rFonts w:ascii="Arial" w:hAnsi="Arial" w:cs="Arial"/>
          <w:sz w:val="24"/>
          <w:szCs w:val="24"/>
        </w:rPr>
        <w:t>Put</w:t>
      </w:r>
      <w:r w:rsidRPr="002276ED">
        <w:rPr>
          <w:rFonts w:ascii="Arial" w:hAnsi="Arial" w:cs="Arial"/>
          <w:spacing w:val="-15"/>
          <w:sz w:val="24"/>
          <w:szCs w:val="24"/>
        </w:rPr>
        <w:t xml:space="preserve"> </w:t>
      </w:r>
      <w:r w:rsidRPr="002276ED">
        <w:rPr>
          <w:rFonts w:ascii="Arial" w:hAnsi="Arial" w:cs="Arial"/>
          <w:sz w:val="24"/>
          <w:szCs w:val="24"/>
        </w:rPr>
        <w:t>on</w:t>
      </w:r>
      <w:r w:rsidRPr="002276ED">
        <w:rPr>
          <w:rFonts w:ascii="Arial" w:hAnsi="Arial" w:cs="Arial"/>
          <w:spacing w:val="-15"/>
          <w:sz w:val="24"/>
          <w:szCs w:val="24"/>
        </w:rPr>
        <w:t xml:space="preserve"> </w:t>
      </w:r>
      <w:r w:rsidRPr="002276ED">
        <w:rPr>
          <w:rFonts w:ascii="Arial" w:hAnsi="Arial" w:cs="Arial"/>
          <w:sz w:val="24"/>
          <w:szCs w:val="24"/>
        </w:rPr>
        <w:t>your</w:t>
      </w:r>
      <w:r w:rsidRPr="002276ED">
        <w:rPr>
          <w:rFonts w:ascii="Arial" w:hAnsi="Arial" w:cs="Arial"/>
          <w:spacing w:val="-13"/>
          <w:sz w:val="24"/>
          <w:szCs w:val="24"/>
        </w:rPr>
        <w:t xml:space="preserve"> </w:t>
      </w:r>
      <w:r w:rsidRPr="002276ED">
        <w:rPr>
          <w:rFonts w:ascii="Arial" w:hAnsi="Arial" w:cs="Arial"/>
          <w:sz w:val="24"/>
          <w:szCs w:val="24"/>
        </w:rPr>
        <w:t>butyl</w:t>
      </w:r>
      <w:r w:rsidRPr="002276ED">
        <w:rPr>
          <w:rFonts w:ascii="Arial" w:hAnsi="Arial" w:cs="Arial"/>
          <w:spacing w:val="-17"/>
          <w:sz w:val="24"/>
          <w:szCs w:val="24"/>
        </w:rPr>
        <w:t xml:space="preserve"> </w:t>
      </w:r>
      <w:r w:rsidRPr="002276ED">
        <w:rPr>
          <w:rFonts w:ascii="Arial" w:hAnsi="Arial" w:cs="Arial"/>
          <w:sz w:val="24"/>
          <w:szCs w:val="24"/>
        </w:rPr>
        <w:t>gloves</w:t>
      </w:r>
      <w:r w:rsidRPr="002276ED">
        <w:rPr>
          <w:rFonts w:ascii="Arial" w:hAnsi="Arial" w:cs="Arial"/>
          <w:spacing w:val="-15"/>
          <w:sz w:val="24"/>
          <w:szCs w:val="24"/>
        </w:rPr>
        <w:t xml:space="preserve"> </w:t>
      </w:r>
      <w:r w:rsidRPr="002276ED">
        <w:rPr>
          <w:rFonts w:ascii="Arial" w:hAnsi="Arial" w:cs="Arial"/>
          <w:sz w:val="24"/>
          <w:szCs w:val="24"/>
        </w:rPr>
        <w:t>and</w:t>
      </w:r>
      <w:r w:rsidRPr="002276ED">
        <w:rPr>
          <w:rFonts w:ascii="Arial" w:hAnsi="Arial" w:cs="Arial"/>
          <w:spacing w:val="-16"/>
          <w:sz w:val="24"/>
          <w:szCs w:val="24"/>
        </w:rPr>
        <w:t xml:space="preserve"> </w:t>
      </w:r>
      <w:proofErr w:type="gramStart"/>
      <w:r w:rsidRPr="002276ED">
        <w:rPr>
          <w:rFonts w:ascii="Arial" w:hAnsi="Arial" w:cs="Arial"/>
          <w:sz w:val="24"/>
          <w:szCs w:val="24"/>
        </w:rPr>
        <w:t>full</w:t>
      </w:r>
      <w:r w:rsidRPr="002276ED">
        <w:rPr>
          <w:rFonts w:ascii="Arial" w:hAnsi="Arial" w:cs="Arial"/>
          <w:spacing w:val="-16"/>
          <w:sz w:val="24"/>
          <w:szCs w:val="24"/>
        </w:rPr>
        <w:t xml:space="preserve"> </w:t>
      </w:r>
      <w:r w:rsidRPr="002276ED">
        <w:rPr>
          <w:rFonts w:ascii="Arial" w:hAnsi="Arial" w:cs="Arial"/>
          <w:sz w:val="24"/>
          <w:szCs w:val="24"/>
        </w:rPr>
        <w:t>face</w:t>
      </w:r>
      <w:proofErr w:type="gramEnd"/>
      <w:r w:rsidRPr="002276ED">
        <w:rPr>
          <w:rFonts w:ascii="Arial" w:hAnsi="Arial" w:cs="Arial"/>
          <w:spacing w:val="-15"/>
          <w:sz w:val="24"/>
          <w:szCs w:val="24"/>
        </w:rPr>
        <w:t xml:space="preserve"> </w:t>
      </w:r>
      <w:r w:rsidRPr="002276ED">
        <w:rPr>
          <w:rFonts w:ascii="Arial" w:hAnsi="Arial" w:cs="Arial"/>
          <w:sz w:val="24"/>
          <w:szCs w:val="24"/>
        </w:rPr>
        <w:t>respirator.</w:t>
      </w:r>
      <w:r w:rsidRPr="002276ED">
        <w:rPr>
          <w:rFonts w:ascii="Arial" w:hAnsi="Arial" w:cs="Arial"/>
          <w:spacing w:val="-15"/>
          <w:sz w:val="24"/>
          <w:szCs w:val="24"/>
        </w:rPr>
        <w:t xml:space="preserve"> </w:t>
      </w:r>
      <w:r w:rsidRPr="002276ED">
        <w:rPr>
          <w:rFonts w:ascii="Arial" w:hAnsi="Arial" w:cs="Arial"/>
          <w:sz w:val="24"/>
          <w:szCs w:val="24"/>
        </w:rPr>
        <w:t>Perform</w:t>
      </w:r>
      <w:r w:rsidRPr="002276ED">
        <w:rPr>
          <w:rFonts w:ascii="Arial" w:hAnsi="Arial" w:cs="Arial"/>
          <w:spacing w:val="-15"/>
          <w:sz w:val="24"/>
          <w:szCs w:val="24"/>
        </w:rPr>
        <w:t xml:space="preserve"> </w:t>
      </w:r>
      <w:r w:rsidRPr="002276ED">
        <w:rPr>
          <w:rFonts w:ascii="Arial" w:hAnsi="Arial" w:cs="Arial"/>
          <w:sz w:val="24"/>
          <w:szCs w:val="24"/>
        </w:rPr>
        <w:t>a</w:t>
      </w:r>
      <w:r w:rsidRPr="002276ED">
        <w:rPr>
          <w:rFonts w:ascii="Arial" w:hAnsi="Arial" w:cs="Arial"/>
          <w:spacing w:val="-16"/>
          <w:sz w:val="24"/>
          <w:szCs w:val="24"/>
        </w:rPr>
        <w:t xml:space="preserve"> </w:t>
      </w:r>
      <w:r w:rsidRPr="002276ED">
        <w:rPr>
          <w:rFonts w:ascii="Arial" w:hAnsi="Arial" w:cs="Arial"/>
          <w:sz w:val="24"/>
          <w:szCs w:val="24"/>
        </w:rPr>
        <w:t>positive</w:t>
      </w:r>
      <w:r w:rsidRPr="002276ED">
        <w:rPr>
          <w:rFonts w:ascii="Arial" w:hAnsi="Arial" w:cs="Arial"/>
          <w:spacing w:val="-15"/>
          <w:sz w:val="24"/>
          <w:szCs w:val="24"/>
        </w:rPr>
        <w:t xml:space="preserve"> </w:t>
      </w:r>
      <w:r w:rsidRPr="002276ED">
        <w:rPr>
          <w:rFonts w:ascii="Arial" w:hAnsi="Arial" w:cs="Arial"/>
          <w:sz w:val="24"/>
          <w:szCs w:val="24"/>
        </w:rPr>
        <w:t>and</w:t>
      </w:r>
      <w:r w:rsidRPr="002276ED">
        <w:rPr>
          <w:rFonts w:ascii="Arial" w:hAnsi="Arial" w:cs="Arial"/>
          <w:spacing w:val="-16"/>
          <w:sz w:val="24"/>
          <w:szCs w:val="24"/>
        </w:rPr>
        <w:t xml:space="preserve"> </w:t>
      </w:r>
      <w:r w:rsidRPr="002276ED">
        <w:rPr>
          <w:rFonts w:ascii="Arial" w:hAnsi="Arial" w:cs="Arial"/>
          <w:sz w:val="24"/>
          <w:szCs w:val="24"/>
        </w:rPr>
        <w:t>negative</w:t>
      </w:r>
      <w:r w:rsidRPr="002276ED">
        <w:rPr>
          <w:rFonts w:ascii="Arial" w:hAnsi="Arial" w:cs="Arial"/>
          <w:spacing w:val="-15"/>
          <w:sz w:val="24"/>
          <w:szCs w:val="24"/>
        </w:rPr>
        <w:t xml:space="preserve"> </w:t>
      </w:r>
      <w:r w:rsidRPr="002276ED">
        <w:rPr>
          <w:rFonts w:ascii="Arial" w:hAnsi="Arial" w:cs="Arial"/>
          <w:sz w:val="24"/>
          <w:szCs w:val="24"/>
        </w:rPr>
        <w:t>pressure</w:t>
      </w:r>
      <w:r w:rsidRPr="002276ED">
        <w:rPr>
          <w:rFonts w:ascii="Arial" w:hAnsi="Arial" w:cs="Arial"/>
          <w:spacing w:val="-16"/>
          <w:sz w:val="24"/>
          <w:szCs w:val="24"/>
        </w:rPr>
        <w:t xml:space="preserve"> </w:t>
      </w:r>
      <w:r w:rsidRPr="002276ED">
        <w:rPr>
          <w:rFonts w:ascii="Arial" w:hAnsi="Arial" w:cs="Arial"/>
          <w:sz w:val="24"/>
          <w:szCs w:val="24"/>
        </w:rPr>
        <w:t>check</w:t>
      </w:r>
      <w:r w:rsidRPr="002276ED">
        <w:rPr>
          <w:rFonts w:ascii="Arial" w:hAnsi="Arial" w:cs="Arial"/>
          <w:spacing w:val="-13"/>
          <w:sz w:val="24"/>
          <w:szCs w:val="24"/>
        </w:rPr>
        <w:t xml:space="preserve"> </w:t>
      </w:r>
      <w:r w:rsidRPr="002276ED">
        <w:rPr>
          <w:rFonts w:ascii="Arial" w:hAnsi="Arial" w:cs="Arial"/>
          <w:sz w:val="24"/>
          <w:szCs w:val="24"/>
        </w:rPr>
        <w:t>to ensure</w:t>
      </w:r>
      <w:r w:rsidRPr="002276ED">
        <w:rPr>
          <w:rFonts w:ascii="Arial" w:hAnsi="Arial" w:cs="Arial"/>
          <w:spacing w:val="-12"/>
          <w:sz w:val="24"/>
          <w:szCs w:val="24"/>
        </w:rPr>
        <w:t xml:space="preserve"> </w:t>
      </w:r>
      <w:r w:rsidRPr="002276ED">
        <w:rPr>
          <w:rFonts w:ascii="Arial" w:hAnsi="Arial" w:cs="Arial"/>
          <w:sz w:val="24"/>
          <w:szCs w:val="24"/>
        </w:rPr>
        <w:t>the</w:t>
      </w:r>
      <w:r w:rsidRPr="002276ED">
        <w:rPr>
          <w:rFonts w:ascii="Arial" w:hAnsi="Arial" w:cs="Arial"/>
          <w:spacing w:val="-12"/>
          <w:sz w:val="24"/>
          <w:szCs w:val="24"/>
        </w:rPr>
        <w:t xml:space="preserve"> </w:t>
      </w:r>
      <w:r w:rsidRPr="002276ED">
        <w:rPr>
          <w:rFonts w:ascii="Arial" w:hAnsi="Arial" w:cs="Arial"/>
          <w:sz w:val="24"/>
          <w:szCs w:val="24"/>
        </w:rPr>
        <w:t>respirator</w:t>
      </w:r>
      <w:r w:rsidRPr="002276ED">
        <w:rPr>
          <w:rFonts w:ascii="Arial" w:hAnsi="Arial" w:cs="Arial"/>
          <w:spacing w:val="-9"/>
          <w:sz w:val="24"/>
          <w:szCs w:val="24"/>
        </w:rPr>
        <w:t xml:space="preserve"> </w:t>
      </w:r>
      <w:r w:rsidRPr="002276ED">
        <w:rPr>
          <w:rFonts w:ascii="Arial" w:hAnsi="Arial" w:cs="Arial"/>
          <w:sz w:val="24"/>
          <w:szCs w:val="24"/>
        </w:rPr>
        <w:t>has</w:t>
      </w:r>
      <w:r w:rsidRPr="002276ED">
        <w:rPr>
          <w:rFonts w:ascii="Arial" w:hAnsi="Arial" w:cs="Arial"/>
          <w:spacing w:val="-12"/>
          <w:sz w:val="24"/>
          <w:szCs w:val="24"/>
        </w:rPr>
        <w:t xml:space="preserve"> </w:t>
      </w:r>
      <w:r w:rsidRPr="002276ED">
        <w:rPr>
          <w:rFonts w:ascii="Arial" w:hAnsi="Arial" w:cs="Arial"/>
          <w:sz w:val="24"/>
          <w:szCs w:val="24"/>
        </w:rPr>
        <w:t>made</w:t>
      </w:r>
      <w:r w:rsidRPr="002276ED">
        <w:rPr>
          <w:rFonts w:ascii="Arial" w:hAnsi="Arial" w:cs="Arial"/>
          <w:spacing w:val="-12"/>
          <w:sz w:val="24"/>
          <w:szCs w:val="24"/>
        </w:rPr>
        <w:t xml:space="preserve"> </w:t>
      </w:r>
      <w:r w:rsidRPr="002276ED">
        <w:rPr>
          <w:rFonts w:ascii="Arial" w:hAnsi="Arial" w:cs="Arial"/>
          <w:sz w:val="24"/>
          <w:szCs w:val="24"/>
        </w:rPr>
        <w:t>a</w:t>
      </w:r>
      <w:r w:rsidRPr="002276ED">
        <w:rPr>
          <w:rFonts w:ascii="Arial" w:hAnsi="Arial" w:cs="Arial"/>
          <w:spacing w:val="-9"/>
          <w:sz w:val="24"/>
          <w:szCs w:val="24"/>
        </w:rPr>
        <w:t xml:space="preserve"> </w:t>
      </w:r>
      <w:r w:rsidRPr="002276ED">
        <w:rPr>
          <w:rFonts w:ascii="Arial" w:hAnsi="Arial" w:cs="Arial"/>
          <w:sz w:val="24"/>
          <w:szCs w:val="24"/>
        </w:rPr>
        <w:t>good</w:t>
      </w:r>
      <w:r w:rsidRPr="002276ED">
        <w:rPr>
          <w:rFonts w:ascii="Arial" w:hAnsi="Arial" w:cs="Arial"/>
          <w:spacing w:val="-12"/>
          <w:sz w:val="24"/>
          <w:szCs w:val="24"/>
        </w:rPr>
        <w:t xml:space="preserve"> </w:t>
      </w:r>
      <w:r w:rsidRPr="002276ED">
        <w:rPr>
          <w:rFonts w:ascii="Arial" w:hAnsi="Arial" w:cs="Arial"/>
          <w:sz w:val="24"/>
          <w:szCs w:val="24"/>
        </w:rPr>
        <w:t>seal</w:t>
      </w:r>
      <w:r w:rsidRPr="002276ED">
        <w:rPr>
          <w:rFonts w:ascii="Arial" w:hAnsi="Arial" w:cs="Arial"/>
          <w:spacing w:val="-13"/>
          <w:sz w:val="24"/>
          <w:szCs w:val="24"/>
        </w:rPr>
        <w:t xml:space="preserve"> </w:t>
      </w:r>
      <w:r w:rsidRPr="002276ED">
        <w:rPr>
          <w:rFonts w:ascii="Arial" w:hAnsi="Arial" w:cs="Arial"/>
          <w:sz w:val="24"/>
          <w:szCs w:val="24"/>
        </w:rPr>
        <w:t>with</w:t>
      </w:r>
      <w:r w:rsidRPr="002276ED">
        <w:rPr>
          <w:rFonts w:ascii="Arial" w:hAnsi="Arial" w:cs="Arial"/>
          <w:spacing w:val="-10"/>
          <w:sz w:val="24"/>
          <w:szCs w:val="24"/>
        </w:rPr>
        <w:t xml:space="preserve"> </w:t>
      </w:r>
      <w:r w:rsidRPr="002276ED">
        <w:rPr>
          <w:rFonts w:ascii="Arial" w:hAnsi="Arial" w:cs="Arial"/>
          <w:sz w:val="24"/>
          <w:szCs w:val="24"/>
        </w:rPr>
        <w:t>your</w:t>
      </w:r>
      <w:r w:rsidRPr="002276ED">
        <w:rPr>
          <w:rFonts w:ascii="Arial" w:hAnsi="Arial" w:cs="Arial"/>
          <w:spacing w:val="-10"/>
          <w:sz w:val="24"/>
          <w:szCs w:val="24"/>
        </w:rPr>
        <w:t xml:space="preserve"> </w:t>
      </w:r>
      <w:r w:rsidRPr="002276ED">
        <w:rPr>
          <w:rFonts w:ascii="Arial" w:hAnsi="Arial" w:cs="Arial"/>
          <w:sz w:val="24"/>
          <w:szCs w:val="24"/>
        </w:rPr>
        <w:t>face.</w:t>
      </w:r>
    </w:p>
    <w:p w14:paraId="54E2769C" w14:textId="392558F6" w:rsidR="00175571" w:rsidRPr="002276ED" w:rsidRDefault="00175571" w:rsidP="0020615E">
      <w:pPr>
        <w:pStyle w:val="ListParagraph"/>
        <w:widowControl w:val="0"/>
        <w:numPr>
          <w:ilvl w:val="0"/>
          <w:numId w:val="33"/>
        </w:numPr>
        <w:tabs>
          <w:tab w:val="left" w:pos="1039"/>
          <w:tab w:val="left" w:pos="1040"/>
        </w:tabs>
        <w:autoSpaceDE w:val="0"/>
        <w:autoSpaceDN w:val="0"/>
        <w:spacing w:before="3" w:after="0" w:line="240" w:lineRule="auto"/>
        <w:rPr>
          <w:sz w:val="24"/>
          <w:szCs w:val="24"/>
        </w:rPr>
      </w:pPr>
      <w:r w:rsidRPr="002276ED">
        <w:rPr>
          <w:rFonts w:ascii="Arial" w:hAnsi="Arial" w:cs="Arial"/>
          <w:w w:val="105"/>
          <w:sz w:val="24"/>
          <w:szCs w:val="24"/>
        </w:rPr>
        <w:t>Turn</w:t>
      </w:r>
      <w:r w:rsidRPr="002276ED">
        <w:rPr>
          <w:rFonts w:ascii="Arial" w:hAnsi="Arial" w:cs="Arial"/>
          <w:spacing w:val="-17"/>
          <w:w w:val="105"/>
          <w:sz w:val="24"/>
          <w:szCs w:val="24"/>
        </w:rPr>
        <w:t xml:space="preserve"> </w:t>
      </w:r>
      <w:r w:rsidRPr="002276ED">
        <w:rPr>
          <w:rFonts w:ascii="Arial" w:hAnsi="Arial" w:cs="Arial"/>
          <w:w w:val="105"/>
          <w:sz w:val="24"/>
          <w:szCs w:val="24"/>
        </w:rPr>
        <w:t>the</w:t>
      </w:r>
      <w:r w:rsidRPr="002276ED">
        <w:rPr>
          <w:rFonts w:ascii="Arial" w:hAnsi="Arial" w:cs="Arial"/>
          <w:spacing w:val="-17"/>
          <w:w w:val="105"/>
          <w:sz w:val="24"/>
          <w:szCs w:val="24"/>
        </w:rPr>
        <w:t xml:space="preserve"> </w:t>
      </w:r>
      <w:r w:rsidRPr="002276ED">
        <w:rPr>
          <w:rFonts w:ascii="Arial" w:hAnsi="Arial" w:cs="Arial"/>
          <w:w w:val="105"/>
          <w:sz w:val="24"/>
          <w:szCs w:val="24"/>
        </w:rPr>
        <w:t>ventilation</w:t>
      </w:r>
      <w:r w:rsidRPr="002276ED">
        <w:rPr>
          <w:rFonts w:ascii="Arial" w:hAnsi="Arial" w:cs="Arial"/>
          <w:spacing w:val="-16"/>
          <w:w w:val="105"/>
          <w:sz w:val="24"/>
          <w:szCs w:val="24"/>
        </w:rPr>
        <w:t xml:space="preserve"> </w:t>
      </w:r>
      <w:r w:rsidRPr="002276ED">
        <w:rPr>
          <w:rFonts w:ascii="Arial" w:hAnsi="Arial" w:cs="Arial"/>
          <w:w w:val="105"/>
          <w:sz w:val="24"/>
          <w:szCs w:val="24"/>
        </w:rPr>
        <w:t>fan</w:t>
      </w:r>
      <w:r w:rsidRPr="002276ED">
        <w:rPr>
          <w:rFonts w:ascii="Arial" w:hAnsi="Arial" w:cs="Arial"/>
          <w:spacing w:val="-16"/>
          <w:w w:val="105"/>
          <w:sz w:val="24"/>
          <w:szCs w:val="24"/>
        </w:rPr>
        <w:t xml:space="preserve"> </w:t>
      </w:r>
      <w:r w:rsidRPr="002276ED">
        <w:rPr>
          <w:rFonts w:ascii="Arial" w:hAnsi="Arial" w:cs="Arial"/>
          <w:w w:val="105"/>
          <w:sz w:val="24"/>
          <w:szCs w:val="24"/>
        </w:rPr>
        <w:t>to</w:t>
      </w:r>
      <w:r w:rsidRPr="002276ED">
        <w:rPr>
          <w:rFonts w:ascii="Arial" w:hAnsi="Arial" w:cs="Arial"/>
          <w:spacing w:val="-17"/>
          <w:w w:val="105"/>
          <w:sz w:val="24"/>
          <w:szCs w:val="24"/>
        </w:rPr>
        <w:t xml:space="preserve"> </w:t>
      </w:r>
      <w:r w:rsidRPr="002276ED">
        <w:rPr>
          <w:rFonts w:ascii="Arial" w:hAnsi="Arial" w:cs="Arial"/>
          <w:w w:val="105"/>
          <w:sz w:val="24"/>
          <w:szCs w:val="24"/>
        </w:rPr>
        <w:t>a</w:t>
      </w:r>
      <w:r w:rsidRPr="002276ED">
        <w:rPr>
          <w:rFonts w:ascii="Arial" w:hAnsi="Arial" w:cs="Arial"/>
          <w:spacing w:val="-15"/>
          <w:w w:val="105"/>
          <w:sz w:val="24"/>
          <w:szCs w:val="24"/>
        </w:rPr>
        <w:t xml:space="preserve"> </w:t>
      </w:r>
      <w:r w:rsidRPr="002276ED">
        <w:rPr>
          <w:rFonts w:ascii="Arial" w:hAnsi="Arial" w:cs="Arial"/>
          <w:w w:val="105"/>
          <w:sz w:val="24"/>
          <w:szCs w:val="24"/>
        </w:rPr>
        <w:t>“HIGH”</w:t>
      </w:r>
      <w:r w:rsidRPr="002276ED">
        <w:rPr>
          <w:rFonts w:ascii="Arial" w:hAnsi="Arial" w:cs="Arial"/>
          <w:spacing w:val="-17"/>
          <w:w w:val="105"/>
          <w:sz w:val="24"/>
          <w:szCs w:val="24"/>
        </w:rPr>
        <w:t xml:space="preserve"> </w:t>
      </w:r>
      <w:r w:rsidRPr="002276ED">
        <w:rPr>
          <w:rFonts w:ascii="Arial" w:hAnsi="Arial" w:cs="Arial"/>
          <w:w w:val="105"/>
          <w:sz w:val="24"/>
          <w:szCs w:val="24"/>
        </w:rPr>
        <w:t>setting</w:t>
      </w:r>
      <w:r w:rsidRPr="002276ED">
        <w:rPr>
          <w:rFonts w:ascii="Arial" w:hAnsi="Arial" w:cs="Arial"/>
          <w:spacing w:val="-17"/>
          <w:w w:val="105"/>
          <w:sz w:val="24"/>
          <w:szCs w:val="24"/>
        </w:rPr>
        <w:t xml:space="preserve"> </w:t>
      </w:r>
      <w:r w:rsidRPr="002276ED">
        <w:rPr>
          <w:rFonts w:ascii="Arial" w:hAnsi="Arial" w:cs="Arial"/>
          <w:w w:val="105"/>
          <w:sz w:val="24"/>
          <w:szCs w:val="24"/>
        </w:rPr>
        <w:t>before</w:t>
      </w:r>
      <w:r w:rsidRPr="002276ED">
        <w:rPr>
          <w:rFonts w:ascii="Arial" w:hAnsi="Arial" w:cs="Arial"/>
          <w:spacing w:val="-17"/>
          <w:w w:val="105"/>
          <w:sz w:val="24"/>
          <w:szCs w:val="24"/>
        </w:rPr>
        <w:t xml:space="preserve"> </w:t>
      </w:r>
      <w:r w:rsidRPr="002276ED">
        <w:rPr>
          <w:rFonts w:ascii="Arial" w:hAnsi="Arial" w:cs="Arial"/>
          <w:w w:val="105"/>
          <w:sz w:val="24"/>
          <w:szCs w:val="24"/>
        </w:rPr>
        <w:t>entering</w:t>
      </w:r>
      <w:r w:rsidRPr="002276ED">
        <w:rPr>
          <w:rFonts w:ascii="Arial" w:hAnsi="Arial" w:cs="Arial"/>
          <w:spacing w:val="-17"/>
          <w:w w:val="105"/>
          <w:sz w:val="24"/>
          <w:szCs w:val="24"/>
        </w:rPr>
        <w:t xml:space="preserve"> </w:t>
      </w:r>
      <w:r w:rsidRPr="002276ED">
        <w:rPr>
          <w:rFonts w:ascii="Arial" w:hAnsi="Arial" w:cs="Arial"/>
          <w:w w:val="105"/>
          <w:sz w:val="24"/>
          <w:szCs w:val="24"/>
        </w:rPr>
        <w:t>the</w:t>
      </w:r>
      <w:r w:rsidRPr="002276ED">
        <w:rPr>
          <w:rFonts w:ascii="Arial" w:hAnsi="Arial" w:cs="Arial"/>
          <w:spacing w:val="-17"/>
          <w:w w:val="105"/>
          <w:sz w:val="24"/>
          <w:szCs w:val="24"/>
        </w:rPr>
        <w:t xml:space="preserve"> </w:t>
      </w:r>
      <w:r w:rsidRPr="002276ED">
        <w:rPr>
          <w:rFonts w:ascii="Arial" w:hAnsi="Arial" w:cs="Arial"/>
          <w:w w:val="105"/>
          <w:sz w:val="24"/>
          <w:szCs w:val="24"/>
        </w:rPr>
        <w:t>ammonia</w:t>
      </w:r>
      <w:r w:rsidRPr="002276ED">
        <w:rPr>
          <w:rFonts w:ascii="Arial" w:hAnsi="Arial" w:cs="Arial"/>
          <w:spacing w:val="-17"/>
          <w:w w:val="105"/>
          <w:sz w:val="24"/>
          <w:szCs w:val="24"/>
        </w:rPr>
        <w:t xml:space="preserve"> </w:t>
      </w:r>
      <w:r w:rsidRPr="002276ED">
        <w:rPr>
          <w:rFonts w:ascii="Arial" w:hAnsi="Arial" w:cs="Arial"/>
          <w:w w:val="105"/>
          <w:sz w:val="24"/>
          <w:szCs w:val="24"/>
        </w:rPr>
        <w:t>room.</w:t>
      </w:r>
    </w:p>
    <w:p w14:paraId="3BA3AACD" w14:textId="747D2BD1" w:rsidR="00175571" w:rsidRPr="002276ED" w:rsidRDefault="00175571" w:rsidP="0020615E">
      <w:pPr>
        <w:pStyle w:val="ListParagraph"/>
        <w:widowControl w:val="0"/>
        <w:numPr>
          <w:ilvl w:val="0"/>
          <w:numId w:val="33"/>
        </w:numPr>
        <w:tabs>
          <w:tab w:val="left" w:pos="1039"/>
          <w:tab w:val="left" w:pos="1040"/>
        </w:tabs>
        <w:autoSpaceDE w:val="0"/>
        <w:autoSpaceDN w:val="0"/>
        <w:spacing w:before="1" w:after="0" w:line="240" w:lineRule="auto"/>
        <w:rPr>
          <w:sz w:val="24"/>
          <w:szCs w:val="24"/>
        </w:rPr>
      </w:pPr>
      <w:r w:rsidRPr="002276ED">
        <w:rPr>
          <w:rFonts w:ascii="Arial" w:hAnsi="Arial" w:cs="Arial"/>
          <w:sz w:val="24"/>
          <w:szCs w:val="24"/>
        </w:rPr>
        <w:t>Once</w:t>
      </w:r>
      <w:r w:rsidRPr="002276ED">
        <w:rPr>
          <w:rFonts w:ascii="Arial" w:hAnsi="Arial" w:cs="Arial"/>
          <w:spacing w:val="-10"/>
          <w:sz w:val="24"/>
          <w:szCs w:val="24"/>
        </w:rPr>
        <w:t xml:space="preserve"> </w:t>
      </w:r>
      <w:r w:rsidRPr="002276ED">
        <w:rPr>
          <w:rFonts w:ascii="Arial" w:hAnsi="Arial" w:cs="Arial"/>
          <w:sz w:val="24"/>
          <w:szCs w:val="24"/>
        </w:rPr>
        <w:t>in</w:t>
      </w:r>
      <w:r w:rsidRPr="002276ED">
        <w:rPr>
          <w:rFonts w:ascii="Arial" w:hAnsi="Arial" w:cs="Arial"/>
          <w:spacing w:val="-9"/>
          <w:sz w:val="24"/>
          <w:szCs w:val="24"/>
        </w:rPr>
        <w:t xml:space="preserve"> </w:t>
      </w:r>
      <w:r w:rsidRPr="002276ED">
        <w:rPr>
          <w:rFonts w:ascii="Arial" w:hAnsi="Arial" w:cs="Arial"/>
          <w:sz w:val="24"/>
          <w:szCs w:val="24"/>
        </w:rPr>
        <w:t>the</w:t>
      </w:r>
      <w:r w:rsidRPr="002276ED">
        <w:rPr>
          <w:rFonts w:ascii="Arial" w:hAnsi="Arial" w:cs="Arial"/>
          <w:spacing w:val="-10"/>
          <w:sz w:val="24"/>
          <w:szCs w:val="24"/>
        </w:rPr>
        <w:t xml:space="preserve"> </w:t>
      </w:r>
      <w:r w:rsidRPr="002276ED">
        <w:rPr>
          <w:rFonts w:ascii="Arial" w:hAnsi="Arial" w:cs="Arial"/>
          <w:sz w:val="24"/>
          <w:szCs w:val="24"/>
        </w:rPr>
        <w:t>ammonia</w:t>
      </w:r>
      <w:r w:rsidRPr="002276ED">
        <w:rPr>
          <w:rFonts w:ascii="Arial" w:hAnsi="Arial" w:cs="Arial"/>
          <w:spacing w:val="-10"/>
          <w:sz w:val="24"/>
          <w:szCs w:val="24"/>
        </w:rPr>
        <w:t xml:space="preserve"> </w:t>
      </w:r>
      <w:r w:rsidRPr="002276ED">
        <w:rPr>
          <w:rFonts w:ascii="Arial" w:hAnsi="Arial" w:cs="Arial"/>
          <w:sz w:val="24"/>
          <w:szCs w:val="24"/>
        </w:rPr>
        <w:t>room,</w:t>
      </w:r>
      <w:r w:rsidRPr="002276ED">
        <w:rPr>
          <w:rFonts w:ascii="Arial" w:hAnsi="Arial" w:cs="Arial"/>
          <w:spacing w:val="-6"/>
          <w:sz w:val="24"/>
          <w:szCs w:val="24"/>
        </w:rPr>
        <w:t xml:space="preserve"> </w:t>
      </w:r>
      <w:r w:rsidRPr="002276ED">
        <w:rPr>
          <w:rFonts w:ascii="Arial" w:hAnsi="Arial" w:cs="Arial"/>
          <w:sz w:val="24"/>
          <w:szCs w:val="24"/>
        </w:rPr>
        <w:t>let</w:t>
      </w:r>
      <w:r w:rsidRPr="002276ED">
        <w:rPr>
          <w:rFonts w:ascii="Arial" w:hAnsi="Arial" w:cs="Arial"/>
          <w:spacing w:val="-9"/>
          <w:sz w:val="24"/>
          <w:szCs w:val="24"/>
        </w:rPr>
        <w:t xml:space="preserve"> </w:t>
      </w:r>
      <w:r w:rsidRPr="002276ED">
        <w:rPr>
          <w:rFonts w:ascii="Arial" w:hAnsi="Arial" w:cs="Arial"/>
          <w:sz w:val="24"/>
          <w:szCs w:val="24"/>
        </w:rPr>
        <w:t>your</w:t>
      </w:r>
      <w:r w:rsidRPr="002276ED">
        <w:rPr>
          <w:rFonts w:ascii="Arial" w:hAnsi="Arial" w:cs="Arial"/>
          <w:spacing w:val="-8"/>
          <w:sz w:val="24"/>
          <w:szCs w:val="24"/>
        </w:rPr>
        <w:t xml:space="preserve"> </w:t>
      </w:r>
      <w:r w:rsidRPr="002276ED">
        <w:rPr>
          <w:rFonts w:ascii="Arial" w:hAnsi="Arial" w:cs="Arial"/>
          <w:sz w:val="24"/>
          <w:szCs w:val="24"/>
        </w:rPr>
        <w:t>partner</w:t>
      </w:r>
      <w:r w:rsidRPr="002276ED">
        <w:rPr>
          <w:rFonts w:ascii="Arial" w:hAnsi="Arial" w:cs="Arial"/>
          <w:spacing w:val="-8"/>
          <w:sz w:val="24"/>
          <w:szCs w:val="24"/>
        </w:rPr>
        <w:t xml:space="preserve"> </w:t>
      </w:r>
      <w:r w:rsidRPr="002276ED">
        <w:rPr>
          <w:rFonts w:ascii="Arial" w:hAnsi="Arial" w:cs="Arial"/>
          <w:sz w:val="24"/>
          <w:szCs w:val="24"/>
        </w:rPr>
        <w:t>know</w:t>
      </w:r>
      <w:r w:rsidRPr="002276ED">
        <w:rPr>
          <w:rFonts w:ascii="Arial" w:hAnsi="Arial" w:cs="Arial"/>
          <w:spacing w:val="-9"/>
          <w:sz w:val="24"/>
          <w:szCs w:val="24"/>
        </w:rPr>
        <w:t xml:space="preserve"> </w:t>
      </w:r>
      <w:r w:rsidRPr="002276ED">
        <w:rPr>
          <w:rFonts w:ascii="Arial" w:hAnsi="Arial" w:cs="Arial"/>
          <w:sz w:val="24"/>
          <w:szCs w:val="24"/>
        </w:rPr>
        <w:t>where</w:t>
      </w:r>
      <w:r w:rsidRPr="002276ED">
        <w:rPr>
          <w:rFonts w:ascii="Arial" w:hAnsi="Arial" w:cs="Arial"/>
          <w:spacing w:val="-10"/>
          <w:sz w:val="24"/>
          <w:szCs w:val="24"/>
        </w:rPr>
        <w:t xml:space="preserve"> </w:t>
      </w:r>
      <w:r w:rsidRPr="002276ED">
        <w:rPr>
          <w:rFonts w:ascii="Arial" w:hAnsi="Arial" w:cs="Arial"/>
          <w:sz w:val="24"/>
          <w:szCs w:val="24"/>
        </w:rPr>
        <w:t>you</w:t>
      </w:r>
      <w:r w:rsidRPr="002276ED">
        <w:rPr>
          <w:rFonts w:ascii="Arial" w:hAnsi="Arial" w:cs="Arial"/>
          <w:spacing w:val="-8"/>
          <w:sz w:val="24"/>
          <w:szCs w:val="24"/>
        </w:rPr>
        <w:t xml:space="preserve"> </w:t>
      </w:r>
      <w:r w:rsidRPr="002276ED">
        <w:rPr>
          <w:rFonts w:ascii="Arial" w:hAnsi="Arial" w:cs="Arial"/>
          <w:sz w:val="24"/>
          <w:szCs w:val="24"/>
        </w:rPr>
        <w:t>would</w:t>
      </w:r>
      <w:r w:rsidRPr="002276ED">
        <w:rPr>
          <w:rFonts w:ascii="Arial" w:hAnsi="Arial" w:cs="Arial"/>
          <w:spacing w:val="-8"/>
          <w:sz w:val="24"/>
          <w:szCs w:val="24"/>
        </w:rPr>
        <w:t xml:space="preserve"> </w:t>
      </w:r>
      <w:r w:rsidRPr="002276ED">
        <w:rPr>
          <w:rFonts w:ascii="Arial" w:hAnsi="Arial" w:cs="Arial"/>
          <w:sz w:val="24"/>
          <w:szCs w:val="24"/>
        </w:rPr>
        <w:t>like</w:t>
      </w:r>
      <w:r w:rsidRPr="002276ED">
        <w:rPr>
          <w:rFonts w:ascii="Arial" w:hAnsi="Arial" w:cs="Arial"/>
          <w:spacing w:val="-10"/>
          <w:sz w:val="24"/>
          <w:szCs w:val="24"/>
        </w:rPr>
        <w:t xml:space="preserve"> </w:t>
      </w:r>
      <w:r w:rsidR="007A3033">
        <w:rPr>
          <w:rFonts w:ascii="Arial" w:hAnsi="Arial" w:cs="Arial"/>
          <w:sz w:val="24"/>
          <w:szCs w:val="24"/>
        </w:rPr>
        <w:t>them</w:t>
      </w:r>
      <w:r w:rsidRPr="002276ED">
        <w:rPr>
          <w:rFonts w:ascii="Arial" w:hAnsi="Arial" w:cs="Arial"/>
          <w:spacing w:val="-10"/>
          <w:sz w:val="24"/>
          <w:szCs w:val="24"/>
        </w:rPr>
        <w:t xml:space="preserve"> </w:t>
      </w:r>
      <w:r w:rsidRPr="002276ED">
        <w:rPr>
          <w:rFonts w:ascii="Arial" w:hAnsi="Arial" w:cs="Arial"/>
          <w:sz w:val="24"/>
          <w:szCs w:val="24"/>
        </w:rPr>
        <w:t>to</w:t>
      </w:r>
      <w:r w:rsidRPr="002276ED">
        <w:rPr>
          <w:rFonts w:ascii="Arial" w:hAnsi="Arial" w:cs="Arial"/>
          <w:spacing w:val="-10"/>
          <w:sz w:val="24"/>
          <w:szCs w:val="24"/>
        </w:rPr>
        <w:t xml:space="preserve"> </w:t>
      </w:r>
      <w:r w:rsidRPr="002276ED">
        <w:rPr>
          <w:rFonts w:ascii="Arial" w:hAnsi="Arial" w:cs="Arial"/>
          <w:sz w:val="24"/>
          <w:szCs w:val="24"/>
        </w:rPr>
        <w:t>be.</w:t>
      </w:r>
    </w:p>
    <w:p w14:paraId="6FC0B10D" w14:textId="1A2A55DD" w:rsidR="00175571" w:rsidRPr="002276ED" w:rsidRDefault="00175571" w:rsidP="0020615E">
      <w:pPr>
        <w:pStyle w:val="ListParagraph"/>
        <w:widowControl w:val="0"/>
        <w:numPr>
          <w:ilvl w:val="0"/>
          <w:numId w:val="33"/>
        </w:numPr>
        <w:tabs>
          <w:tab w:val="left" w:pos="1039"/>
          <w:tab w:val="left" w:pos="1040"/>
        </w:tabs>
        <w:autoSpaceDE w:val="0"/>
        <w:autoSpaceDN w:val="0"/>
        <w:spacing w:before="2" w:after="0" w:line="273" w:lineRule="auto"/>
        <w:ind w:right="832"/>
        <w:rPr>
          <w:sz w:val="24"/>
          <w:szCs w:val="24"/>
        </w:rPr>
      </w:pPr>
      <w:r w:rsidRPr="002276ED">
        <w:rPr>
          <w:rFonts w:ascii="Arial" w:hAnsi="Arial" w:cs="Arial"/>
          <w:sz w:val="24"/>
          <w:szCs w:val="24"/>
        </w:rPr>
        <w:t>Turn</w:t>
      </w:r>
      <w:r w:rsidRPr="002276ED">
        <w:rPr>
          <w:rFonts w:ascii="Arial" w:hAnsi="Arial" w:cs="Arial"/>
          <w:spacing w:val="-13"/>
          <w:sz w:val="24"/>
          <w:szCs w:val="24"/>
        </w:rPr>
        <w:t xml:space="preserve"> </w:t>
      </w:r>
      <w:r w:rsidRPr="002276ED">
        <w:rPr>
          <w:rFonts w:ascii="Arial" w:hAnsi="Arial" w:cs="Arial"/>
          <w:sz w:val="24"/>
          <w:szCs w:val="24"/>
        </w:rPr>
        <w:t>off</w:t>
      </w:r>
      <w:r w:rsidRPr="002276ED">
        <w:rPr>
          <w:rFonts w:ascii="Arial" w:hAnsi="Arial" w:cs="Arial"/>
          <w:spacing w:val="-12"/>
          <w:sz w:val="24"/>
          <w:szCs w:val="24"/>
        </w:rPr>
        <w:t xml:space="preserve"> </w:t>
      </w:r>
      <w:r w:rsidRPr="002276ED">
        <w:rPr>
          <w:rFonts w:ascii="Arial" w:hAnsi="Arial" w:cs="Arial"/>
          <w:sz w:val="24"/>
          <w:szCs w:val="24"/>
        </w:rPr>
        <w:t>the</w:t>
      </w:r>
      <w:r w:rsidRPr="002276ED">
        <w:rPr>
          <w:rFonts w:ascii="Arial" w:hAnsi="Arial" w:cs="Arial"/>
          <w:spacing w:val="-13"/>
          <w:sz w:val="24"/>
          <w:szCs w:val="24"/>
        </w:rPr>
        <w:t xml:space="preserve"> </w:t>
      </w:r>
      <w:r w:rsidRPr="002276ED">
        <w:rPr>
          <w:rFonts w:ascii="Arial" w:hAnsi="Arial" w:cs="Arial"/>
          <w:sz w:val="24"/>
          <w:szCs w:val="24"/>
        </w:rPr>
        <w:t>associated</w:t>
      </w:r>
      <w:r w:rsidRPr="002276ED">
        <w:rPr>
          <w:rFonts w:ascii="Arial" w:hAnsi="Arial" w:cs="Arial"/>
          <w:spacing w:val="-11"/>
          <w:sz w:val="24"/>
          <w:szCs w:val="24"/>
        </w:rPr>
        <w:t xml:space="preserve"> </w:t>
      </w:r>
      <w:r w:rsidRPr="002276ED">
        <w:rPr>
          <w:rFonts w:ascii="Arial" w:hAnsi="Arial" w:cs="Arial"/>
          <w:sz w:val="24"/>
          <w:szCs w:val="24"/>
        </w:rPr>
        <w:t>brine</w:t>
      </w:r>
      <w:r w:rsidRPr="002276ED">
        <w:rPr>
          <w:rFonts w:ascii="Arial" w:hAnsi="Arial" w:cs="Arial"/>
          <w:spacing w:val="-13"/>
          <w:sz w:val="24"/>
          <w:szCs w:val="24"/>
        </w:rPr>
        <w:t xml:space="preserve"> </w:t>
      </w:r>
      <w:r w:rsidRPr="002276ED">
        <w:rPr>
          <w:rFonts w:ascii="Arial" w:hAnsi="Arial" w:cs="Arial"/>
          <w:sz w:val="24"/>
          <w:szCs w:val="24"/>
        </w:rPr>
        <w:t>pump.</w:t>
      </w:r>
      <w:r w:rsidRPr="002276ED">
        <w:rPr>
          <w:rFonts w:ascii="Arial" w:hAnsi="Arial" w:cs="Arial"/>
          <w:spacing w:val="-12"/>
          <w:sz w:val="24"/>
          <w:szCs w:val="24"/>
        </w:rPr>
        <w:t xml:space="preserve"> </w:t>
      </w:r>
      <w:r w:rsidRPr="002276ED">
        <w:rPr>
          <w:rFonts w:ascii="Arial" w:hAnsi="Arial" w:cs="Arial"/>
          <w:sz w:val="24"/>
          <w:szCs w:val="24"/>
        </w:rPr>
        <w:t>Place</w:t>
      </w:r>
      <w:r w:rsidRPr="002276ED">
        <w:rPr>
          <w:rFonts w:ascii="Arial" w:hAnsi="Arial" w:cs="Arial"/>
          <w:spacing w:val="-13"/>
          <w:sz w:val="24"/>
          <w:szCs w:val="24"/>
        </w:rPr>
        <w:t xml:space="preserve"> </w:t>
      </w:r>
      <w:r w:rsidRPr="002276ED">
        <w:rPr>
          <w:rFonts w:ascii="Arial" w:hAnsi="Arial" w:cs="Arial"/>
          <w:sz w:val="24"/>
          <w:szCs w:val="24"/>
        </w:rPr>
        <w:t>the</w:t>
      </w:r>
      <w:r w:rsidRPr="002276ED">
        <w:rPr>
          <w:rFonts w:ascii="Arial" w:hAnsi="Arial" w:cs="Arial"/>
          <w:spacing w:val="-13"/>
          <w:sz w:val="24"/>
          <w:szCs w:val="24"/>
        </w:rPr>
        <w:t xml:space="preserve"> </w:t>
      </w:r>
      <w:r w:rsidRPr="002276ED">
        <w:rPr>
          <w:rFonts w:ascii="Arial" w:hAnsi="Arial" w:cs="Arial"/>
          <w:sz w:val="24"/>
          <w:szCs w:val="24"/>
        </w:rPr>
        <w:t>draining</w:t>
      </w:r>
      <w:r w:rsidRPr="002276ED">
        <w:rPr>
          <w:rFonts w:ascii="Arial" w:hAnsi="Arial" w:cs="Arial"/>
          <w:spacing w:val="-11"/>
          <w:sz w:val="24"/>
          <w:szCs w:val="24"/>
        </w:rPr>
        <w:t xml:space="preserve"> </w:t>
      </w:r>
      <w:r w:rsidRPr="002276ED">
        <w:rPr>
          <w:rFonts w:ascii="Arial" w:hAnsi="Arial" w:cs="Arial"/>
          <w:sz w:val="24"/>
          <w:szCs w:val="24"/>
        </w:rPr>
        <w:t>bucket</w:t>
      </w:r>
      <w:r w:rsidRPr="002276ED">
        <w:rPr>
          <w:rFonts w:ascii="Arial" w:hAnsi="Arial" w:cs="Arial"/>
          <w:spacing w:val="-12"/>
          <w:sz w:val="24"/>
          <w:szCs w:val="24"/>
        </w:rPr>
        <w:t xml:space="preserve"> </w:t>
      </w:r>
      <w:r w:rsidRPr="002276ED">
        <w:rPr>
          <w:rFonts w:ascii="Arial" w:hAnsi="Arial" w:cs="Arial"/>
          <w:sz w:val="24"/>
          <w:szCs w:val="24"/>
        </w:rPr>
        <w:t>beneath</w:t>
      </w:r>
      <w:r w:rsidRPr="002276ED">
        <w:rPr>
          <w:rFonts w:ascii="Arial" w:hAnsi="Arial" w:cs="Arial"/>
          <w:spacing w:val="-12"/>
          <w:sz w:val="24"/>
          <w:szCs w:val="24"/>
        </w:rPr>
        <w:t xml:space="preserve"> </w:t>
      </w:r>
      <w:r w:rsidRPr="002276ED">
        <w:rPr>
          <w:rFonts w:ascii="Arial" w:hAnsi="Arial" w:cs="Arial"/>
          <w:sz w:val="24"/>
          <w:szCs w:val="24"/>
        </w:rPr>
        <w:t>the</w:t>
      </w:r>
      <w:r w:rsidRPr="002276ED">
        <w:rPr>
          <w:rFonts w:ascii="Arial" w:hAnsi="Arial" w:cs="Arial"/>
          <w:spacing w:val="-13"/>
          <w:sz w:val="24"/>
          <w:szCs w:val="24"/>
        </w:rPr>
        <w:t xml:space="preserve"> </w:t>
      </w:r>
      <w:r w:rsidRPr="002276ED">
        <w:rPr>
          <w:rFonts w:ascii="Arial" w:hAnsi="Arial" w:cs="Arial"/>
          <w:sz w:val="24"/>
          <w:szCs w:val="24"/>
        </w:rPr>
        <w:t>chiller</w:t>
      </w:r>
      <w:r w:rsidRPr="002276ED">
        <w:rPr>
          <w:rFonts w:ascii="Arial" w:hAnsi="Arial" w:cs="Arial"/>
          <w:spacing w:val="-11"/>
          <w:sz w:val="24"/>
          <w:szCs w:val="24"/>
        </w:rPr>
        <w:t xml:space="preserve"> </w:t>
      </w:r>
      <w:r w:rsidRPr="002276ED">
        <w:rPr>
          <w:rFonts w:ascii="Arial" w:hAnsi="Arial" w:cs="Arial"/>
          <w:sz w:val="24"/>
          <w:szCs w:val="24"/>
        </w:rPr>
        <w:t>pot</w:t>
      </w:r>
      <w:r w:rsidRPr="002276ED">
        <w:rPr>
          <w:rFonts w:ascii="Arial" w:hAnsi="Arial" w:cs="Arial"/>
          <w:spacing w:val="-12"/>
          <w:sz w:val="24"/>
          <w:szCs w:val="24"/>
        </w:rPr>
        <w:t xml:space="preserve"> </w:t>
      </w:r>
      <w:r w:rsidRPr="002276ED">
        <w:rPr>
          <w:rFonts w:ascii="Arial" w:hAnsi="Arial" w:cs="Arial"/>
          <w:sz w:val="24"/>
          <w:szCs w:val="24"/>
        </w:rPr>
        <w:t>red</w:t>
      </w:r>
      <w:r w:rsidRPr="002276ED">
        <w:rPr>
          <w:rFonts w:ascii="Arial" w:hAnsi="Arial" w:cs="Arial"/>
          <w:spacing w:val="-14"/>
          <w:sz w:val="24"/>
          <w:szCs w:val="24"/>
        </w:rPr>
        <w:t xml:space="preserve"> </w:t>
      </w:r>
      <w:r w:rsidRPr="002276ED">
        <w:rPr>
          <w:rFonts w:ascii="Arial" w:hAnsi="Arial" w:cs="Arial"/>
          <w:sz w:val="24"/>
          <w:szCs w:val="24"/>
        </w:rPr>
        <w:t>needle valve</w:t>
      </w:r>
      <w:r w:rsidRPr="002276ED">
        <w:rPr>
          <w:rFonts w:ascii="Arial" w:hAnsi="Arial" w:cs="Arial"/>
          <w:spacing w:val="-12"/>
          <w:sz w:val="24"/>
          <w:szCs w:val="24"/>
        </w:rPr>
        <w:t xml:space="preserve"> </w:t>
      </w:r>
      <w:r w:rsidRPr="002276ED">
        <w:rPr>
          <w:rFonts w:ascii="Arial" w:hAnsi="Arial" w:cs="Arial"/>
          <w:sz w:val="24"/>
          <w:szCs w:val="24"/>
        </w:rPr>
        <w:t>and</w:t>
      </w:r>
      <w:r w:rsidRPr="002276ED">
        <w:rPr>
          <w:rFonts w:ascii="Arial" w:hAnsi="Arial" w:cs="Arial"/>
          <w:spacing w:val="-11"/>
          <w:sz w:val="24"/>
          <w:szCs w:val="24"/>
        </w:rPr>
        <w:t xml:space="preserve"> </w:t>
      </w:r>
      <w:r w:rsidRPr="002276ED">
        <w:rPr>
          <w:rFonts w:ascii="Arial" w:hAnsi="Arial" w:cs="Arial"/>
          <w:sz w:val="24"/>
          <w:szCs w:val="24"/>
        </w:rPr>
        <w:t>turn</w:t>
      </w:r>
      <w:r w:rsidRPr="002276ED">
        <w:rPr>
          <w:rFonts w:ascii="Arial" w:hAnsi="Arial" w:cs="Arial"/>
          <w:spacing w:val="-10"/>
          <w:sz w:val="24"/>
          <w:szCs w:val="24"/>
        </w:rPr>
        <w:t xml:space="preserve"> </w:t>
      </w:r>
      <w:r w:rsidRPr="002276ED">
        <w:rPr>
          <w:rFonts w:ascii="Arial" w:hAnsi="Arial" w:cs="Arial"/>
          <w:sz w:val="24"/>
          <w:szCs w:val="24"/>
        </w:rPr>
        <w:t>the</w:t>
      </w:r>
      <w:r w:rsidRPr="002276ED">
        <w:rPr>
          <w:rFonts w:ascii="Arial" w:hAnsi="Arial" w:cs="Arial"/>
          <w:spacing w:val="-11"/>
          <w:sz w:val="24"/>
          <w:szCs w:val="24"/>
        </w:rPr>
        <w:t xml:space="preserve"> </w:t>
      </w:r>
      <w:r w:rsidRPr="002276ED">
        <w:rPr>
          <w:rFonts w:ascii="Arial" w:hAnsi="Arial" w:cs="Arial"/>
          <w:sz w:val="24"/>
          <w:szCs w:val="24"/>
        </w:rPr>
        <w:t>valve</w:t>
      </w:r>
      <w:r w:rsidRPr="002276ED">
        <w:rPr>
          <w:rFonts w:ascii="Arial" w:hAnsi="Arial" w:cs="Arial"/>
          <w:spacing w:val="-11"/>
          <w:sz w:val="24"/>
          <w:szCs w:val="24"/>
        </w:rPr>
        <w:t xml:space="preserve"> </w:t>
      </w:r>
      <w:r w:rsidRPr="002276ED">
        <w:rPr>
          <w:rFonts w:ascii="Arial" w:hAnsi="Arial" w:cs="Arial"/>
          <w:sz w:val="24"/>
          <w:szCs w:val="24"/>
        </w:rPr>
        <w:t>in</w:t>
      </w:r>
      <w:r w:rsidRPr="002276ED">
        <w:rPr>
          <w:rFonts w:ascii="Arial" w:hAnsi="Arial" w:cs="Arial"/>
          <w:spacing w:val="-9"/>
          <w:sz w:val="24"/>
          <w:szCs w:val="24"/>
        </w:rPr>
        <w:t xml:space="preserve"> </w:t>
      </w:r>
      <w:r w:rsidRPr="002276ED">
        <w:rPr>
          <w:rFonts w:ascii="Arial" w:hAnsi="Arial" w:cs="Arial"/>
          <w:sz w:val="24"/>
          <w:szCs w:val="24"/>
        </w:rPr>
        <w:t>a</w:t>
      </w:r>
      <w:r w:rsidRPr="002276ED">
        <w:rPr>
          <w:rFonts w:ascii="Arial" w:hAnsi="Arial" w:cs="Arial"/>
          <w:spacing w:val="-9"/>
          <w:sz w:val="24"/>
          <w:szCs w:val="24"/>
        </w:rPr>
        <w:t xml:space="preserve"> </w:t>
      </w:r>
      <w:proofErr w:type="gramStart"/>
      <w:r w:rsidRPr="002276ED">
        <w:rPr>
          <w:rFonts w:ascii="Arial" w:hAnsi="Arial" w:cs="Arial"/>
          <w:sz w:val="24"/>
          <w:szCs w:val="24"/>
        </w:rPr>
        <w:t>counter-clockwise</w:t>
      </w:r>
      <w:proofErr w:type="gramEnd"/>
      <w:r w:rsidRPr="002276ED">
        <w:rPr>
          <w:rFonts w:ascii="Arial" w:hAnsi="Arial" w:cs="Arial"/>
          <w:spacing w:val="-11"/>
          <w:sz w:val="24"/>
          <w:szCs w:val="24"/>
        </w:rPr>
        <w:t xml:space="preserve"> </w:t>
      </w:r>
      <w:r w:rsidRPr="002276ED">
        <w:rPr>
          <w:rFonts w:ascii="Arial" w:hAnsi="Arial" w:cs="Arial"/>
          <w:sz w:val="24"/>
          <w:szCs w:val="24"/>
        </w:rPr>
        <w:t>direction</w:t>
      </w:r>
      <w:r w:rsidRPr="002276ED">
        <w:rPr>
          <w:rFonts w:ascii="Arial" w:hAnsi="Arial" w:cs="Arial"/>
          <w:spacing w:val="-8"/>
          <w:sz w:val="24"/>
          <w:szCs w:val="24"/>
        </w:rPr>
        <w:t xml:space="preserve"> </w:t>
      </w:r>
      <w:r w:rsidRPr="002276ED">
        <w:rPr>
          <w:rFonts w:ascii="Arial" w:hAnsi="Arial" w:cs="Arial"/>
          <w:sz w:val="24"/>
          <w:szCs w:val="24"/>
        </w:rPr>
        <w:t>to</w:t>
      </w:r>
      <w:r w:rsidRPr="002276ED">
        <w:rPr>
          <w:rFonts w:ascii="Arial" w:hAnsi="Arial" w:cs="Arial"/>
          <w:spacing w:val="-11"/>
          <w:sz w:val="24"/>
          <w:szCs w:val="24"/>
        </w:rPr>
        <w:t xml:space="preserve"> </w:t>
      </w:r>
      <w:r w:rsidRPr="002276ED">
        <w:rPr>
          <w:rFonts w:ascii="Arial" w:hAnsi="Arial" w:cs="Arial"/>
          <w:sz w:val="24"/>
          <w:szCs w:val="24"/>
        </w:rPr>
        <w:t>open.</w:t>
      </w:r>
    </w:p>
    <w:p w14:paraId="352973F3" w14:textId="1F89BA05" w:rsidR="00175571" w:rsidRPr="002276ED" w:rsidRDefault="00175571" w:rsidP="0020615E">
      <w:pPr>
        <w:pStyle w:val="ListParagraph"/>
        <w:widowControl w:val="0"/>
        <w:numPr>
          <w:ilvl w:val="0"/>
          <w:numId w:val="33"/>
        </w:numPr>
        <w:tabs>
          <w:tab w:val="left" w:pos="1039"/>
          <w:tab w:val="left" w:pos="1040"/>
        </w:tabs>
        <w:autoSpaceDE w:val="0"/>
        <w:autoSpaceDN w:val="0"/>
        <w:spacing w:before="3" w:after="0" w:line="240" w:lineRule="auto"/>
        <w:rPr>
          <w:sz w:val="24"/>
          <w:szCs w:val="24"/>
        </w:rPr>
      </w:pPr>
      <w:r w:rsidRPr="002276ED">
        <w:rPr>
          <w:rFonts w:ascii="Arial" w:hAnsi="Arial" w:cs="Arial"/>
          <w:w w:val="105"/>
          <w:sz w:val="24"/>
          <w:szCs w:val="24"/>
        </w:rPr>
        <w:t>Use</w:t>
      </w:r>
      <w:r w:rsidRPr="002276ED">
        <w:rPr>
          <w:rFonts w:ascii="Arial" w:hAnsi="Arial" w:cs="Arial"/>
          <w:spacing w:val="-22"/>
          <w:w w:val="105"/>
          <w:sz w:val="24"/>
          <w:szCs w:val="24"/>
        </w:rPr>
        <w:t xml:space="preserve"> </w:t>
      </w:r>
      <w:r w:rsidRPr="002276ED">
        <w:rPr>
          <w:rFonts w:ascii="Arial" w:hAnsi="Arial" w:cs="Arial"/>
          <w:w w:val="105"/>
          <w:sz w:val="24"/>
          <w:szCs w:val="24"/>
        </w:rPr>
        <w:t>the</w:t>
      </w:r>
      <w:r w:rsidRPr="002276ED">
        <w:rPr>
          <w:rFonts w:ascii="Arial" w:hAnsi="Arial" w:cs="Arial"/>
          <w:spacing w:val="-21"/>
          <w:w w:val="105"/>
          <w:sz w:val="24"/>
          <w:szCs w:val="24"/>
        </w:rPr>
        <w:t xml:space="preserve"> </w:t>
      </w:r>
      <w:r w:rsidRPr="002276ED">
        <w:rPr>
          <w:rFonts w:ascii="Arial" w:hAnsi="Arial" w:cs="Arial"/>
          <w:w w:val="105"/>
          <w:sz w:val="24"/>
          <w:szCs w:val="24"/>
        </w:rPr>
        <w:t>dead</w:t>
      </w:r>
      <w:r w:rsidRPr="002276ED">
        <w:rPr>
          <w:rFonts w:ascii="Arial" w:hAnsi="Arial" w:cs="Arial"/>
          <w:spacing w:val="-22"/>
          <w:w w:val="105"/>
          <w:sz w:val="24"/>
          <w:szCs w:val="24"/>
        </w:rPr>
        <w:t xml:space="preserve"> </w:t>
      </w:r>
      <w:r w:rsidRPr="002276ED">
        <w:rPr>
          <w:rFonts w:ascii="Arial" w:hAnsi="Arial" w:cs="Arial"/>
          <w:w w:val="105"/>
          <w:sz w:val="24"/>
          <w:szCs w:val="24"/>
        </w:rPr>
        <w:t>man’s</w:t>
      </w:r>
      <w:r w:rsidRPr="002276ED">
        <w:rPr>
          <w:rFonts w:ascii="Arial" w:hAnsi="Arial" w:cs="Arial"/>
          <w:spacing w:val="-21"/>
          <w:w w:val="105"/>
          <w:sz w:val="24"/>
          <w:szCs w:val="24"/>
        </w:rPr>
        <w:t xml:space="preserve"> </w:t>
      </w:r>
      <w:r w:rsidRPr="002276ED">
        <w:rPr>
          <w:rFonts w:ascii="Arial" w:hAnsi="Arial" w:cs="Arial"/>
          <w:w w:val="105"/>
          <w:sz w:val="24"/>
          <w:szCs w:val="24"/>
        </w:rPr>
        <w:t>switch</w:t>
      </w:r>
      <w:r w:rsidRPr="002276ED">
        <w:rPr>
          <w:rFonts w:ascii="Arial" w:hAnsi="Arial" w:cs="Arial"/>
          <w:spacing w:val="-19"/>
          <w:w w:val="105"/>
          <w:sz w:val="24"/>
          <w:szCs w:val="24"/>
        </w:rPr>
        <w:t xml:space="preserve"> </w:t>
      </w:r>
      <w:r w:rsidRPr="002276ED">
        <w:rPr>
          <w:rFonts w:ascii="Arial" w:hAnsi="Arial" w:cs="Arial"/>
          <w:w w:val="120"/>
          <w:sz w:val="24"/>
          <w:szCs w:val="24"/>
        </w:rPr>
        <w:t>/</w:t>
      </w:r>
      <w:r w:rsidRPr="002276ED">
        <w:rPr>
          <w:rFonts w:ascii="Arial" w:hAnsi="Arial" w:cs="Arial"/>
          <w:spacing w:val="-29"/>
          <w:w w:val="120"/>
          <w:sz w:val="24"/>
          <w:szCs w:val="24"/>
        </w:rPr>
        <w:t xml:space="preserve"> </w:t>
      </w:r>
      <w:r w:rsidRPr="002276ED">
        <w:rPr>
          <w:rFonts w:ascii="Arial" w:hAnsi="Arial" w:cs="Arial"/>
          <w:w w:val="105"/>
          <w:sz w:val="24"/>
          <w:szCs w:val="24"/>
        </w:rPr>
        <w:t>valve</w:t>
      </w:r>
      <w:r w:rsidRPr="002276ED">
        <w:rPr>
          <w:rFonts w:ascii="Arial" w:hAnsi="Arial" w:cs="Arial"/>
          <w:spacing w:val="-21"/>
          <w:w w:val="105"/>
          <w:sz w:val="24"/>
          <w:szCs w:val="24"/>
        </w:rPr>
        <w:t xml:space="preserve"> </w:t>
      </w:r>
      <w:r w:rsidRPr="002276ED">
        <w:rPr>
          <w:rFonts w:ascii="Arial" w:hAnsi="Arial" w:cs="Arial"/>
          <w:w w:val="105"/>
          <w:sz w:val="24"/>
          <w:szCs w:val="24"/>
        </w:rPr>
        <w:t>on</w:t>
      </w:r>
      <w:r w:rsidRPr="002276ED">
        <w:rPr>
          <w:rFonts w:ascii="Arial" w:hAnsi="Arial" w:cs="Arial"/>
          <w:spacing w:val="-20"/>
          <w:w w:val="105"/>
          <w:sz w:val="24"/>
          <w:szCs w:val="24"/>
        </w:rPr>
        <w:t xml:space="preserve"> </w:t>
      </w:r>
      <w:r w:rsidRPr="002276ED">
        <w:rPr>
          <w:rFonts w:ascii="Arial" w:hAnsi="Arial" w:cs="Arial"/>
          <w:w w:val="105"/>
          <w:sz w:val="24"/>
          <w:szCs w:val="24"/>
        </w:rPr>
        <w:t>the</w:t>
      </w:r>
      <w:r w:rsidRPr="002276ED">
        <w:rPr>
          <w:rFonts w:ascii="Arial" w:hAnsi="Arial" w:cs="Arial"/>
          <w:spacing w:val="-22"/>
          <w:w w:val="105"/>
          <w:sz w:val="24"/>
          <w:szCs w:val="24"/>
        </w:rPr>
        <w:t xml:space="preserve"> </w:t>
      </w:r>
      <w:r w:rsidRPr="002276ED">
        <w:rPr>
          <w:rFonts w:ascii="Arial" w:hAnsi="Arial" w:cs="Arial"/>
          <w:w w:val="105"/>
          <w:sz w:val="24"/>
          <w:szCs w:val="24"/>
        </w:rPr>
        <w:t>oil</w:t>
      </w:r>
      <w:r w:rsidRPr="002276ED">
        <w:rPr>
          <w:rFonts w:ascii="Arial" w:hAnsi="Arial" w:cs="Arial"/>
          <w:spacing w:val="-22"/>
          <w:w w:val="105"/>
          <w:sz w:val="24"/>
          <w:szCs w:val="24"/>
        </w:rPr>
        <w:t xml:space="preserve"> </w:t>
      </w:r>
      <w:r w:rsidRPr="002276ED">
        <w:rPr>
          <w:rFonts w:ascii="Arial" w:hAnsi="Arial" w:cs="Arial"/>
          <w:w w:val="105"/>
          <w:sz w:val="24"/>
          <w:szCs w:val="24"/>
        </w:rPr>
        <w:t>pot</w:t>
      </w:r>
      <w:r w:rsidRPr="002276ED">
        <w:rPr>
          <w:rFonts w:ascii="Arial" w:hAnsi="Arial" w:cs="Arial"/>
          <w:spacing w:val="-20"/>
          <w:w w:val="105"/>
          <w:sz w:val="24"/>
          <w:szCs w:val="24"/>
        </w:rPr>
        <w:t xml:space="preserve"> </w:t>
      </w:r>
      <w:r w:rsidRPr="002276ED">
        <w:rPr>
          <w:rFonts w:ascii="Arial" w:hAnsi="Arial" w:cs="Arial"/>
          <w:w w:val="105"/>
          <w:sz w:val="24"/>
          <w:szCs w:val="24"/>
        </w:rPr>
        <w:t>to</w:t>
      </w:r>
      <w:r w:rsidRPr="002276ED">
        <w:rPr>
          <w:rFonts w:ascii="Arial" w:hAnsi="Arial" w:cs="Arial"/>
          <w:spacing w:val="-22"/>
          <w:w w:val="105"/>
          <w:sz w:val="24"/>
          <w:szCs w:val="24"/>
        </w:rPr>
        <w:t xml:space="preserve"> </w:t>
      </w:r>
      <w:r w:rsidRPr="002276ED">
        <w:rPr>
          <w:rFonts w:ascii="Arial" w:hAnsi="Arial" w:cs="Arial"/>
          <w:w w:val="105"/>
          <w:sz w:val="24"/>
          <w:szCs w:val="24"/>
        </w:rPr>
        <w:t>begin</w:t>
      </w:r>
      <w:r w:rsidRPr="002276ED">
        <w:rPr>
          <w:rFonts w:ascii="Arial" w:hAnsi="Arial" w:cs="Arial"/>
          <w:spacing w:val="-20"/>
          <w:w w:val="105"/>
          <w:sz w:val="24"/>
          <w:szCs w:val="24"/>
        </w:rPr>
        <w:t xml:space="preserve"> </w:t>
      </w:r>
      <w:r w:rsidRPr="002276ED">
        <w:rPr>
          <w:rFonts w:ascii="Arial" w:hAnsi="Arial" w:cs="Arial"/>
          <w:w w:val="105"/>
          <w:sz w:val="24"/>
          <w:szCs w:val="24"/>
        </w:rPr>
        <w:t>releasing</w:t>
      </w:r>
      <w:r w:rsidRPr="002276ED">
        <w:rPr>
          <w:rFonts w:ascii="Arial" w:hAnsi="Arial" w:cs="Arial"/>
          <w:spacing w:val="-22"/>
          <w:w w:val="105"/>
          <w:sz w:val="24"/>
          <w:szCs w:val="24"/>
        </w:rPr>
        <w:t xml:space="preserve"> </w:t>
      </w:r>
      <w:r w:rsidRPr="002276ED">
        <w:rPr>
          <w:rFonts w:ascii="Arial" w:hAnsi="Arial" w:cs="Arial"/>
          <w:w w:val="105"/>
          <w:sz w:val="24"/>
          <w:szCs w:val="24"/>
        </w:rPr>
        <w:t>the</w:t>
      </w:r>
      <w:r w:rsidRPr="002276ED">
        <w:rPr>
          <w:rFonts w:ascii="Arial" w:hAnsi="Arial" w:cs="Arial"/>
          <w:spacing w:val="-21"/>
          <w:w w:val="105"/>
          <w:sz w:val="24"/>
          <w:szCs w:val="24"/>
        </w:rPr>
        <w:t xml:space="preserve"> </w:t>
      </w:r>
      <w:r w:rsidRPr="002276ED">
        <w:rPr>
          <w:rFonts w:ascii="Arial" w:hAnsi="Arial" w:cs="Arial"/>
          <w:w w:val="105"/>
          <w:sz w:val="24"/>
          <w:szCs w:val="24"/>
        </w:rPr>
        <w:t>mixture</w:t>
      </w:r>
      <w:r w:rsidRPr="002276ED">
        <w:rPr>
          <w:rFonts w:ascii="Arial" w:hAnsi="Arial" w:cs="Arial"/>
          <w:spacing w:val="-21"/>
          <w:w w:val="105"/>
          <w:sz w:val="24"/>
          <w:szCs w:val="24"/>
        </w:rPr>
        <w:t xml:space="preserve"> </w:t>
      </w:r>
      <w:r w:rsidRPr="002276ED">
        <w:rPr>
          <w:rFonts w:ascii="Arial" w:hAnsi="Arial" w:cs="Arial"/>
          <w:w w:val="105"/>
          <w:sz w:val="24"/>
          <w:szCs w:val="24"/>
        </w:rPr>
        <w:t>into</w:t>
      </w:r>
      <w:r w:rsidRPr="002276ED">
        <w:rPr>
          <w:rFonts w:ascii="Arial" w:hAnsi="Arial" w:cs="Arial"/>
          <w:spacing w:val="-19"/>
          <w:w w:val="105"/>
          <w:sz w:val="24"/>
          <w:szCs w:val="24"/>
        </w:rPr>
        <w:t xml:space="preserve"> </w:t>
      </w:r>
      <w:r w:rsidRPr="002276ED">
        <w:rPr>
          <w:rFonts w:ascii="Arial" w:hAnsi="Arial" w:cs="Arial"/>
          <w:w w:val="105"/>
          <w:sz w:val="24"/>
          <w:szCs w:val="24"/>
        </w:rPr>
        <w:t>the</w:t>
      </w:r>
      <w:r w:rsidRPr="002276ED">
        <w:rPr>
          <w:rFonts w:ascii="Arial" w:hAnsi="Arial" w:cs="Arial"/>
          <w:spacing w:val="-22"/>
          <w:w w:val="105"/>
          <w:sz w:val="24"/>
          <w:szCs w:val="24"/>
        </w:rPr>
        <w:t xml:space="preserve"> </w:t>
      </w:r>
      <w:r w:rsidRPr="002276ED">
        <w:rPr>
          <w:rFonts w:ascii="Arial" w:hAnsi="Arial" w:cs="Arial"/>
          <w:w w:val="105"/>
          <w:sz w:val="24"/>
          <w:szCs w:val="24"/>
        </w:rPr>
        <w:t>bucket.</w:t>
      </w:r>
    </w:p>
    <w:p w14:paraId="6F5EFCA1" w14:textId="647A18CC" w:rsidR="00175571" w:rsidRPr="002276ED" w:rsidRDefault="00175571" w:rsidP="0020615E">
      <w:pPr>
        <w:pStyle w:val="ListParagraph"/>
        <w:widowControl w:val="0"/>
        <w:numPr>
          <w:ilvl w:val="0"/>
          <w:numId w:val="33"/>
        </w:numPr>
        <w:tabs>
          <w:tab w:val="left" w:pos="1039"/>
          <w:tab w:val="left" w:pos="1040"/>
        </w:tabs>
        <w:autoSpaceDE w:val="0"/>
        <w:autoSpaceDN w:val="0"/>
        <w:spacing w:before="7" w:after="0" w:line="271" w:lineRule="auto"/>
        <w:ind w:right="1031"/>
        <w:rPr>
          <w:sz w:val="24"/>
          <w:szCs w:val="24"/>
        </w:rPr>
      </w:pPr>
      <w:r w:rsidRPr="002276ED">
        <w:rPr>
          <w:rFonts w:ascii="Arial" w:hAnsi="Arial" w:cs="Arial"/>
          <w:w w:val="105"/>
          <w:sz w:val="24"/>
          <w:szCs w:val="24"/>
        </w:rPr>
        <w:t>Drain</w:t>
      </w:r>
      <w:r w:rsidRPr="002276ED">
        <w:rPr>
          <w:rFonts w:ascii="Arial" w:hAnsi="Arial" w:cs="Arial"/>
          <w:spacing w:val="-30"/>
          <w:w w:val="105"/>
          <w:sz w:val="24"/>
          <w:szCs w:val="24"/>
        </w:rPr>
        <w:t xml:space="preserve"> </w:t>
      </w:r>
      <w:r w:rsidRPr="002276ED">
        <w:rPr>
          <w:rFonts w:ascii="Arial" w:hAnsi="Arial" w:cs="Arial"/>
          <w:w w:val="105"/>
          <w:sz w:val="24"/>
          <w:szCs w:val="24"/>
        </w:rPr>
        <w:t>the</w:t>
      </w:r>
      <w:r w:rsidRPr="002276ED">
        <w:rPr>
          <w:rFonts w:ascii="Arial" w:hAnsi="Arial" w:cs="Arial"/>
          <w:spacing w:val="-30"/>
          <w:w w:val="105"/>
          <w:sz w:val="24"/>
          <w:szCs w:val="24"/>
        </w:rPr>
        <w:t xml:space="preserve"> </w:t>
      </w:r>
      <w:r w:rsidRPr="002276ED">
        <w:rPr>
          <w:rFonts w:ascii="Arial" w:hAnsi="Arial" w:cs="Arial"/>
          <w:w w:val="105"/>
          <w:sz w:val="24"/>
          <w:szCs w:val="24"/>
        </w:rPr>
        <w:t>mixture</w:t>
      </w:r>
      <w:r w:rsidRPr="002276ED">
        <w:rPr>
          <w:rFonts w:ascii="Arial" w:hAnsi="Arial" w:cs="Arial"/>
          <w:spacing w:val="-30"/>
          <w:w w:val="105"/>
          <w:sz w:val="24"/>
          <w:szCs w:val="24"/>
        </w:rPr>
        <w:t xml:space="preserve"> </w:t>
      </w:r>
      <w:r w:rsidRPr="002276ED">
        <w:rPr>
          <w:rFonts w:ascii="Arial" w:hAnsi="Arial" w:cs="Arial"/>
          <w:w w:val="105"/>
          <w:sz w:val="24"/>
          <w:szCs w:val="24"/>
        </w:rPr>
        <w:t>slowly</w:t>
      </w:r>
      <w:r w:rsidRPr="002276ED">
        <w:rPr>
          <w:rFonts w:ascii="Arial" w:hAnsi="Arial" w:cs="Arial"/>
          <w:spacing w:val="-29"/>
          <w:w w:val="105"/>
          <w:sz w:val="24"/>
          <w:szCs w:val="24"/>
        </w:rPr>
        <w:t xml:space="preserve"> </w:t>
      </w:r>
      <w:r w:rsidRPr="002276ED">
        <w:rPr>
          <w:rFonts w:ascii="Arial" w:hAnsi="Arial" w:cs="Arial"/>
          <w:w w:val="105"/>
          <w:sz w:val="24"/>
          <w:szCs w:val="24"/>
        </w:rPr>
        <w:t>until</w:t>
      </w:r>
      <w:r w:rsidRPr="002276ED">
        <w:rPr>
          <w:rFonts w:ascii="Arial" w:hAnsi="Arial" w:cs="Arial"/>
          <w:spacing w:val="-30"/>
          <w:w w:val="105"/>
          <w:sz w:val="24"/>
          <w:szCs w:val="24"/>
        </w:rPr>
        <w:t xml:space="preserve"> </w:t>
      </w:r>
      <w:r w:rsidRPr="002276ED">
        <w:rPr>
          <w:rFonts w:ascii="Arial" w:hAnsi="Arial" w:cs="Arial"/>
          <w:w w:val="105"/>
          <w:sz w:val="24"/>
          <w:szCs w:val="24"/>
        </w:rPr>
        <w:t>spitting</w:t>
      </w:r>
      <w:r w:rsidRPr="002276ED">
        <w:rPr>
          <w:rFonts w:ascii="Arial" w:hAnsi="Arial" w:cs="Arial"/>
          <w:spacing w:val="-31"/>
          <w:w w:val="105"/>
          <w:sz w:val="24"/>
          <w:szCs w:val="24"/>
        </w:rPr>
        <w:t xml:space="preserve"> </w:t>
      </w:r>
      <w:r w:rsidRPr="002276ED">
        <w:rPr>
          <w:rFonts w:ascii="Arial" w:hAnsi="Arial" w:cs="Arial"/>
          <w:w w:val="105"/>
          <w:sz w:val="24"/>
          <w:szCs w:val="24"/>
        </w:rPr>
        <w:t>occurs</w:t>
      </w:r>
      <w:r w:rsidRPr="002276ED">
        <w:rPr>
          <w:rFonts w:ascii="Arial" w:hAnsi="Arial" w:cs="Arial"/>
          <w:spacing w:val="-30"/>
          <w:w w:val="105"/>
          <w:sz w:val="24"/>
          <w:szCs w:val="24"/>
        </w:rPr>
        <w:t xml:space="preserve"> </w:t>
      </w:r>
      <w:r w:rsidRPr="002276ED">
        <w:rPr>
          <w:rFonts w:ascii="Arial" w:hAnsi="Arial" w:cs="Arial"/>
          <w:w w:val="105"/>
          <w:sz w:val="24"/>
          <w:szCs w:val="24"/>
        </w:rPr>
        <w:t>(this</w:t>
      </w:r>
      <w:r w:rsidRPr="002276ED">
        <w:rPr>
          <w:rFonts w:ascii="Arial" w:hAnsi="Arial" w:cs="Arial"/>
          <w:spacing w:val="-30"/>
          <w:w w:val="105"/>
          <w:sz w:val="24"/>
          <w:szCs w:val="24"/>
        </w:rPr>
        <w:t xml:space="preserve"> </w:t>
      </w:r>
      <w:r w:rsidRPr="002276ED">
        <w:rPr>
          <w:rFonts w:ascii="Arial" w:hAnsi="Arial" w:cs="Arial"/>
          <w:w w:val="105"/>
          <w:sz w:val="24"/>
          <w:szCs w:val="24"/>
        </w:rPr>
        <w:t>signals</w:t>
      </w:r>
      <w:r w:rsidRPr="002276ED">
        <w:rPr>
          <w:rFonts w:ascii="Arial" w:hAnsi="Arial" w:cs="Arial"/>
          <w:spacing w:val="-30"/>
          <w:w w:val="105"/>
          <w:sz w:val="24"/>
          <w:szCs w:val="24"/>
        </w:rPr>
        <w:t xml:space="preserve"> </w:t>
      </w:r>
      <w:r w:rsidRPr="002276ED">
        <w:rPr>
          <w:rFonts w:ascii="Arial" w:hAnsi="Arial" w:cs="Arial"/>
          <w:w w:val="105"/>
          <w:sz w:val="24"/>
          <w:szCs w:val="24"/>
        </w:rPr>
        <w:t>that</w:t>
      </w:r>
      <w:r w:rsidRPr="002276ED">
        <w:rPr>
          <w:rFonts w:ascii="Arial" w:hAnsi="Arial" w:cs="Arial"/>
          <w:spacing w:val="-29"/>
          <w:w w:val="105"/>
          <w:sz w:val="24"/>
          <w:szCs w:val="24"/>
        </w:rPr>
        <w:t xml:space="preserve"> </w:t>
      </w:r>
      <w:r w:rsidRPr="002276ED">
        <w:rPr>
          <w:rFonts w:ascii="Arial" w:hAnsi="Arial" w:cs="Arial"/>
          <w:w w:val="105"/>
          <w:sz w:val="24"/>
          <w:szCs w:val="24"/>
        </w:rPr>
        <w:t>draining</w:t>
      </w:r>
      <w:r w:rsidRPr="002276ED">
        <w:rPr>
          <w:rFonts w:ascii="Arial" w:hAnsi="Arial" w:cs="Arial"/>
          <w:spacing w:val="-30"/>
          <w:w w:val="105"/>
          <w:sz w:val="24"/>
          <w:szCs w:val="24"/>
        </w:rPr>
        <w:t xml:space="preserve"> </w:t>
      </w:r>
      <w:r w:rsidRPr="002276ED">
        <w:rPr>
          <w:rFonts w:ascii="Arial" w:hAnsi="Arial" w:cs="Arial"/>
          <w:w w:val="105"/>
          <w:sz w:val="24"/>
          <w:szCs w:val="24"/>
        </w:rPr>
        <w:t>is</w:t>
      </w:r>
      <w:r w:rsidRPr="002276ED">
        <w:rPr>
          <w:rFonts w:ascii="Arial" w:hAnsi="Arial" w:cs="Arial"/>
          <w:spacing w:val="-30"/>
          <w:w w:val="105"/>
          <w:sz w:val="24"/>
          <w:szCs w:val="24"/>
        </w:rPr>
        <w:t xml:space="preserve"> </w:t>
      </w:r>
      <w:r w:rsidRPr="002276ED">
        <w:rPr>
          <w:rFonts w:ascii="Arial" w:hAnsi="Arial" w:cs="Arial"/>
          <w:w w:val="105"/>
          <w:sz w:val="24"/>
          <w:szCs w:val="24"/>
        </w:rPr>
        <w:t>complete)</w:t>
      </w:r>
      <w:r w:rsidRPr="002276ED">
        <w:rPr>
          <w:rFonts w:ascii="Arial" w:hAnsi="Arial" w:cs="Arial"/>
          <w:spacing w:val="-28"/>
          <w:w w:val="105"/>
          <w:sz w:val="24"/>
          <w:szCs w:val="24"/>
        </w:rPr>
        <w:t xml:space="preserve"> </w:t>
      </w:r>
      <w:r w:rsidRPr="002276ED">
        <w:rPr>
          <w:rFonts w:ascii="Arial" w:hAnsi="Arial" w:cs="Arial"/>
          <w:w w:val="105"/>
          <w:sz w:val="24"/>
          <w:szCs w:val="24"/>
        </w:rPr>
        <w:t>and</w:t>
      </w:r>
      <w:r w:rsidRPr="002276ED">
        <w:rPr>
          <w:rFonts w:ascii="Arial" w:hAnsi="Arial" w:cs="Arial"/>
          <w:spacing w:val="-30"/>
          <w:w w:val="105"/>
          <w:sz w:val="24"/>
          <w:szCs w:val="24"/>
        </w:rPr>
        <w:t xml:space="preserve"> </w:t>
      </w:r>
      <w:r w:rsidRPr="002276ED">
        <w:rPr>
          <w:rFonts w:ascii="Arial" w:hAnsi="Arial" w:cs="Arial"/>
          <w:w w:val="105"/>
          <w:sz w:val="24"/>
          <w:szCs w:val="24"/>
        </w:rPr>
        <w:t>then release</w:t>
      </w:r>
      <w:r w:rsidRPr="002276ED">
        <w:rPr>
          <w:rFonts w:ascii="Arial" w:hAnsi="Arial" w:cs="Arial"/>
          <w:spacing w:val="-15"/>
          <w:w w:val="105"/>
          <w:sz w:val="24"/>
          <w:szCs w:val="24"/>
        </w:rPr>
        <w:t xml:space="preserve"> </w:t>
      </w:r>
      <w:r w:rsidRPr="002276ED">
        <w:rPr>
          <w:rFonts w:ascii="Arial" w:hAnsi="Arial" w:cs="Arial"/>
          <w:w w:val="105"/>
          <w:sz w:val="24"/>
          <w:szCs w:val="24"/>
        </w:rPr>
        <w:t>the</w:t>
      </w:r>
      <w:r w:rsidRPr="002276ED">
        <w:rPr>
          <w:rFonts w:ascii="Arial" w:hAnsi="Arial" w:cs="Arial"/>
          <w:spacing w:val="-15"/>
          <w:w w:val="105"/>
          <w:sz w:val="24"/>
          <w:szCs w:val="24"/>
        </w:rPr>
        <w:t xml:space="preserve"> </w:t>
      </w:r>
      <w:r w:rsidRPr="002276ED">
        <w:rPr>
          <w:rFonts w:ascii="Arial" w:hAnsi="Arial" w:cs="Arial"/>
          <w:w w:val="105"/>
          <w:sz w:val="24"/>
          <w:szCs w:val="24"/>
        </w:rPr>
        <w:t>dead</w:t>
      </w:r>
      <w:r w:rsidRPr="002276ED">
        <w:rPr>
          <w:rFonts w:ascii="Arial" w:hAnsi="Arial" w:cs="Arial"/>
          <w:spacing w:val="-15"/>
          <w:w w:val="105"/>
          <w:sz w:val="24"/>
          <w:szCs w:val="24"/>
        </w:rPr>
        <w:t xml:space="preserve"> </w:t>
      </w:r>
      <w:r w:rsidRPr="002276ED">
        <w:rPr>
          <w:rFonts w:ascii="Arial" w:hAnsi="Arial" w:cs="Arial"/>
          <w:w w:val="105"/>
          <w:sz w:val="24"/>
          <w:szCs w:val="24"/>
        </w:rPr>
        <w:t>man</w:t>
      </w:r>
      <w:r w:rsidRPr="002276ED">
        <w:rPr>
          <w:rFonts w:ascii="Arial" w:hAnsi="Arial" w:cs="Arial"/>
          <w:spacing w:val="-14"/>
          <w:w w:val="105"/>
          <w:sz w:val="24"/>
          <w:szCs w:val="24"/>
        </w:rPr>
        <w:t xml:space="preserve"> </w:t>
      </w:r>
      <w:r w:rsidRPr="002276ED">
        <w:rPr>
          <w:rFonts w:ascii="Arial" w:hAnsi="Arial" w:cs="Arial"/>
          <w:w w:val="105"/>
          <w:sz w:val="24"/>
          <w:szCs w:val="24"/>
        </w:rPr>
        <w:t>switch.</w:t>
      </w:r>
    </w:p>
    <w:p w14:paraId="0F153EB6" w14:textId="2FFB80C0" w:rsidR="00175571" w:rsidRPr="002276ED" w:rsidRDefault="00175571" w:rsidP="0020615E">
      <w:pPr>
        <w:pStyle w:val="ListParagraph"/>
        <w:widowControl w:val="0"/>
        <w:numPr>
          <w:ilvl w:val="0"/>
          <w:numId w:val="33"/>
        </w:numPr>
        <w:tabs>
          <w:tab w:val="left" w:pos="1039"/>
          <w:tab w:val="left" w:pos="1040"/>
        </w:tabs>
        <w:autoSpaceDE w:val="0"/>
        <w:autoSpaceDN w:val="0"/>
        <w:spacing w:before="7" w:after="0" w:line="271" w:lineRule="auto"/>
        <w:ind w:right="793"/>
        <w:rPr>
          <w:sz w:val="24"/>
          <w:szCs w:val="24"/>
        </w:rPr>
      </w:pPr>
      <w:r w:rsidRPr="002276ED">
        <w:rPr>
          <w:rFonts w:ascii="Arial" w:hAnsi="Arial" w:cs="Arial"/>
          <w:w w:val="105"/>
          <w:sz w:val="24"/>
          <w:szCs w:val="24"/>
        </w:rPr>
        <w:t>Tighten</w:t>
      </w:r>
      <w:r w:rsidRPr="002276ED">
        <w:rPr>
          <w:rFonts w:ascii="Arial" w:hAnsi="Arial" w:cs="Arial"/>
          <w:spacing w:val="-30"/>
          <w:w w:val="105"/>
          <w:sz w:val="24"/>
          <w:szCs w:val="24"/>
        </w:rPr>
        <w:t xml:space="preserve"> </w:t>
      </w:r>
      <w:r w:rsidRPr="002276ED">
        <w:rPr>
          <w:rFonts w:ascii="Arial" w:hAnsi="Arial" w:cs="Arial"/>
          <w:w w:val="105"/>
          <w:sz w:val="24"/>
          <w:szCs w:val="24"/>
        </w:rPr>
        <w:t>up</w:t>
      </w:r>
      <w:r w:rsidRPr="002276ED">
        <w:rPr>
          <w:rFonts w:ascii="Arial" w:hAnsi="Arial" w:cs="Arial"/>
          <w:spacing w:val="-31"/>
          <w:w w:val="105"/>
          <w:sz w:val="24"/>
          <w:szCs w:val="24"/>
        </w:rPr>
        <w:t xml:space="preserve"> </w:t>
      </w:r>
      <w:r w:rsidRPr="002276ED">
        <w:rPr>
          <w:rFonts w:ascii="Arial" w:hAnsi="Arial" w:cs="Arial"/>
          <w:w w:val="105"/>
          <w:sz w:val="24"/>
          <w:szCs w:val="24"/>
        </w:rPr>
        <w:t>the</w:t>
      </w:r>
      <w:r w:rsidRPr="002276ED">
        <w:rPr>
          <w:rFonts w:ascii="Arial" w:hAnsi="Arial" w:cs="Arial"/>
          <w:spacing w:val="-31"/>
          <w:w w:val="105"/>
          <w:sz w:val="24"/>
          <w:szCs w:val="24"/>
        </w:rPr>
        <w:t xml:space="preserve"> </w:t>
      </w:r>
      <w:r w:rsidRPr="002276ED">
        <w:rPr>
          <w:rFonts w:ascii="Arial" w:hAnsi="Arial" w:cs="Arial"/>
          <w:w w:val="105"/>
          <w:sz w:val="24"/>
          <w:szCs w:val="24"/>
        </w:rPr>
        <w:t>needle</w:t>
      </w:r>
      <w:r w:rsidRPr="002276ED">
        <w:rPr>
          <w:rFonts w:ascii="Arial" w:hAnsi="Arial" w:cs="Arial"/>
          <w:spacing w:val="-30"/>
          <w:w w:val="105"/>
          <w:sz w:val="24"/>
          <w:szCs w:val="24"/>
        </w:rPr>
        <w:t xml:space="preserve"> </w:t>
      </w:r>
      <w:r w:rsidRPr="002276ED">
        <w:rPr>
          <w:rFonts w:ascii="Arial" w:hAnsi="Arial" w:cs="Arial"/>
          <w:w w:val="105"/>
          <w:sz w:val="24"/>
          <w:szCs w:val="24"/>
        </w:rPr>
        <w:t>valve</w:t>
      </w:r>
      <w:r w:rsidRPr="002276ED">
        <w:rPr>
          <w:rFonts w:ascii="Arial" w:hAnsi="Arial" w:cs="Arial"/>
          <w:spacing w:val="-31"/>
          <w:w w:val="105"/>
          <w:sz w:val="24"/>
          <w:szCs w:val="24"/>
        </w:rPr>
        <w:t xml:space="preserve"> </w:t>
      </w:r>
      <w:r w:rsidRPr="002276ED">
        <w:rPr>
          <w:rFonts w:ascii="Arial" w:hAnsi="Arial" w:cs="Arial"/>
          <w:w w:val="105"/>
          <w:sz w:val="24"/>
          <w:szCs w:val="24"/>
        </w:rPr>
        <w:t>by</w:t>
      </w:r>
      <w:r w:rsidRPr="002276ED">
        <w:rPr>
          <w:rFonts w:ascii="Arial" w:hAnsi="Arial" w:cs="Arial"/>
          <w:spacing w:val="-29"/>
          <w:w w:val="105"/>
          <w:sz w:val="24"/>
          <w:szCs w:val="24"/>
        </w:rPr>
        <w:t xml:space="preserve"> </w:t>
      </w:r>
      <w:r w:rsidRPr="002276ED">
        <w:rPr>
          <w:rFonts w:ascii="Arial" w:hAnsi="Arial" w:cs="Arial"/>
          <w:w w:val="105"/>
          <w:sz w:val="24"/>
          <w:szCs w:val="24"/>
        </w:rPr>
        <w:t>turning</w:t>
      </w:r>
      <w:r w:rsidRPr="002276ED">
        <w:rPr>
          <w:rFonts w:ascii="Arial" w:hAnsi="Arial" w:cs="Arial"/>
          <w:spacing w:val="-31"/>
          <w:w w:val="105"/>
          <w:sz w:val="24"/>
          <w:szCs w:val="24"/>
        </w:rPr>
        <w:t xml:space="preserve"> </w:t>
      </w:r>
      <w:r w:rsidRPr="002276ED">
        <w:rPr>
          <w:rFonts w:ascii="Arial" w:hAnsi="Arial" w:cs="Arial"/>
          <w:w w:val="105"/>
          <w:sz w:val="24"/>
          <w:szCs w:val="24"/>
        </w:rPr>
        <w:t>it</w:t>
      </w:r>
      <w:r w:rsidRPr="002276ED">
        <w:rPr>
          <w:rFonts w:ascii="Arial" w:hAnsi="Arial" w:cs="Arial"/>
          <w:spacing w:val="-30"/>
          <w:w w:val="105"/>
          <w:sz w:val="24"/>
          <w:szCs w:val="24"/>
        </w:rPr>
        <w:t xml:space="preserve"> </w:t>
      </w:r>
      <w:r w:rsidRPr="002276ED">
        <w:rPr>
          <w:rFonts w:ascii="Arial" w:hAnsi="Arial" w:cs="Arial"/>
          <w:w w:val="105"/>
          <w:sz w:val="24"/>
          <w:szCs w:val="24"/>
        </w:rPr>
        <w:t>in</w:t>
      </w:r>
      <w:r w:rsidRPr="002276ED">
        <w:rPr>
          <w:rFonts w:ascii="Arial" w:hAnsi="Arial" w:cs="Arial"/>
          <w:spacing w:val="-30"/>
          <w:w w:val="105"/>
          <w:sz w:val="24"/>
          <w:szCs w:val="24"/>
        </w:rPr>
        <w:t xml:space="preserve"> </w:t>
      </w:r>
      <w:r w:rsidRPr="002276ED">
        <w:rPr>
          <w:rFonts w:ascii="Arial" w:hAnsi="Arial" w:cs="Arial"/>
          <w:w w:val="105"/>
          <w:sz w:val="24"/>
          <w:szCs w:val="24"/>
        </w:rPr>
        <w:t>a</w:t>
      </w:r>
      <w:r w:rsidRPr="002276ED">
        <w:rPr>
          <w:rFonts w:ascii="Arial" w:hAnsi="Arial" w:cs="Arial"/>
          <w:spacing w:val="-30"/>
          <w:w w:val="105"/>
          <w:sz w:val="24"/>
          <w:szCs w:val="24"/>
        </w:rPr>
        <w:t xml:space="preserve"> </w:t>
      </w:r>
      <w:r w:rsidRPr="002276ED">
        <w:rPr>
          <w:rFonts w:ascii="Arial" w:hAnsi="Arial" w:cs="Arial"/>
          <w:w w:val="105"/>
          <w:sz w:val="24"/>
          <w:szCs w:val="24"/>
        </w:rPr>
        <w:t>clockwise</w:t>
      </w:r>
      <w:r w:rsidRPr="002276ED">
        <w:rPr>
          <w:rFonts w:ascii="Arial" w:hAnsi="Arial" w:cs="Arial"/>
          <w:spacing w:val="-29"/>
          <w:w w:val="105"/>
          <w:sz w:val="24"/>
          <w:szCs w:val="24"/>
        </w:rPr>
        <w:t xml:space="preserve"> </w:t>
      </w:r>
      <w:r w:rsidRPr="002276ED">
        <w:rPr>
          <w:rFonts w:ascii="Arial" w:hAnsi="Arial" w:cs="Arial"/>
          <w:w w:val="105"/>
          <w:sz w:val="24"/>
          <w:szCs w:val="24"/>
        </w:rPr>
        <w:t>direction,</w:t>
      </w:r>
      <w:r w:rsidRPr="002276ED">
        <w:rPr>
          <w:rFonts w:ascii="Arial" w:hAnsi="Arial" w:cs="Arial"/>
          <w:spacing w:val="-30"/>
          <w:w w:val="105"/>
          <w:sz w:val="24"/>
          <w:szCs w:val="24"/>
        </w:rPr>
        <w:t xml:space="preserve"> </w:t>
      </w:r>
      <w:r w:rsidRPr="002276ED">
        <w:rPr>
          <w:rFonts w:ascii="Arial" w:hAnsi="Arial" w:cs="Arial"/>
          <w:w w:val="105"/>
          <w:sz w:val="24"/>
          <w:szCs w:val="24"/>
        </w:rPr>
        <w:t>being</w:t>
      </w:r>
      <w:r w:rsidRPr="002276ED">
        <w:rPr>
          <w:rFonts w:ascii="Arial" w:hAnsi="Arial" w:cs="Arial"/>
          <w:spacing w:val="-30"/>
          <w:w w:val="105"/>
          <w:sz w:val="24"/>
          <w:szCs w:val="24"/>
        </w:rPr>
        <w:t xml:space="preserve"> </w:t>
      </w:r>
      <w:r w:rsidRPr="002276ED">
        <w:rPr>
          <w:rFonts w:ascii="Arial" w:hAnsi="Arial" w:cs="Arial"/>
          <w:w w:val="105"/>
          <w:sz w:val="24"/>
          <w:szCs w:val="24"/>
        </w:rPr>
        <w:t>careful</w:t>
      </w:r>
      <w:r w:rsidRPr="002276ED">
        <w:rPr>
          <w:rFonts w:ascii="Arial" w:hAnsi="Arial" w:cs="Arial"/>
          <w:spacing w:val="-32"/>
          <w:w w:val="105"/>
          <w:sz w:val="24"/>
          <w:szCs w:val="24"/>
        </w:rPr>
        <w:t xml:space="preserve"> </w:t>
      </w:r>
      <w:r w:rsidRPr="002276ED">
        <w:rPr>
          <w:rFonts w:ascii="Arial" w:hAnsi="Arial" w:cs="Arial"/>
          <w:w w:val="105"/>
          <w:sz w:val="24"/>
          <w:szCs w:val="24"/>
        </w:rPr>
        <w:t>not</w:t>
      </w:r>
      <w:r w:rsidRPr="002276ED">
        <w:rPr>
          <w:rFonts w:ascii="Arial" w:hAnsi="Arial" w:cs="Arial"/>
          <w:spacing w:val="-28"/>
          <w:w w:val="105"/>
          <w:sz w:val="24"/>
          <w:szCs w:val="24"/>
        </w:rPr>
        <w:t xml:space="preserve"> </w:t>
      </w:r>
      <w:r w:rsidRPr="002276ED">
        <w:rPr>
          <w:rFonts w:ascii="Arial" w:hAnsi="Arial" w:cs="Arial"/>
          <w:w w:val="105"/>
          <w:sz w:val="24"/>
          <w:szCs w:val="24"/>
        </w:rPr>
        <w:t>to</w:t>
      </w:r>
      <w:r w:rsidRPr="002276ED">
        <w:rPr>
          <w:rFonts w:ascii="Arial" w:hAnsi="Arial" w:cs="Arial"/>
          <w:spacing w:val="-31"/>
          <w:w w:val="105"/>
          <w:sz w:val="24"/>
          <w:szCs w:val="24"/>
        </w:rPr>
        <w:t xml:space="preserve"> </w:t>
      </w:r>
      <w:r w:rsidRPr="002276ED">
        <w:rPr>
          <w:rFonts w:ascii="Arial" w:hAnsi="Arial" w:cs="Arial"/>
          <w:w w:val="105"/>
          <w:sz w:val="24"/>
          <w:szCs w:val="24"/>
        </w:rPr>
        <w:t>spill</w:t>
      </w:r>
      <w:r w:rsidRPr="002276ED">
        <w:rPr>
          <w:rFonts w:ascii="Arial" w:hAnsi="Arial" w:cs="Arial"/>
          <w:spacing w:val="-31"/>
          <w:w w:val="105"/>
          <w:sz w:val="24"/>
          <w:szCs w:val="24"/>
        </w:rPr>
        <w:t xml:space="preserve"> </w:t>
      </w:r>
      <w:r w:rsidRPr="002276ED">
        <w:rPr>
          <w:rFonts w:ascii="Arial" w:hAnsi="Arial" w:cs="Arial"/>
          <w:w w:val="105"/>
          <w:sz w:val="24"/>
          <w:szCs w:val="24"/>
        </w:rPr>
        <w:t>any</w:t>
      </w:r>
      <w:r w:rsidRPr="002276ED">
        <w:rPr>
          <w:rFonts w:ascii="Arial" w:hAnsi="Arial" w:cs="Arial"/>
          <w:spacing w:val="-29"/>
          <w:w w:val="105"/>
          <w:sz w:val="24"/>
          <w:szCs w:val="24"/>
        </w:rPr>
        <w:t xml:space="preserve"> </w:t>
      </w:r>
      <w:r w:rsidRPr="002276ED">
        <w:rPr>
          <w:rFonts w:ascii="Arial" w:hAnsi="Arial" w:cs="Arial"/>
          <w:w w:val="105"/>
          <w:sz w:val="24"/>
          <w:szCs w:val="24"/>
        </w:rPr>
        <w:t>of the</w:t>
      </w:r>
      <w:r w:rsidRPr="002276ED">
        <w:rPr>
          <w:rFonts w:ascii="Arial" w:hAnsi="Arial" w:cs="Arial"/>
          <w:spacing w:val="-17"/>
          <w:w w:val="105"/>
          <w:sz w:val="24"/>
          <w:szCs w:val="24"/>
        </w:rPr>
        <w:t xml:space="preserve"> </w:t>
      </w:r>
      <w:r w:rsidRPr="002276ED">
        <w:rPr>
          <w:rFonts w:ascii="Arial" w:hAnsi="Arial" w:cs="Arial"/>
          <w:w w:val="105"/>
          <w:sz w:val="24"/>
          <w:szCs w:val="24"/>
        </w:rPr>
        <w:t>mixture.</w:t>
      </w:r>
      <w:r w:rsidRPr="002276ED">
        <w:rPr>
          <w:rFonts w:ascii="Arial" w:hAnsi="Arial" w:cs="Arial"/>
          <w:spacing w:val="-15"/>
          <w:w w:val="105"/>
          <w:sz w:val="24"/>
          <w:szCs w:val="24"/>
        </w:rPr>
        <w:t xml:space="preserve"> </w:t>
      </w:r>
      <w:r w:rsidRPr="002276ED">
        <w:rPr>
          <w:rFonts w:ascii="Arial" w:hAnsi="Arial" w:cs="Arial"/>
          <w:w w:val="105"/>
          <w:sz w:val="24"/>
          <w:szCs w:val="24"/>
        </w:rPr>
        <w:t>Allow</w:t>
      </w:r>
      <w:r w:rsidRPr="002276ED">
        <w:rPr>
          <w:rFonts w:ascii="Arial" w:hAnsi="Arial" w:cs="Arial"/>
          <w:spacing w:val="-15"/>
          <w:w w:val="105"/>
          <w:sz w:val="24"/>
          <w:szCs w:val="24"/>
        </w:rPr>
        <w:t xml:space="preserve"> </w:t>
      </w:r>
      <w:r w:rsidRPr="002276ED">
        <w:rPr>
          <w:rFonts w:ascii="Arial" w:hAnsi="Arial" w:cs="Arial"/>
          <w:w w:val="105"/>
          <w:sz w:val="24"/>
          <w:szCs w:val="24"/>
        </w:rPr>
        <w:t>oil</w:t>
      </w:r>
      <w:r w:rsidRPr="002276ED">
        <w:rPr>
          <w:rFonts w:ascii="Arial" w:hAnsi="Arial" w:cs="Arial"/>
          <w:spacing w:val="-18"/>
          <w:w w:val="105"/>
          <w:sz w:val="24"/>
          <w:szCs w:val="24"/>
        </w:rPr>
        <w:t xml:space="preserve"> </w:t>
      </w:r>
      <w:r w:rsidRPr="002276ED">
        <w:rPr>
          <w:rFonts w:ascii="Arial" w:hAnsi="Arial" w:cs="Arial"/>
          <w:w w:val="105"/>
          <w:sz w:val="24"/>
          <w:szCs w:val="24"/>
        </w:rPr>
        <w:t>to</w:t>
      </w:r>
      <w:r w:rsidRPr="002276ED">
        <w:rPr>
          <w:rFonts w:ascii="Arial" w:hAnsi="Arial" w:cs="Arial"/>
          <w:spacing w:val="-13"/>
          <w:w w:val="105"/>
          <w:sz w:val="24"/>
          <w:szCs w:val="24"/>
        </w:rPr>
        <w:t xml:space="preserve"> </w:t>
      </w:r>
      <w:r w:rsidRPr="002276ED">
        <w:rPr>
          <w:rFonts w:ascii="Arial" w:hAnsi="Arial" w:cs="Arial"/>
          <w:w w:val="105"/>
          <w:sz w:val="24"/>
          <w:szCs w:val="24"/>
        </w:rPr>
        <w:t>settle</w:t>
      </w:r>
      <w:r w:rsidRPr="002276ED">
        <w:rPr>
          <w:rFonts w:ascii="Arial" w:hAnsi="Arial" w:cs="Arial"/>
          <w:spacing w:val="-16"/>
          <w:w w:val="105"/>
          <w:sz w:val="24"/>
          <w:szCs w:val="24"/>
        </w:rPr>
        <w:t xml:space="preserve"> </w:t>
      </w:r>
      <w:r w:rsidRPr="002276ED">
        <w:rPr>
          <w:rFonts w:ascii="Arial" w:hAnsi="Arial" w:cs="Arial"/>
          <w:w w:val="105"/>
          <w:sz w:val="24"/>
          <w:szCs w:val="24"/>
        </w:rPr>
        <w:t>and</w:t>
      </w:r>
      <w:r w:rsidRPr="002276ED">
        <w:rPr>
          <w:rFonts w:ascii="Arial" w:hAnsi="Arial" w:cs="Arial"/>
          <w:spacing w:val="-17"/>
          <w:w w:val="105"/>
          <w:sz w:val="24"/>
          <w:szCs w:val="24"/>
        </w:rPr>
        <w:t xml:space="preserve"> </w:t>
      </w:r>
      <w:r w:rsidRPr="002276ED">
        <w:rPr>
          <w:rFonts w:ascii="Arial" w:hAnsi="Arial" w:cs="Arial"/>
          <w:w w:val="105"/>
          <w:sz w:val="24"/>
          <w:szCs w:val="24"/>
        </w:rPr>
        <w:t>record</w:t>
      </w:r>
      <w:r w:rsidRPr="002276ED">
        <w:rPr>
          <w:rFonts w:ascii="Arial" w:hAnsi="Arial" w:cs="Arial"/>
          <w:spacing w:val="-16"/>
          <w:w w:val="105"/>
          <w:sz w:val="24"/>
          <w:szCs w:val="24"/>
        </w:rPr>
        <w:t xml:space="preserve"> </w:t>
      </w:r>
      <w:r w:rsidRPr="002276ED">
        <w:rPr>
          <w:rFonts w:ascii="Arial" w:hAnsi="Arial" w:cs="Arial"/>
          <w:w w:val="105"/>
          <w:sz w:val="24"/>
          <w:szCs w:val="24"/>
        </w:rPr>
        <w:t>the</w:t>
      </w:r>
      <w:r w:rsidRPr="002276ED">
        <w:rPr>
          <w:rFonts w:ascii="Arial" w:hAnsi="Arial" w:cs="Arial"/>
          <w:spacing w:val="-16"/>
          <w:w w:val="105"/>
          <w:sz w:val="24"/>
          <w:szCs w:val="24"/>
        </w:rPr>
        <w:t xml:space="preserve"> </w:t>
      </w:r>
      <w:r w:rsidRPr="002276ED">
        <w:rPr>
          <w:rFonts w:ascii="Arial" w:hAnsi="Arial" w:cs="Arial"/>
          <w:w w:val="105"/>
          <w:sz w:val="24"/>
          <w:szCs w:val="24"/>
        </w:rPr>
        <w:t>amount</w:t>
      </w:r>
      <w:r w:rsidRPr="002276ED">
        <w:rPr>
          <w:rFonts w:ascii="Arial" w:hAnsi="Arial" w:cs="Arial"/>
          <w:spacing w:val="-16"/>
          <w:w w:val="105"/>
          <w:sz w:val="24"/>
          <w:szCs w:val="24"/>
        </w:rPr>
        <w:t xml:space="preserve"> </w:t>
      </w:r>
      <w:r w:rsidRPr="002276ED">
        <w:rPr>
          <w:rFonts w:ascii="Arial" w:hAnsi="Arial" w:cs="Arial"/>
          <w:w w:val="105"/>
          <w:sz w:val="24"/>
          <w:szCs w:val="24"/>
        </w:rPr>
        <w:t>of</w:t>
      </w:r>
      <w:r w:rsidRPr="002276ED">
        <w:rPr>
          <w:rFonts w:ascii="Arial" w:hAnsi="Arial" w:cs="Arial"/>
          <w:spacing w:val="-15"/>
          <w:w w:val="105"/>
          <w:sz w:val="24"/>
          <w:szCs w:val="24"/>
        </w:rPr>
        <w:t xml:space="preserve"> </w:t>
      </w:r>
      <w:r w:rsidRPr="002276ED">
        <w:rPr>
          <w:rFonts w:ascii="Arial" w:hAnsi="Arial" w:cs="Arial"/>
          <w:w w:val="105"/>
          <w:sz w:val="24"/>
          <w:szCs w:val="24"/>
        </w:rPr>
        <w:t>liquid</w:t>
      </w:r>
      <w:r w:rsidRPr="002276ED">
        <w:rPr>
          <w:rFonts w:ascii="Arial" w:hAnsi="Arial" w:cs="Arial"/>
          <w:spacing w:val="-16"/>
          <w:w w:val="105"/>
          <w:sz w:val="24"/>
          <w:szCs w:val="24"/>
        </w:rPr>
        <w:t xml:space="preserve"> </w:t>
      </w:r>
      <w:r w:rsidRPr="002276ED">
        <w:rPr>
          <w:rFonts w:ascii="Arial" w:hAnsi="Arial" w:cs="Arial"/>
          <w:w w:val="105"/>
          <w:sz w:val="24"/>
          <w:szCs w:val="24"/>
        </w:rPr>
        <w:t>drained.</w:t>
      </w:r>
    </w:p>
    <w:p w14:paraId="3D137BEC" w14:textId="6574B43A" w:rsidR="00175571" w:rsidRPr="007A3033" w:rsidRDefault="00175571" w:rsidP="0020615E">
      <w:pPr>
        <w:pStyle w:val="ListParagraph"/>
        <w:widowControl w:val="0"/>
        <w:numPr>
          <w:ilvl w:val="0"/>
          <w:numId w:val="33"/>
        </w:numPr>
        <w:tabs>
          <w:tab w:val="left" w:pos="1039"/>
          <w:tab w:val="left" w:pos="1040"/>
        </w:tabs>
        <w:autoSpaceDE w:val="0"/>
        <w:autoSpaceDN w:val="0"/>
        <w:spacing w:after="0" w:line="271" w:lineRule="auto"/>
        <w:ind w:right="593"/>
        <w:rPr>
          <w:rFonts w:ascii="Arial" w:hAnsi="Arial" w:cs="Arial"/>
          <w:sz w:val="24"/>
          <w:szCs w:val="24"/>
        </w:rPr>
      </w:pPr>
      <w:r w:rsidRPr="002276ED">
        <w:rPr>
          <w:rFonts w:ascii="Arial" w:hAnsi="Arial" w:cs="Arial"/>
          <w:w w:val="105"/>
          <w:sz w:val="24"/>
          <w:szCs w:val="24"/>
        </w:rPr>
        <w:t>After</w:t>
      </w:r>
      <w:r w:rsidRPr="002276ED">
        <w:rPr>
          <w:rFonts w:ascii="Arial" w:hAnsi="Arial" w:cs="Arial"/>
          <w:spacing w:val="-35"/>
          <w:w w:val="105"/>
          <w:sz w:val="24"/>
          <w:szCs w:val="24"/>
        </w:rPr>
        <w:t xml:space="preserve"> </w:t>
      </w:r>
      <w:r w:rsidRPr="002276ED">
        <w:rPr>
          <w:rFonts w:ascii="Arial" w:hAnsi="Arial" w:cs="Arial"/>
          <w:w w:val="105"/>
          <w:sz w:val="24"/>
          <w:szCs w:val="24"/>
        </w:rPr>
        <w:t>sealing</w:t>
      </w:r>
      <w:r w:rsidRPr="002276ED">
        <w:rPr>
          <w:rFonts w:ascii="Arial" w:hAnsi="Arial" w:cs="Arial"/>
          <w:spacing w:val="-36"/>
          <w:w w:val="105"/>
          <w:sz w:val="24"/>
          <w:szCs w:val="24"/>
        </w:rPr>
        <w:t xml:space="preserve"> </w:t>
      </w:r>
      <w:r w:rsidRPr="002276ED">
        <w:rPr>
          <w:rFonts w:ascii="Arial" w:hAnsi="Arial" w:cs="Arial"/>
          <w:w w:val="105"/>
          <w:sz w:val="24"/>
          <w:szCs w:val="24"/>
        </w:rPr>
        <w:t>bucket,</w:t>
      </w:r>
      <w:r w:rsidRPr="002276ED">
        <w:rPr>
          <w:rFonts w:ascii="Arial" w:hAnsi="Arial" w:cs="Arial"/>
          <w:spacing w:val="-35"/>
          <w:w w:val="105"/>
          <w:sz w:val="24"/>
          <w:szCs w:val="24"/>
        </w:rPr>
        <w:t xml:space="preserve"> </w:t>
      </w:r>
      <w:r w:rsidRPr="002276ED">
        <w:rPr>
          <w:rFonts w:ascii="Arial" w:hAnsi="Arial" w:cs="Arial"/>
          <w:w w:val="105"/>
          <w:sz w:val="24"/>
          <w:szCs w:val="24"/>
        </w:rPr>
        <w:t>transport</w:t>
      </w:r>
      <w:r w:rsidRPr="002276ED">
        <w:rPr>
          <w:rFonts w:ascii="Arial" w:hAnsi="Arial" w:cs="Arial"/>
          <w:spacing w:val="-36"/>
          <w:w w:val="105"/>
          <w:sz w:val="24"/>
          <w:szCs w:val="24"/>
        </w:rPr>
        <w:t xml:space="preserve"> </w:t>
      </w:r>
      <w:r w:rsidRPr="002276ED">
        <w:rPr>
          <w:rFonts w:ascii="Arial" w:hAnsi="Arial" w:cs="Arial"/>
          <w:w w:val="105"/>
          <w:sz w:val="24"/>
          <w:szCs w:val="24"/>
        </w:rPr>
        <w:t>the</w:t>
      </w:r>
      <w:r w:rsidRPr="002276ED">
        <w:rPr>
          <w:rFonts w:ascii="Arial" w:hAnsi="Arial" w:cs="Arial"/>
          <w:spacing w:val="-36"/>
          <w:w w:val="105"/>
          <w:sz w:val="24"/>
          <w:szCs w:val="24"/>
        </w:rPr>
        <w:t xml:space="preserve"> </w:t>
      </w:r>
      <w:r w:rsidRPr="002276ED">
        <w:rPr>
          <w:rFonts w:ascii="Arial" w:hAnsi="Arial" w:cs="Arial"/>
          <w:w w:val="105"/>
          <w:sz w:val="24"/>
          <w:szCs w:val="24"/>
        </w:rPr>
        <w:t>filled</w:t>
      </w:r>
      <w:r w:rsidRPr="002276ED">
        <w:rPr>
          <w:rFonts w:ascii="Arial" w:hAnsi="Arial" w:cs="Arial"/>
          <w:spacing w:val="-35"/>
          <w:w w:val="105"/>
          <w:sz w:val="24"/>
          <w:szCs w:val="24"/>
        </w:rPr>
        <w:t xml:space="preserve"> </w:t>
      </w:r>
      <w:r w:rsidRPr="002276ED">
        <w:rPr>
          <w:rFonts w:ascii="Arial" w:hAnsi="Arial" w:cs="Arial"/>
          <w:w w:val="105"/>
          <w:sz w:val="24"/>
          <w:szCs w:val="24"/>
        </w:rPr>
        <w:t>bucket</w:t>
      </w:r>
      <w:r w:rsidRPr="002276ED">
        <w:rPr>
          <w:rFonts w:ascii="Arial" w:hAnsi="Arial" w:cs="Arial"/>
          <w:spacing w:val="-36"/>
          <w:w w:val="105"/>
          <w:sz w:val="24"/>
          <w:szCs w:val="24"/>
        </w:rPr>
        <w:t xml:space="preserve"> </w:t>
      </w:r>
      <w:r w:rsidRPr="002276ED">
        <w:rPr>
          <w:rFonts w:ascii="Arial" w:hAnsi="Arial" w:cs="Arial"/>
          <w:w w:val="105"/>
          <w:sz w:val="24"/>
          <w:szCs w:val="24"/>
        </w:rPr>
        <w:t>to</w:t>
      </w:r>
      <w:r w:rsidRPr="002276ED">
        <w:rPr>
          <w:rFonts w:ascii="Arial" w:hAnsi="Arial" w:cs="Arial"/>
          <w:spacing w:val="-36"/>
          <w:w w:val="105"/>
          <w:sz w:val="24"/>
          <w:szCs w:val="24"/>
        </w:rPr>
        <w:t xml:space="preserve"> </w:t>
      </w:r>
      <w:r w:rsidRPr="002276ED">
        <w:rPr>
          <w:rFonts w:ascii="Arial" w:hAnsi="Arial" w:cs="Arial"/>
          <w:w w:val="105"/>
          <w:sz w:val="24"/>
          <w:szCs w:val="24"/>
        </w:rPr>
        <w:t>the</w:t>
      </w:r>
      <w:r w:rsidRPr="002276ED">
        <w:rPr>
          <w:rFonts w:ascii="Arial" w:hAnsi="Arial" w:cs="Arial"/>
          <w:spacing w:val="-35"/>
          <w:w w:val="105"/>
          <w:sz w:val="24"/>
          <w:szCs w:val="24"/>
        </w:rPr>
        <w:t xml:space="preserve"> </w:t>
      </w:r>
      <w:r w:rsidRPr="002276ED">
        <w:rPr>
          <w:rFonts w:ascii="Arial" w:hAnsi="Arial" w:cs="Arial"/>
          <w:w w:val="105"/>
          <w:sz w:val="24"/>
          <w:szCs w:val="24"/>
        </w:rPr>
        <w:t>storage</w:t>
      </w:r>
      <w:r w:rsidRPr="002276ED">
        <w:rPr>
          <w:rFonts w:ascii="Arial" w:hAnsi="Arial" w:cs="Arial"/>
          <w:spacing w:val="-36"/>
          <w:w w:val="105"/>
          <w:sz w:val="24"/>
          <w:szCs w:val="24"/>
        </w:rPr>
        <w:t xml:space="preserve"> </w:t>
      </w:r>
      <w:r w:rsidRPr="002276ED">
        <w:rPr>
          <w:rFonts w:ascii="Arial" w:hAnsi="Arial" w:cs="Arial"/>
          <w:w w:val="105"/>
          <w:sz w:val="24"/>
          <w:szCs w:val="24"/>
        </w:rPr>
        <w:t>room</w:t>
      </w:r>
      <w:r w:rsidRPr="002276ED">
        <w:rPr>
          <w:rFonts w:ascii="Arial" w:hAnsi="Arial" w:cs="Arial"/>
          <w:spacing w:val="-36"/>
          <w:w w:val="105"/>
          <w:sz w:val="24"/>
          <w:szCs w:val="24"/>
        </w:rPr>
        <w:t xml:space="preserve"> </w:t>
      </w:r>
      <w:r w:rsidRPr="002276ED">
        <w:rPr>
          <w:rFonts w:ascii="Arial" w:hAnsi="Arial" w:cs="Arial"/>
          <w:w w:val="105"/>
          <w:sz w:val="24"/>
          <w:szCs w:val="24"/>
        </w:rPr>
        <w:t>accessible</w:t>
      </w:r>
      <w:r w:rsidRPr="002276ED">
        <w:rPr>
          <w:rFonts w:ascii="Arial" w:hAnsi="Arial" w:cs="Arial"/>
          <w:spacing w:val="-36"/>
          <w:w w:val="105"/>
          <w:sz w:val="24"/>
          <w:szCs w:val="24"/>
        </w:rPr>
        <w:t xml:space="preserve"> </w:t>
      </w:r>
      <w:r w:rsidRPr="002276ED">
        <w:rPr>
          <w:rFonts w:ascii="Arial" w:hAnsi="Arial" w:cs="Arial"/>
          <w:w w:val="105"/>
          <w:sz w:val="24"/>
          <w:szCs w:val="24"/>
        </w:rPr>
        <w:t>from</w:t>
      </w:r>
      <w:r w:rsidRPr="002276ED">
        <w:rPr>
          <w:rFonts w:ascii="Arial" w:hAnsi="Arial" w:cs="Arial"/>
          <w:spacing w:val="-36"/>
          <w:w w:val="105"/>
          <w:sz w:val="24"/>
          <w:szCs w:val="24"/>
        </w:rPr>
        <w:t xml:space="preserve"> </w:t>
      </w:r>
      <w:r w:rsidRPr="002276ED">
        <w:rPr>
          <w:rFonts w:ascii="Arial" w:hAnsi="Arial" w:cs="Arial"/>
          <w:w w:val="105"/>
          <w:sz w:val="24"/>
          <w:szCs w:val="24"/>
        </w:rPr>
        <w:t>the</w:t>
      </w:r>
      <w:r w:rsidRPr="002276ED">
        <w:rPr>
          <w:rFonts w:ascii="Arial" w:hAnsi="Arial" w:cs="Arial"/>
          <w:spacing w:val="-35"/>
          <w:w w:val="105"/>
          <w:sz w:val="24"/>
          <w:szCs w:val="24"/>
        </w:rPr>
        <w:t xml:space="preserve"> </w:t>
      </w:r>
      <w:r w:rsidRPr="002276ED">
        <w:rPr>
          <w:rFonts w:ascii="Arial" w:hAnsi="Arial" w:cs="Arial"/>
          <w:w w:val="105"/>
          <w:sz w:val="24"/>
          <w:szCs w:val="24"/>
        </w:rPr>
        <w:t>outside</w:t>
      </w:r>
      <w:r w:rsidRPr="002276ED">
        <w:rPr>
          <w:rFonts w:ascii="Arial" w:hAnsi="Arial" w:cs="Arial"/>
          <w:spacing w:val="-36"/>
          <w:w w:val="105"/>
          <w:sz w:val="24"/>
          <w:szCs w:val="24"/>
        </w:rPr>
        <w:t xml:space="preserve"> </w:t>
      </w:r>
      <w:r w:rsidRPr="002276ED">
        <w:rPr>
          <w:rFonts w:ascii="Arial" w:hAnsi="Arial" w:cs="Arial"/>
          <w:w w:val="105"/>
          <w:sz w:val="24"/>
          <w:szCs w:val="24"/>
        </w:rPr>
        <w:t>on the North side of the building. Do not take off your Personal Protective Equipment until the transport procedure is</w:t>
      </w:r>
      <w:r w:rsidRPr="002276ED">
        <w:rPr>
          <w:rFonts w:ascii="Arial" w:hAnsi="Arial" w:cs="Arial"/>
          <w:spacing w:val="-44"/>
          <w:w w:val="105"/>
          <w:sz w:val="24"/>
          <w:szCs w:val="24"/>
        </w:rPr>
        <w:t xml:space="preserve"> </w:t>
      </w:r>
      <w:r w:rsidRPr="002276ED">
        <w:rPr>
          <w:rFonts w:ascii="Arial" w:hAnsi="Arial" w:cs="Arial"/>
          <w:w w:val="105"/>
          <w:sz w:val="24"/>
          <w:szCs w:val="24"/>
        </w:rPr>
        <w:t>complete.</w:t>
      </w:r>
    </w:p>
    <w:p w14:paraId="493310B4" w14:textId="77777777" w:rsidR="007A3033" w:rsidRPr="002276ED" w:rsidRDefault="007A3033" w:rsidP="007A3033">
      <w:pPr>
        <w:pStyle w:val="ListParagraph"/>
        <w:widowControl w:val="0"/>
        <w:tabs>
          <w:tab w:val="left" w:pos="1039"/>
          <w:tab w:val="left" w:pos="1040"/>
        </w:tabs>
        <w:autoSpaceDE w:val="0"/>
        <w:autoSpaceDN w:val="0"/>
        <w:spacing w:after="0" w:line="271" w:lineRule="auto"/>
        <w:ind w:left="360" w:right="593"/>
        <w:rPr>
          <w:rFonts w:ascii="Arial" w:hAnsi="Arial" w:cs="Arial"/>
          <w:sz w:val="24"/>
          <w:szCs w:val="24"/>
        </w:rPr>
      </w:pPr>
    </w:p>
    <w:p w14:paraId="4F905111" w14:textId="059D309B" w:rsidR="00175571" w:rsidRPr="00E255E3" w:rsidRDefault="00175571" w:rsidP="00E255E3">
      <w:pPr>
        <w:spacing w:before="19" w:line="271" w:lineRule="auto"/>
        <w:ind w:left="-41" w:right="975"/>
        <w:jc w:val="both"/>
        <w:rPr>
          <w:sz w:val="20"/>
        </w:rPr>
      </w:pPr>
      <w:r w:rsidRPr="00E255E3">
        <w:rPr>
          <w:rFonts w:ascii="Arial" w:hAnsi="Arial" w:cs="Arial"/>
          <w:b/>
          <w:i/>
          <w:w w:val="95"/>
          <w:sz w:val="24"/>
          <w:szCs w:val="24"/>
        </w:rPr>
        <w:t>**NOTE</w:t>
      </w:r>
      <w:r w:rsidRPr="00E255E3">
        <w:rPr>
          <w:rFonts w:ascii="Arial" w:hAnsi="Arial" w:cs="Arial"/>
          <w:b/>
          <w:i/>
          <w:spacing w:val="-22"/>
          <w:w w:val="95"/>
          <w:sz w:val="24"/>
          <w:szCs w:val="24"/>
        </w:rPr>
        <w:t xml:space="preserve"> </w:t>
      </w:r>
      <w:r w:rsidRPr="00E255E3">
        <w:rPr>
          <w:rFonts w:ascii="Arial" w:hAnsi="Arial" w:cs="Arial"/>
          <w:b/>
          <w:i/>
          <w:w w:val="95"/>
          <w:sz w:val="24"/>
          <w:szCs w:val="24"/>
        </w:rPr>
        <w:t>–</w:t>
      </w:r>
      <w:r w:rsidRPr="00E255E3">
        <w:rPr>
          <w:rFonts w:ascii="Arial" w:hAnsi="Arial" w:cs="Arial"/>
          <w:b/>
          <w:i/>
          <w:spacing w:val="-21"/>
          <w:w w:val="95"/>
          <w:sz w:val="24"/>
          <w:szCs w:val="24"/>
        </w:rPr>
        <w:t xml:space="preserve"> </w:t>
      </w:r>
      <w:r w:rsidRPr="00E255E3">
        <w:rPr>
          <w:rFonts w:ascii="Arial" w:hAnsi="Arial" w:cs="Arial"/>
          <w:b/>
          <w:i/>
          <w:w w:val="95"/>
          <w:sz w:val="24"/>
          <w:szCs w:val="24"/>
        </w:rPr>
        <w:t>If</w:t>
      </w:r>
      <w:r w:rsidRPr="00E255E3">
        <w:rPr>
          <w:rFonts w:ascii="Arial" w:hAnsi="Arial" w:cs="Arial"/>
          <w:b/>
          <w:i/>
          <w:spacing w:val="-22"/>
          <w:w w:val="95"/>
          <w:sz w:val="24"/>
          <w:szCs w:val="24"/>
        </w:rPr>
        <w:t xml:space="preserve"> </w:t>
      </w:r>
      <w:r w:rsidRPr="00E255E3">
        <w:rPr>
          <w:rFonts w:ascii="Arial" w:hAnsi="Arial" w:cs="Arial"/>
          <w:b/>
          <w:i/>
          <w:w w:val="95"/>
          <w:sz w:val="24"/>
          <w:szCs w:val="24"/>
        </w:rPr>
        <w:t>the</w:t>
      </w:r>
      <w:r w:rsidRPr="00E255E3">
        <w:rPr>
          <w:rFonts w:ascii="Arial" w:hAnsi="Arial" w:cs="Arial"/>
          <w:b/>
          <w:i/>
          <w:spacing w:val="-21"/>
          <w:w w:val="95"/>
          <w:sz w:val="24"/>
          <w:szCs w:val="24"/>
        </w:rPr>
        <w:t xml:space="preserve"> </w:t>
      </w:r>
      <w:r w:rsidRPr="00E255E3">
        <w:rPr>
          <w:rFonts w:ascii="Arial" w:hAnsi="Arial" w:cs="Arial"/>
          <w:b/>
          <w:i/>
          <w:w w:val="95"/>
          <w:sz w:val="24"/>
          <w:szCs w:val="24"/>
        </w:rPr>
        <w:t>audible</w:t>
      </w:r>
      <w:r w:rsidRPr="00E255E3">
        <w:rPr>
          <w:rFonts w:ascii="Arial" w:hAnsi="Arial" w:cs="Arial"/>
          <w:b/>
          <w:i/>
          <w:spacing w:val="-21"/>
          <w:w w:val="95"/>
          <w:sz w:val="24"/>
          <w:szCs w:val="24"/>
        </w:rPr>
        <w:t xml:space="preserve"> </w:t>
      </w:r>
      <w:r w:rsidRPr="00E255E3">
        <w:rPr>
          <w:rFonts w:ascii="Arial" w:hAnsi="Arial" w:cs="Arial"/>
          <w:b/>
          <w:i/>
          <w:w w:val="95"/>
          <w:sz w:val="24"/>
          <w:szCs w:val="24"/>
        </w:rPr>
        <w:t>alarm</w:t>
      </w:r>
      <w:r w:rsidRPr="00E255E3">
        <w:rPr>
          <w:rFonts w:ascii="Arial" w:hAnsi="Arial" w:cs="Arial"/>
          <w:b/>
          <w:i/>
          <w:spacing w:val="-20"/>
          <w:w w:val="95"/>
          <w:sz w:val="24"/>
          <w:szCs w:val="24"/>
        </w:rPr>
        <w:t xml:space="preserve"> </w:t>
      </w:r>
      <w:r w:rsidRPr="00E255E3">
        <w:rPr>
          <w:rFonts w:ascii="Arial" w:hAnsi="Arial" w:cs="Arial"/>
          <w:b/>
          <w:i/>
          <w:w w:val="95"/>
          <w:sz w:val="24"/>
          <w:szCs w:val="24"/>
        </w:rPr>
        <w:t>engages</w:t>
      </w:r>
      <w:r w:rsidRPr="00E255E3">
        <w:rPr>
          <w:rFonts w:ascii="Arial" w:hAnsi="Arial" w:cs="Arial"/>
          <w:b/>
          <w:i/>
          <w:spacing w:val="-22"/>
          <w:w w:val="95"/>
          <w:sz w:val="24"/>
          <w:szCs w:val="24"/>
        </w:rPr>
        <w:t xml:space="preserve"> </w:t>
      </w:r>
      <w:r w:rsidRPr="00E255E3">
        <w:rPr>
          <w:rFonts w:ascii="Arial" w:hAnsi="Arial" w:cs="Arial"/>
          <w:b/>
          <w:i/>
          <w:w w:val="95"/>
          <w:sz w:val="24"/>
          <w:szCs w:val="24"/>
        </w:rPr>
        <w:t>at</w:t>
      </w:r>
      <w:r w:rsidRPr="00E255E3">
        <w:rPr>
          <w:rFonts w:ascii="Arial" w:hAnsi="Arial" w:cs="Arial"/>
          <w:b/>
          <w:i/>
          <w:spacing w:val="-20"/>
          <w:w w:val="95"/>
          <w:sz w:val="24"/>
          <w:szCs w:val="24"/>
        </w:rPr>
        <w:t xml:space="preserve"> </w:t>
      </w:r>
      <w:r w:rsidRPr="00E255E3">
        <w:rPr>
          <w:rFonts w:ascii="Arial" w:hAnsi="Arial" w:cs="Arial"/>
          <w:b/>
          <w:i/>
          <w:w w:val="95"/>
          <w:sz w:val="24"/>
          <w:szCs w:val="24"/>
        </w:rPr>
        <w:t>any</w:t>
      </w:r>
      <w:r w:rsidRPr="00E255E3">
        <w:rPr>
          <w:rFonts w:ascii="Arial" w:hAnsi="Arial" w:cs="Arial"/>
          <w:b/>
          <w:i/>
          <w:spacing w:val="-22"/>
          <w:w w:val="95"/>
          <w:sz w:val="24"/>
          <w:szCs w:val="24"/>
        </w:rPr>
        <w:t xml:space="preserve"> </w:t>
      </w:r>
      <w:r w:rsidRPr="00E255E3">
        <w:rPr>
          <w:rFonts w:ascii="Arial" w:hAnsi="Arial" w:cs="Arial"/>
          <w:b/>
          <w:i/>
          <w:w w:val="95"/>
          <w:sz w:val="24"/>
          <w:szCs w:val="24"/>
        </w:rPr>
        <w:t>point</w:t>
      </w:r>
      <w:r w:rsidRPr="00E255E3">
        <w:rPr>
          <w:rFonts w:ascii="Arial" w:hAnsi="Arial" w:cs="Arial"/>
          <w:b/>
          <w:i/>
          <w:spacing w:val="-21"/>
          <w:w w:val="95"/>
          <w:sz w:val="24"/>
          <w:szCs w:val="24"/>
        </w:rPr>
        <w:t xml:space="preserve"> </w:t>
      </w:r>
      <w:r w:rsidRPr="00E255E3">
        <w:rPr>
          <w:rFonts w:ascii="Arial" w:hAnsi="Arial" w:cs="Arial"/>
          <w:b/>
          <w:i/>
          <w:w w:val="95"/>
          <w:sz w:val="24"/>
          <w:szCs w:val="24"/>
        </w:rPr>
        <w:t>while</w:t>
      </w:r>
      <w:r w:rsidRPr="00E255E3">
        <w:rPr>
          <w:rFonts w:ascii="Arial" w:hAnsi="Arial" w:cs="Arial"/>
          <w:b/>
          <w:i/>
          <w:spacing w:val="-20"/>
          <w:w w:val="95"/>
          <w:sz w:val="24"/>
          <w:szCs w:val="24"/>
        </w:rPr>
        <w:t xml:space="preserve"> </w:t>
      </w:r>
      <w:r w:rsidRPr="00E255E3">
        <w:rPr>
          <w:rFonts w:ascii="Arial" w:hAnsi="Arial" w:cs="Arial"/>
          <w:b/>
          <w:i/>
          <w:w w:val="95"/>
          <w:sz w:val="24"/>
          <w:szCs w:val="24"/>
        </w:rPr>
        <w:t>in</w:t>
      </w:r>
      <w:r w:rsidRPr="00E255E3">
        <w:rPr>
          <w:rFonts w:ascii="Arial" w:hAnsi="Arial" w:cs="Arial"/>
          <w:b/>
          <w:i/>
          <w:spacing w:val="-22"/>
          <w:w w:val="95"/>
          <w:sz w:val="24"/>
          <w:szCs w:val="24"/>
        </w:rPr>
        <w:t xml:space="preserve"> </w:t>
      </w:r>
      <w:r w:rsidRPr="00E255E3">
        <w:rPr>
          <w:rFonts w:ascii="Arial" w:hAnsi="Arial" w:cs="Arial"/>
          <w:b/>
          <w:i/>
          <w:w w:val="95"/>
          <w:sz w:val="24"/>
          <w:szCs w:val="24"/>
        </w:rPr>
        <w:t>the</w:t>
      </w:r>
      <w:r w:rsidRPr="00E255E3">
        <w:rPr>
          <w:rFonts w:ascii="Arial" w:hAnsi="Arial" w:cs="Arial"/>
          <w:b/>
          <w:i/>
          <w:spacing w:val="-21"/>
          <w:w w:val="95"/>
          <w:sz w:val="24"/>
          <w:szCs w:val="24"/>
        </w:rPr>
        <w:t xml:space="preserve"> </w:t>
      </w:r>
      <w:r w:rsidRPr="00E255E3">
        <w:rPr>
          <w:rFonts w:ascii="Arial" w:hAnsi="Arial" w:cs="Arial"/>
          <w:b/>
          <w:i/>
          <w:w w:val="95"/>
          <w:sz w:val="24"/>
          <w:szCs w:val="24"/>
        </w:rPr>
        <w:t>ammonia</w:t>
      </w:r>
      <w:r w:rsidRPr="00E255E3">
        <w:rPr>
          <w:rFonts w:ascii="Arial" w:hAnsi="Arial" w:cs="Arial"/>
          <w:b/>
          <w:i/>
          <w:spacing w:val="-22"/>
          <w:w w:val="95"/>
          <w:sz w:val="24"/>
          <w:szCs w:val="24"/>
        </w:rPr>
        <w:t xml:space="preserve"> </w:t>
      </w:r>
      <w:r w:rsidRPr="00E255E3">
        <w:rPr>
          <w:rFonts w:ascii="Arial" w:hAnsi="Arial" w:cs="Arial"/>
          <w:b/>
          <w:i/>
          <w:w w:val="95"/>
          <w:sz w:val="24"/>
          <w:szCs w:val="24"/>
        </w:rPr>
        <w:t>room,</w:t>
      </w:r>
      <w:r w:rsidRPr="00E255E3">
        <w:rPr>
          <w:rFonts w:ascii="Arial" w:hAnsi="Arial" w:cs="Arial"/>
          <w:b/>
          <w:i/>
          <w:spacing w:val="-22"/>
          <w:w w:val="95"/>
          <w:sz w:val="24"/>
          <w:szCs w:val="24"/>
        </w:rPr>
        <w:t xml:space="preserve"> </w:t>
      </w:r>
      <w:r w:rsidRPr="00E255E3">
        <w:rPr>
          <w:rFonts w:ascii="Arial" w:hAnsi="Arial" w:cs="Arial"/>
          <w:b/>
          <w:i/>
          <w:w w:val="95"/>
          <w:sz w:val="24"/>
          <w:szCs w:val="24"/>
        </w:rPr>
        <w:t>this</w:t>
      </w:r>
      <w:r w:rsidRPr="00E255E3">
        <w:rPr>
          <w:rFonts w:ascii="Arial" w:hAnsi="Arial" w:cs="Arial"/>
          <w:b/>
          <w:i/>
          <w:spacing w:val="-21"/>
          <w:w w:val="95"/>
          <w:sz w:val="24"/>
          <w:szCs w:val="24"/>
        </w:rPr>
        <w:t xml:space="preserve"> </w:t>
      </w:r>
      <w:r w:rsidRPr="00E255E3">
        <w:rPr>
          <w:rFonts w:ascii="Arial" w:hAnsi="Arial" w:cs="Arial"/>
          <w:b/>
          <w:i/>
          <w:w w:val="95"/>
          <w:sz w:val="24"/>
          <w:szCs w:val="24"/>
        </w:rPr>
        <w:t>signifies</w:t>
      </w:r>
      <w:r w:rsidRPr="00E255E3">
        <w:rPr>
          <w:rFonts w:ascii="Arial" w:hAnsi="Arial" w:cs="Arial"/>
          <w:b/>
          <w:i/>
          <w:spacing w:val="-21"/>
          <w:w w:val="95"/>
          <w:sz w:val="24"/>
          <w:szCs w:val="24"/>
        </w:rPr>
        <w:t xml:space="preserve"> </w:t>
      </w:r>
      <w:r w:rsidRPr="00E255E3">
        <w:rPr>
          <w:rFonts w:ascii="Arial" w:hAnsi="Arial" w:cs="Arial"/>
          <w:b/>
          <w:i/>
          <w:w w:val="95"/>
          <w:sz w:val="24"/>
          <w:szCs w:val="24"/>
        </w:rPr>
        <w:t>that</w:t>
      </w:r>
      <w:r w:rsidRPr="00E255E3">
        <w:rPr>
          <w:rFonts w:ascii="Arial" w:hAnsi="Arial" w:cs="Arial"/>
          <w:b/>
          <w:i/>
          <w:spacing w:val="-23"/>
          <w:w w:val="95"/>
          <w:sz w:val="24"/>
          <w:szCs w:val="24"/>
        </w:rPr>
        <w:t xml:space="preserve"> </w:t>
      </w:r>
      <w:r w:rsidRPr="00E255E3">
        <w:rPr>
          <w:rFonts w:ascii="Arial" w:hAnsi="Arial" w:cs="Arial"/>
          <w:b/>
          <w:i/>
          <w:w w:val="95"/>
          <w:sz w:val="24"/>
          <w:szCs w:val="24"/>
        </w:rPr>
        <w:t>the</w:t>
      </w:r>
      <w:r w:rsidRPr="00E255E3">
        <w:rPr>
          <w:rFonts w:ascii="Arial" w:hAnsi="Arial" w:cs="Arial"/>
          <w:b/>
          <w:i/>
          <w:spacing w:val="-21"/>
          <w:w w:val="95"/>
          <w:sz w:val="24"/>
          <w:szCs w:val="24"/>
        </w:rPr>
        <w:t xml:space="preserve"> </w:t>
      </w:r>
      <w:r w:rsidRPr="00E255E3">
        <w:rPr>
          <w:rFonts w:ascii="Arial" w:hAnsi="Arial" w:cs="Arial"/>
          <w:b/>
          <w:i/>
          <w:w w:val="95"/>
          <w:sz w:val="24"/>
          <w:szCs w:val="24"/>
        </w:rPr>
        <w:t>concentration</w:t>
      </w:r>
      <w:r w:rsidRPr="00E255E3">
        <w:rPr>
          <w:rFonts w:ascii="Arial" w:hAnsi="Arial" w:cs="Arial"/>
          <w:b/>
          <w:i/>
          <w:spacing w:val="-22"/>
          <w:w w:val="95"/>
          <w:sz w:val="24"/>
          <w:szCs w:val="24"/>
        </w:rPr>
        <w:t xml:space="preserve"> </w:t>
      </w:r>
      <w:r w:rsidRPr="00E255E3">
        <w:rPr>
          <w:rFonts w:ascii="Arial" w:hAnsi="Arial" w:cs="Arial"/>
          <w:b/>
          <w:i/>
          <w:w w:val="95"/>
          <w:sz w:val="24"/>
          <w:szCs w:val="24"/>
        </w:rPr>
        <w:t>level</w:t>
      </w:r>
      <w:r w:rsidRPr="00E255E3">
        <w:rPr>
          <w:rFonts w:ascii="Arial" w:hAnsi="Arial" w:cs="Arial"/>
          <w:b/>
          <w:i/>
          <w:spacing w:val="-20"/>
          <w:w w:val="95"/>
          <w:sz w:val="24"/>
          <w:szCs w:val="24"/>
        </w:rPr>
        <w:t xml:space="preserve"> </w:t>
      </w:r>
      <w:r w:rsidRPr="00E255E3">
        <w:rPr>
          <w:rFonts w:ascii="Arial" w:hAnsi="Arial" w:cs="Arial"/>
          <w:b/>
          <w:i/>
          <w:w w:val="95"/>
          <w:sz w:val="24"/>
          <w:szCs w:val="24"/>
        </w:rPr>
        <w:t>has reached</w:t>
      </w:r>
      <w:r w:rsidRPr="00E255E3">
        <w:rPr>
          <w:rFonts w:ascii="Arial" w:hAnsi="Arial" w:cs="Arial"/>
          <w:b/>
          <w:i/>
          <w:spacing w:val="-25"/>
          <w:w w:val="95"/>
          <w:sz w:val="24"/>
          <w:szCs w:val="24"/>
        </w:rPr>
        <w:t xml:space="preserve"> </w:t>
      </w:r>
      <w:r w:rsidRPr="00E255E3">
        <w:rPr>
          <w:rFonts w:ascii="Arial" w:hAnsi="Arial" w:cs="Arial"/>
          <w:b/>
          <w:i/>
          <w:w w:val="95"/>
          <w:sz w:val="24"/>
          <w:szCs w:val="24"/>
        </w:rPr>
        <w:t>or</w:t>
      </w:r>
      <w:r w:rsidRPr="00E255E3">
        <w:rPr>
          <w:rFonts w:ascii="Arial" w:hAnsi="Arial" w:cs="Arial"/>
          <w:b/>
          <w:i/>
          <w:spacing w:val="-24"/>
          <w:w w:val="95"/>
          <w:sz w:val="24"/>
          <w:szCs w:val="24"/>
        </w:rPr>
        <w:t xml:space="preserve"> </w:t>
      </w:r>
      <w:r w:rsidRPr="00E255E3">
        <w:rPr>
          <w:rFonts w:ascii="Arial" w:hAnsi="Arial" w:cs="Arial"/>
          <w:b/>
          <w:i/>
          <w:w w:val="95"/>
          <w:sz w:val="24"/>
          <w:szCs w:val="24"/>
        </w:rPr>
        <w:t>surpassed</w:t>
      </w:r>
      <w:r w:rsidRPr="00E255E3">
        <w:rPr>
          <w:rFonts w:ascii="Arial" w:hAnsi="Arial" w:cs="Arial"/>
          <w:b/>
          <w:i/>
          <w:spacing w:val="-25"/>
          <w:w w:val="95"/>
          <w:sz w:val="24"/>
          <w:szCs w:val="24"/>
        </w:rPr>
        <w:t xml:space="preserve"> </w:t>
      </w:r>
      <w:r w:rsidR="00DF10D5" w:rsidRPr="00E255E3">
        <w:rPr>
          <w:rFonts w:ascii="Arial" w:hAnsi="Arial" w:cs="Arial"/>
          <w:b/>
          <w:i/>
          <w:w w:val="95"/>
          <w:sz w:val="24"/>
          <w:szCs w:val="24"/>
          <w:highlight w:val="yellow"/>
        </w:rPr>
        <w:t>XX</w:t>
      </w:r>
      <w:r w:rsidRPr="00E255E3">
        <w:rPr>
          <w:rFonts w:ascii="Arial" w:hAnsi="Arial" w:cs="Arial"/>
          <w:b/>
          <w:i/>
          <w:spacing w:val="-23"/>
          <w:w w:val="95"/>
          <w:sz w:val="24"/>
          <w:szCs w:val="24"/>
          <w:highlight w:val="yellow"/>
        </w:rPr>
        <w:t xml:space="preserve"> </w:t>
      </w:r>
      <w:r w:rsidRPr="00E255E3">
        <w:rPr>
          <w:rFonts w:ascii="Arial" w:hAnsi="Arial" w:cs="Arial"/>
          <w:b/>
          <w:i/>
          <w:w w:val="95"/>
          <w:sz w:val="24"/>
          <w:szCs w:val="24"/>
          <w:highlight w:val="yellow"/>
        </w:rPr>
        <w:t>ppm</w:t>
      </w:r>
      <w:r w:rsidRPr="00E255E3">
        <w:rPr>
          <w:rFonts w:ascii="Arial" w:hAnsi="Arial" w:cs="Arial"/>
          <w:b/>
          <w:i/>
          <w:spacing w:val="-24"/>
          <w:w w:val="95"/>
          <w:sz w:val="24"/>
          <w:szCs w:val="24"/>
        </w:rPr>
        <w:t xml:space="preserve"> </w:t>
      </w:r>
      <w:r w:rsidRPr="00E255E3">
        <w:rPr>
          <w:rFonts w:ascii="Arial" w:hAnsi="Arial" w:cs="Arial"/>
          <w:b/>
          <w:i/>
          <w:w w:val="95"/>
          <w:sz w:val="24"/>
          <w:szCs w:val="24"/>
        </w:rPr>
        <w:t>and</w:t>
      </w:r>
      <w:r w:rsidRPr="00E255E3">
        <w:rPr>
          <w:rFonts w:ascii="Arial" w:hAnsi="Arial" w:cs="Arial"/>
          <w:b/>
          <w:i/>
          <w:spacing w:val="-25"/>
          <w:w w:val="95"/>
          <w:sz w:val="24"/>
          <w:szCs w:val="24"/>
        </w:rPr>
        <w:t xml:space="preserve"> </w:t>
      </w:r>
      <w:r w:rsidRPr="00E255E3">
        <w:rPr>
          <w:rFonts w:ascii="Arial" w:hAnsi="Arial" w:cs="Arial"/>
          <w:b/>
          <w:i/>
          <w:w w:val="95"/>
          <w:sz w:val="24"/>
          <w:szCs w:val="24"/>
        </w:rPr>
        <w:t>the</w:t>
      </w:r>
      <w:r w:rsidRPr="00E255E3">
        <w:rPr>
          <w:rFonts w:ascii="Arial" w:hAnsi="Arial" w:cs="Arial"/>
          <w:b/>
          <w:i/>
          <w:spacing w:val="-23"/>
          <w:w w:val="95"/>
          <w:sz w:val="24"/>
          <w:szCs w:val="24"/>
        </w:rPr>
        <w:t xml:space="preserve"> </w:t>
      </w:r>
      <w:r w:rsidRPr="00E255E3">
        <w:rPr>
          <w:rFonts w:ascii="Arial" w:hAnsi="Arial" w:cs="Arial"/>
          <w:b/>
          <w:i/>
          <w:w w:val="95"/>
          <w:sz w:val="24"/>
          <w:szCs w:val="24"/>
        </w:rPr>
        <w:t>plant</w:t>
      </w:r>
      <w:r w:rsidRPr="00E255E3">
        <w:rPr>
          <w:rFonts w:ascii="Arial" w:hAnsi="Arial" w:cs="Arial"/>
          <w:b/>
          <w:i/>
          <w:spacing w:val="-24"/>
          <w:w w:val="95"/>
          <w:sz w:val="24"/>
          <w:szCs w:val="24"/>
        </w:rPr>
        <w:t xml:space="preserve"> </w:t>
      </w:r>
      <w:r w:rsidRPr="00E255E3">
        <w:rPr>
          <w:rFonts w:ascii="Arial" w:hAnsi="Arial" w:cs="Arial"/>
          <w:b/>
          <w:i/>
          <w:w w:val="95"/>
          <w:sz w:val="24"/>
          <w:szCs w:val="24"/>
        </w:rPr>
        <w:t>needs</w:t>
      </w:r>
      <w:r w:rsidRPr="00E255E3">
        <w:rPr>
          <w:rFonts w:ascii="Arial" w:hAnsi="Arial" w:cs="Arial"/>
          <w:b/>
          <w:i/>
          <w:spacing w:val="-24"/>
          <w:w w:val="95"/>
          <w:sz w:val="24"/>
          <w:szCs w:val="24"/>
        </w:rPr>
        <w:t xml:space="preserve"> </w:t>
      </w:r>
      <w:r w:rsidRPr="00E255E3">
        <w:rPr>
          <w:rFonts w:ascii="Arial" w:hAnsi="Arial" w:cs="Arial"/>
          <w:b/>
          <w:i/>
          <w:w w:val="95"/>
          <w:sz w:val="24"/>
          <w:szCs w:val="24"/>
        </w:rPr>
        <w:t>to</w:t>
      </w:r>
      <w:r w:rsidRPr="00E255E3">
        <w:rPr>
          <w:rFonts w:ascii="Arial" w:hAnsi="Arial" w:cs="Arial"/>
          <w:b/>
          <w:i/>
          <w:spacing w:val="-23"/>
          <w:w w:val="95"/>
          <w:sz w:val="24"/>
          <w:szCs w:val="24"/>
        </w:rPr>
        <w:t xml:space="preserve"> </w:t>
      </w:r>
      <w:r w:rsidRPr="00E255E3">
        <w:rPr>
          <w:rFonts w:ascii="Arial" w:hAnsi="Arial" w:cs="Arial"/>
          <w:b/>
          <w:i/>
          <w:w w:val="95"/>
          <w:sz w:val="24"/>
          <w:szCs w:val="24"/>
        </w:rPr>
        <w:t>be</w:t>
      </w:r>
      <w:r w:rsidRPr="00E255E3">
        <w:rPr>
          <w:rFonts w:ascii="Arial" w:hAnsi="Arial" w:cs="Arial"/>
          <w:b/>
          <w:i/>
          <w:spacing w:val="-24"/>
          <w:w w:val="95"/>
          <w:sz w:val="24"/>
          <w:szCs w:val="24"/>
        </w:rPr>
        <w:t xml:space="preserve"> </w:t>
      </w:r>
      <w:r w:rsidRPr="00E255E3">
        <w:rPr>
          <w:rFonts w:ascii="Arial" w:hAnsi="Arial" w:cs="Arial"/>
          <w:b/>
          <w:i/>
          <w:w w:val="95"/>
          <w:sz w:val="24"/>
          <w:szCs w:val="24"/>
        </w:rPr>
        <w:t>evacuated.</w:t>
      </w:r>
      <w:r w:rsidRPr="00E255E3">
        <w:rPr>
          <w:rFonts w:ascii="Arial" w:hAnsi="Arial" w:cs="Arial"/>
          <w:b/>
          <w:i/>
          <w:spacing w:val="-6"/>
          <w:w w:val="95"/>
          <w:sz w:val="24"/>
          <w:szCs w:val="24"/>
        </w:rPr>
        <w:t xml:space="preserve"> </w:t>
      </w:r>
      <w:r w:rsidRPr="00E255E3">
        <w:rPr>
          <w:rFonts w:ascii="Arial" w:hAnsi="Arial" w:cs="Arial"/>
          <w:b/>
          <w:i/>
          <w:w w:val="95"/>
          <w:sz w:val="24"/>
          <w:szCs w:val="24"/>
        </w:rPr>
        <w:t>Once</w:t>
      </w:r>
      <w:r w:rsidRPr="00E255E3">
        <w:rPr>
          <w:rFonts w:ascii="Arial" w:hAnsi="Arial" w:cs="Arial"/>
          <w:b/>
          <w:i/>
          <w:spacing w:val="-23"/>
          <w:w w:val="95"/>
          <w:sz w:val="24"/>
          <w:szCs w:val="24"/>
        </w:rPr>
        <w:t xml:space="preserve"> </w:t>
      </w:r>
      <w:r w:rsidRPr="00E255E3">
        <w:rPr>
          <w:rFonts w:ascii="Arial" w:hAnsi="Arial" w:cs="Arial"/>
          <w:b/>
          <w:i/>
          <w:w w:val="95"/>
          <w:sz w:val="24"/>
          <w:szCs w:val="24"/>
        </w:rPr>
        <w:t>you</w:t>
      </w:r>
      <w:r w:rsidRPr="00E255E3">
        <w:rPr>
          <w:rFonts w:ascii="Arial" w:hAnsi="Arial" w:cs="Arial"/>
          <w:b/>
          <w:i/>
          <w:spacing w:val="-24"/>
          <w:w w:val="95"/>
          <w:sz w:val="24"/>
          <w:szCs w:val="24"/>
        </w:rPr>
        <w:t xml:space="preserve"> </w:t>
      </w:r>
      <w:r w:rsidRPr="00E255E3">
        <w:rPr>
          <w:rFonts w:ascii="Arial" w:hAnsi="Arial" w:cs="Arial"/>
          <w:b/>
          <w:i/>
          <w:w w:val="95"/>
          <w:sz w:val="24"/>
          <w:szCs w:val="24"/>
        </w:rPr>
        <w:t>have</w:t>
      </w:r>
      <w:r w:rsidRPr="00E255E3">
        <w:rPr>
          <w:rFonts w:ascii="Arial" w:hAnsi="Arial" w:cs="Arial"/>
          <w:b/>
          <w:i/>
          <w:spacing w:val="-24"/>
          <w:w w:val="95"/>
          <w:sz w:val="24"/>
          <w:szCs w:val="24"/>
        </w:rPr>
        <w:t xml:space="preserve"> </w:t>
      </w:r>
      <w:r w:rsidRPr="00E255E3">
        <w:rPr>
          <w:rFonts w:ascii="Arial" w:hAnsi="Arial" w:cs="Arial"/>
          <w:b/>
          <w:i/>
          <w:w w:val="95"/>
          <w:sz w:val="24"/>
          <w:szCs w:val="24"/>
        </w:rPr>
        <w:t>evacuated</w:t>
      </w:r>
      <w:r w:rsidRPr="00E255E3">
        <w:rPr>
          <w:rFonts w:ascii="Arial" w:hAnsi="Arial" w:cs="Arial"/>
          <w:b/>
          <w:i/>
          <w:spacing w:val="-24"/>
          <w:w w:val="95"/>
          <w:sz w:val="24"/>
          <w:szCs w:val="24"/>
        </w:rPr>
        <w:t xml:space="preserve"> </w:t>
      </w:r>
      <w:r w:rsidRPr="00E255E3">
        <w:rPr>
          <w:rFonts w:ascii="Arial" w:hAnsi="Arial" w:cs="Arial"/>
          <w:b/>
          <w:i/>
          <w:w w:val="95"/>
          <w:sz w:val="24"/>
          <w:szCs w:val="24"/>
        </w:rPr>
        <w:t>to</w:t>
      </w:r>
      <w:r w:rsidRPr="00E255E3">
        <w:rPr>
          <w:rFonts w:ascii="Arial" w:hAnsi="Arial" w:cs="Arial"/>
          <w:b/>
          <w:i/>
          <w:spacing w:val="-24"/>
          <w:w w:val="95"/>
          <w:sz w:val="24"/>
          <w:szCs w:val="24"/>
        </w:rPr>
        <w:t xml:space="preserve"> </w:t>
      </w:r>
      <w:r w:rsidRPr="00E255E3">
        <w:rPr>
          <w:rFonts w:ascii="Arial" w:hAnsi="Arial" w:cs="Arial"/>
          <w:b/>
          <w:i/>
          <w:w w:val="95"/>
          <w:sz w:val="24"/>
          <w:szCs w:val="24"/>
        </w:rPr>
        <w:t>the</w:t>
      </w:r>
      <w:r w:rsidRPr="00E255E3">
        <w:rPr>
          <w:rFonts w:ascii="Arial" w:hAnsi="Arial" w:cs="Arial"/>
          <w:b/>
          <w:i/>
          <w:spacing w:val="-23"/>
          <w:w w:val="95"/>
          <w:sz w:val="24"/>
          <w:szCs w:val="24"/>
        </w:rPr>
        <w:t xml:space="preserve"> </w:t>
      </w:r>
      <w:r w:rsidRPr="00E255E3">
        <w:rPr>
          <w:rFonts w:ascii="Arial" w:hAnsi="Arial" w:cs="Arial"/>
          <w:b/>
          <w:i/>
          <w:w w:val="95"/>
          <w:sz w:val="24"/>
          <w:szCs w:val="24"/>
        </w:rPr>
        <w:t>pre-entry</w:t>
      </w:r>
      <w:r w:rsidRPr="00E255E3">
        <w:rPr>
          <w:rFonts w:ascii="Arial" w:hAnsi="Arial" w:cs="Arial"/>
          <w:b/>
          <w:i/>
          <w:spacing w:val="-24"/>
          <w:w w:val="95"/>
          <w:sz w:val="24"/>
          <w:szCs w:val="24"/>
        </w:rPr>
        <w:t xml:space="preserve"> </w:t>
      </w:r>
      <w:r w:rsidRPr="00E255E3">
        <w:rPr>
          <w:rFonts w:ascii="Arial" w:hAnsi="Arial" w:cs="Arial"/>
          <w:b/>
          <w:i/>
          <w:w w:val="95"/>
          <w:sz w:val="24"/>
          <w:szCs w:val="24"/>
        </w:rPr>
        <w:t>room,</w:t>
      </w:r>
      <w:r w:rsidRPr="00E255E3">
        <w:rPr>
          <w:rFonts w:ascii="Arial" w:hAnsi="Arial" w:cs="Arial"/>
          <w:b/>
          <w:i/>
          <w:spacing w:val="-24"/>
          <w:w w:val="95"/>
          <w:sz w:val="24"/>
          <w:szCs w:val="24"/>
        </w:rPr>
        <w:t xml:space="preserve"> </w:t>
      </w:r>
      <w:r w:rsidRPr="00E255E3">
        <w:rPr>
          <w:rFonts w:ascii="Arial" w:hAnsi="Arial" w:cs="Arial"/>
          <w:b/>
          <w:i/>
          <w:w w:val="95"/>
          <w:sz w:val="24"/>
          <w:szCs w:val="24"/>
        </w:rPr>
        <w:t xml:space="preserve">review </w:t>
      </w:r>
      <w:r w:rsidRPr="00E255E3">
        <w:rPr>
          <w:rFonts w:ascii="Arial" w:hAnsi="Arial" w:cs="Arial"/>
          <w:b/>
          <w:i/>
          <w:sz w:val="24"/>
          <w:szCs w:val="24"/>
        </w:rPr>
        <w:t>the</w:t>
      </w:r>
      <w:r w:rsidRPr="00E255E3">
        <w:rPr>
          <w:rFonts w:ascii="Arial" w:hAnsi="Arial" w:cs="Arial"/>
          <w:b/>
          <w:i/>
          <w:spacing w:val="-20"/>
          <w:sz w:val="24"/>
          <w:szCs w:val="24"/>
        </w:rPr>
        <w:t xml:space="preserve"> </w:t>
      </w:r>
      <w:r w:rsidRPr="00E255E3">
        <w:rPr>
          <w:rFonts w:ascii="Arial" w:hAnsi="Arial" w:cs="Arial"/>
          <w:b/>
          <w:i/>
          <w:sz w:val="24"/>
          <w:szCs w:val="24"/>
        </w:rPr>
        <w:t>ammonia</w:t>
      </w:r>
      <w:r w:rsidRPr="00E255E3">
        <w:rPr>
          <w:rFonts w:ascii="Arial" w:hAnsi="Arial" w:cs="Arial"/>
          <w:b/>
          <w:i/>
          <w:spacing w:val="-23"/>
          <w:sz w:val="24"/>
          <w:szCs w:val="24"/>
        </w:rPr>
        <w:t xml:space="preserve"> </w:t>
      </w:r>
      <w:r w:rsidRPr="00E255E3">
        <w:rPr>
          <w:rFonts w:ascii="Arial" w:hAnsi="Arial" w:cs="Arial"/>
          <w:b/>
          <w:i/>
          <w:sz w:val="24"/>
          <w:szCs w:val="24"/>
        </w:rPr>
        <w:t>concentration</w:t>
      </w:r>
      <w:r w:rsidRPr="00E255E3">
        <w:rPr>
          <w:rFonts w:ascii="Arial" w:hAnsi="Arial" w:cs="Arial"/>
          <w:b/>
          <w:i/>
          <w:spacing w:val="-21"/>
          <w:sz w:val="24"/>
          <w:szCs w:val="24"/>
        </w:rPr>
        <w:t xml:space="preserve"> </w:t>
      </w:r>
      <w:proofErr w:type="gramStart"/>
      <w:r w:rsidRPr="00E255E3">
        <w:rPr>
          <w:rFonts w:ascii="Arial" w:hAnsi="Arial" w:cs="Arial"/>
          <w:b/>
          <w:i/>
          <w:sz w:val="24"/>
          <w:szCs w:val="24"/>
        </w:rPr>
        <w:t>gauge</w:t>
      </w:r>
      <w:proofErr w:type="gramEnd"/>
      <w:r w:rsidRPr="00E255E3">
        <w:rPr>
          <w:rFonts w:ascii="Arial" w:hAnsi="Arial" w:cs="Arial"/>
          <w:b/>
          <w:i/>
          <w:spacing w:val="-21"/>
          <w:sz w:val="24"/>
          <w:szCs w:val="24"/>
        </w:rPr>
        <w:t xml:space="preserve"> </w:t>
      </w:r>
      <w:r w:rsidRPr="00E255E3">
        <w:rPr>
          <w:rFonts w:ascii="Arial" w:hAnsi="Arial" w:cs="Arial"/>
          <w:b/>
          <w:i/>
          <w:sz w:val="24"/>
          <w:szCs w:val="24"/>
        </w:rPr>
        <w:t>and</w:t>
      </w:r>
      <w:r w:rsidRPr="00E255E3">
        <w:rPr>
          <w:rFonts w:ascii="Arial" w:hAnsi="Arial" w:cs="Arial"/>
          <w:b/>
          <w:i/>
          <w:spacing w:val="-22"/>
          <w:sz w:val="24"/>
          <w:szCs w:val="24"/>
        </w:rPr>
        <w:t xml:space="preserve"> </w:t>
      </w:r>
      <w:r w:rsidRPr="00E255E3">
        <w:rPr>
          <w:rFonts w:ascii="Arial" w:hAnsi="Arial" w:cs="Arial"/>
          <w:b/>
          <w:i/>
          <w:sz w:val="24"/>
          <w:szCs w:val="24"/>
        </w:rPr>
        <w:t>perform</w:t>
      </w:r>
      <w:r w:rsidRPr="00E255E3">
        <w:rPr>
          <w:rFonts w:ascii="Arial" w:hAnsi="Arial" w:cs="Arial"/>
          <w:b/>
          <w:i/>
          <w:spacing w:val="-19"/>
          <w:sz w:val="24"/>
          <w:szCs w:val="24"/>
        </w:rPr>
        <w:t xml:space="preserve"> </w:t>
      </w:r>
      <w:r w:rsidRPr="00E255E3">
        <w:rPr>
          <w:rFonts w:ascii="Arial" w:hAnsi="Arial" w:cs="Arial"/>
          <w:b/>
          <w:i/>
          <w:sz w:val="24"/>
          <w:szCs w:val="24"/>
        </w:rPr>
        <w:t>the</w:t>
      </w:r>
      <w:r w:rsidRPr="00E255E3">
        <w:rPr>
          <w:rFonts w:ascii="Arial" w:hAnsi="Arial" w:cs="Arial"/>
          <w:b/>
          <w:i/>
          <w:spacing w:val="-20"/>
          <w:sz w:val="24"/>
          <w:szCs w:val="24"/>
        </w:rPr>
        <w:t xml:space="preserve"> </w:t>
      </w:r>
      <w:r w:rsidRPr="00E255E3">
        <w:rPr>
          <w:rFonts w:ascii="Arial" w:hAnsi="Arial" w:cs="Arial"/>
          <w:b/>
          <w:i/>
          <w:sz w:val="24"/>
          <w:szCs w:val="24"/>
        </w:rPr>
        <w:t>required</w:t>
      </w:r>
      <w:r w:rsidRPr="00E255E3">
        <w:rPr>
          <w:rFonts w:ascii="Arial" w:hAnsi="Arial" w:cs="Arial"/>
          <w:b/>
          <w:i/>
          <w:spacing w:val="-21"/>
          <w:sz w:val="24"/>
          <w:szCs w:val="24"/>
        </w:rPr>
        <w:t xml:space="preserve"> </w:t>
      </w:r>
      <w:r w:rsidRPr="00E255E3">
        <w:rPr>
          <w:rFonts w:ascii="Arial" w:hAnsi="Arial" w:cs="Arial"/>
          <w:b/>
          <w:i/>
          <w:sz w:val="24"/>
          <w:szCs w:val="24"/>
        </w:rPr>
        <w:t>action(s)</w:t>
      </w:r>
      <w:r w:rsidRPr="00E255E3">
        <w:rPr>
          <w:rFonts w:ascii="Arial" w:hAnsi="Arial" w:cs="Arial"/>
          <w:b/>
          <w:i/>
          <w:spacing w:val="-21"/>
          <w:sz w:val="24"/>
          <w:szCs w:val="24"/>
        </w:rPr>
        <w:t xml:space="preserve"> </w:t>
      </w:r>
      <w:r w:rsidRPr="00E255E3">
        <w:rPr>
          <w:rFonts w:ascii="Arial" w:hAnsi="Arial" w:cs="Arial"/>
          <w:b/>
          <w:i/>
          <w:sz w:val="24"/>
          <w:szCs w:val="24"/>
        </w:rPr>
        <w:t>for</w:t>
      </w:r>
      <w:r w:rsidRPr="00E255E3">
        <w:rPr>
          <w:rFonts w:ascii="Arial" w:hAnsi="Arial" w:cs="Arial"/>
          <w:b/>
          <w:i/>
          <w:spacing w:val="-21"/>
          <w:sz w:val="24"/>
          <w:szCs w:val="24"/>
        </w:rPr>
        <w:t xml:space="preserve"> </w:t>
      </w:r>
      <w:r w:rsidRPr="00E255E3">
        <w:rPr>
          <w:rFonts w:ascii="Arial" w:hAnsi="Arial" w:cs="Arial"/>
          <w:b/>
          <w:i/>
          <w:sz w:val="24"/>
          <w:szCs w:val="24"/>
        </w:rPr>
        <w:t>the</w:t>
      </w:r>
      <w:r w:rsidRPr="00E255E3">
        <w:rPr>
          <w:rFonts w:ascii="Arial" w:hAnsi="Arial" w:cs="Arial"/>
          <w:b/>
          <w:i/>
          <w:spacing w:val="-20"/>
          <w:sz w:val="24"/>
          <w:szCs w:val="24"/>
        </w:rPr>
        <w:t xml:space="preserve"> </w:t>
      </w:r>
      <w:r w:rsidRPr="00E255E3">
        <w:rPr>
          <w:rFonts w:ascii="Arial" w:hAnsi="Arial" w:cs="Arial"/>
          <w:b/>
          <w:i/>
          <w:sz w:val="24"/>
          <w:szCs w:val="24"/>
        </w:rPr>
        <w:t>displayed</w:t>
      </w:r>
      <w:r w:rsidRPr="00E255E3">
        <w:rPr>
          <w:rFonts w:ascii="Arial" w:hAnsi="Arial" w:cs="Arial"/>
          <w:b/>
          <w:i/>
          <w:spacing w:val="-21"/>
          <w:sz w:val="24"/>
          <w:szCs w:val="24"/>
        </w:rPr>
        <w:t xml:space="preserve"> </w:t>
      </w:r>
      <w:r w:rsidRPr="00E255E3">
        <w:rPr>
          <w:rFonts w:ascii="Arial" w:hAnsi="Arial" w:cs="Arial"/>
          <w:b/>
          <w:i/>
          <w:sz w:val="24"/>
          <w:szCs w:val="24"/>
        </w:rPr>
        <w:t>concentration.</w:t>
      </w:r>
    </w:p>
    <w:p w14:paraId="528DA91C" w14:textId="77777777" w:rsidR="005F4BB2" w:rsidRDefault="005F4BB2">
      <w:pPr>
        <w:rPr>
          <w:rFonts w:ascii="Arial" w:hAnsi="Arial" w:cs="Arial"/>
          <w:sz w:val="24"/>
          <w:szCs w:val="24"/>
        </w:rPr>
      </w:pPr>
    </w:p>
    <w:p w14:paraId="158E0974" w14:textId="20A134BE" w:rsidR="005F4BB2" w:rsidRPr="00545D34" w:rsidRDefault="005F4BB2" w:rsidP="00B65B19">
      <w:pPr>
        <w:jc w:val="center"/>
        <w:rPr>
          <w:rFonts w:ascii="Arial" w:hAnsi="Arial" w:cs="Arial"/>
          <w:b/>
          <w:sz w:val="28"/>
          <w:szCs w:val="28"/>
        </w:rPr>
      </w:pPr>
      <w:r>
        <w:rPr>
          <w:rFonts w:ascii="Arial" w:hAnsi="Arial" w:cs="Arial"/>
          <w:sz w:val="24"/>
          <w:szCs w:val="24"/>
        </w:rPr>
        <w:br w:type="page"/>
      </w:r>
      <w:r w:rsidRPr="00545D34">
        <w:rPr>
          <w:rFonts w:ascii="Arial" w:hAnsi="Arial" w:cs="Arial"/>
          <w:b/>
          <w:sz w:val="28"/>
          <w:szCs w:val="28"/>
        </w:rPr>
        <w:t xml:space="preserve">Safe Operating Procedure </w:t>
      </w:r>
      <w:r>
        <w:rPr>
          <w:rFonts w:ascii="Arial" w:hAnsi="Arial" w:cs="Arial"/>
          <w:b/>
          <w:sz w:val="28"/>
          <w:szCs w:val="28"/>
        </w:rPr>
        <w:t>F</w:t>
      </w:r>
    </w:p>
    <w:p w14:paraId="050D5500" w14:textId="17FF0581" w:rsidR="005F4BB2" w:rsidRDefault="005F4BB2" w:rsidP="005F4BB2">
      <w:pPr>
        <w:spacing w:after="0"/>
        <w:jc w:val="center"/>
        <w:rPr>
          <w:rFonts w:ascii="Arial" w:hAnsi="Arial" w:cs="Arial"/>
          <w:b/>
          <w:sz w:val="28"/>
          <w:szCs w:val="28"/>
        </w:rPr>
      </w:pPr>
      <w:r>
        <w:rPr>
          <w:rFonts w:ascii="Arial" w:hAnsi="Arial" w:cs="Arial"/>
          <w:b/>
          <w:sz w:val="28"/>
          <w:szCs w:val="28"/>
        </w:rPr>
        <w:t>EVAPORATOR HIGH PRESSURE</w:t>
      </w:r>
    </w:p>
    <w:p w14:paraId="2D82DD76" w14:textId="77777777" w:rsidR="005F4BB2" w:rsidRPr="00545D34" w:rsidRDefault="005F4BB2" w:rsidP="005F4BB2">
      <w:pPr>
        <w:spacing w:after="0"/>
        <w:jc w:val="center"/>
        <w:rPr>
          <w:rFonts w:ascii="Arial" w:hAnsi="Arial" w:cs="Arial"/>
          <w:b/>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9"/>
        <w:gridCol w:w="8633"/>
      </w:tblGrid>
      <w:tr w:rsidR="005F4BB2" w:rsidRPr="00545D34" w14:paraId="7F19F1A0" w14:textId="77777777" w:rsidTr="005F4BB2">
        <w:tc>
          <w:tcPr>
            <w:tcW w:w="2070" w:type="dxa"/>
            <w:shd w:val="clear" w:color="auto" w:fill="auto"/>
          </w:tcPr>
          <w:p w14:paraId="6B829AC4" w14:textId="77777777" w:rsidR="005F4BB2" w:rsidRPr="00545D34" w:rsidRDefault="005F4BB2" w:rsidP="005F4BB2">
            <w:pPr>
              <w:spacing w:after="60"/>
              <w:ind w:left="90"/>
              <w:jc w:val="both"/>
              <w:rPr>
                <w:rFonts w:ascii="Arial Narrow" w:hAnsi="Arial Narrow"/>
                <w:b/>
                <w:sz w:val="28"/>
                <w:szCs w:val="28"/>
              </w:rPr>
            </w:pPr>
            <w:r w:rsidRPr="00545D34">
              <w:rPr>
                <w:rFonts w:ascii="Arial Narrow" w:hAnsi="Arial Narrow"/>
                <w:b/>
                <w:sz w:val="28"/>
                <w:szCs w:val="28"/>
              </w:rPr>
              <w:t>Required PPE</w:t>
            </w:r>
          </w:p>
        </w:tc>
        <w:tc>
          <w:tcPr>
            <w:tcW w:w="8838" w:type="dxa"/>
            <w:shd w:val="clear" w:color="auto" w:fill="auto"/>
          </w:tcPr>
          <w:p w14:paraId="0C785322" w14:textId="3BE92389" w:rsidR="005F4BB2" w:rsidRPr="00545D34" w:rsidRDefault="005F4BB2" w:rsidP="005F4BB2">
            <w:pPr>
              <w:spacing w:after="60"/>
              <w:rPr>
                <w:rFonts w:ascii="Arial Narrow" w:hAnsi="Arial Narrow"/>
                <w:sz w:val="24"/>
                <w:szCs w:val="24"/>
              </w:rPr>
            </w:pPr>
            <w:r w:rsidRPr="00545D34">
              <w:rPr>
                <w:rFonts w:ascii="Arial Narrow" w:hAnsi="Arial Narrow"/>
                <w:sz w:val="24"/>
                <w:szCs w:val="24"/>
              </w:rPr>
              <w:t>Safety boots</w:t>
            </w:r>
            <w:r w:rsidR="009D3437">
              <w:rPr>
                <w:rFonts w:ascii="Arial Narrow" w:hAnsi="Arial Narrow"/>
                <w:sz w:val="24"/>
                <w:szCs w:val="24"/>
              </w:rPr>
              <w:t xml:space="preserve">, safety glasses, butyl gloves, full-face respirator on person </w:t>
            </w:r>
            <w:r w:rsidR="00EF63E6">
              <w:rPr>
                <w:rFonts w:ascii="Arial Narrow" w:hAnsi="Arial Narrow"/>
                <w:sz w:val="24"/>
                <w:szCs w:val="24"/>
              </w:rPr>
              <w:t>always</w:t>
            </w:r>
          </w:p>
        </w:tc>
      </w:tr>
      <w:tr w:rsidR="005F4BB2" w:rsidRPr="00545D34" w14:paraId="7761563C" w14:textId="77777777" w:rsidTr="005F4BB2">
        <w:tc>
          <w:tcPr>
            <w:tcW w:w="2070" w:type="dxa"/>
            <w:shd w:val="clear" w:color="auto" w:fill="auto"/>
          </w:tcPr>
          <w:p w14:paraId="215782C2" w14:textId="77777777" w:rsidR="005F4BB2" w:rsidRPr="00545D34" w:rsidRDefault="005F4BB2" w:rsidP="005F4BB2">
            <w:pPr>
              <w:spacing w:after="60"/>
              <w:ind w:left="90"/>
              <w:jc w:val="both"/>
              <w:rPr>
                <w:rFonts w:ascii="Arial Narrow" w:hAnsi="Arial Narrow"/>
                <w:b/>
                <w:sz w:val="28"/>
                <w:szCs w:val="28"/>
              </w:rPr>
            </w:pPr>
            <w:r w:rsidRPr="00545D34">
              <w:rPr>
                <w:rFonts w:ascii="Arial Narrow" w:hAnsi="Arial Narrow"/>
                <w:b/>
                <w:sz w:val="28"/>
                <w:szCs w:val="28"/>
              </w:rPr>
              <w:t>Hazards</w:t>
            </w:r>
          </w:p>
        </w:tc>
        <w:tc>
          <w:tcPr>
            <w:tcW w:w="8838" w:type="dxa"/>
            <w:shd w:val="clear" w:color="auto" w:fill="auto"/>
          </w:tcPr>
          <w:p w14:paraId="35401B3A" w14:textId="77777777" w:rsidR="005F4BB2" w:rsidRPr="00545D34" w:rsidRDefault="005F4BB2" w:rsidP="005F4BB2">
            <w:pPr>
              <w:spacing w:after="60"/>
              <w:jc w:val="both"/>
              <w:rPr>
                <w:rFonts w:ascii="Arial Narrow" w:hAnsi="Arial Narrow"/>
                <w:sz w:val="24"/>
                <w:szCs w:val="24"/>
              </w:rPr>
            </w:pPr>
            <w:r w:rsidRPr="00545D34">
              <w:rPr>
                <w:rFonts w:ascii="Arial Narrow" w:hAnsi="Arial Narrow"/>
                <w:sz w:val="24"/>
                <w:szCs w:val="24"/>
              </w:rPr>
              <w:t>Explosion, skin burns, eye damage, respiratory damage, death</w:t>
            </w:r>
          </w:p>
        </w:tc>
      </w:tr>
      <w:tr w:rsidR="002330AB" w:rsidRPr="00545D34" w14:paraId="3B167094" w14:textId="77777777" w:rsidTr="005F4BB2">
        <w:tc>
          <w:tcPr>
            <w:tcW w:w="2070" w:type="dxa"/>
            <w:shd w:val="clear" w:color="auto" w:fill="auto"/>
          </w:tcPr>
          <w:p w14:paraId="3F648856" w14:textId="35A18365" w:rsidR="002330AB" w:rsidRPr="00545D34" w:rsidRDefault="002330AB" w:rsidP="005F4BB2">
            <w:pPr>
              <w:spacing w:after="60"/>
              <w:ind w:left="90"/>
              <w:jc w:val="both"/>
              <w:rPr>
                <w:rFonts w:ascii="Arial Narrow" w:hAnsi="Arial Narrow"/>
                <w:b/>
                <w:sz w:val="28"/>
                <w:szCs w:val="28"/>
              </w:rPr>
            </w:pPr>
            <w:r>
              <w:rPr>
                <w:rFonts w:ascii="Arial Narrow" w:hAnsi="Arial Narrow"/>
                <w:b/>
                <w:sz w:val="28"/>
                <w:szCs w:val="28"/>
              </w:rPr>
              <w:t>Tools / Eqpt</w:t>
            </w:r>
          </w:p>
        </w:tc>
        <w:tc>
          <w:tcPr>
            <w:tcW w:w="8838" w:type="dxa"/>
            <w:shd w:val="clear" w:color="auto" w:fill="auto"/>
          </w:tcPr>
          <w:p w14:paraId="0ECF204A" w14:textId="41AFD608" w:rsidR="002330AB" w:rsidRPr="00545D34" w:rsidRDefault="002330AB" w:rsidP="005F4BB2">
            <w:pPr>
              <w:spacing w:after="60"/>
              <w:jc w:val="both"/>
              <w:rPr>
                <w:rFonts w:ascii="Arial Narrow" w:hAnsi="Arial Narrow"/>
                <w:sz w:val="24"/>
                <w:szCs w:val="24"/>
              </w:rPr>
            </w:pPr>
            <w:r>
              <w:rPr>
                <w:rFonts w:ascii="Arial Narrow" w:hAnsi="Arial Narrow"/>
                <w:sz w:val="24"/>
                <w:szCs w:val="24"/>
              </w:rPr>
              <w:t>Radio</w:t>
            </w:r>
          </w:p>
        </w:tc>
      </w:tr>
    </w:tbl>
    <w:p w14:paraId="6C3637A7" w14:textId="77777777" w:rsidR="005F4BB2" w:rsidRPr="00545D34" w:rsidRDefault="005F4BB2" w:rsidP="005F4BB2">
      <w:pPr>
        <w:spacing w:after="0"/>
        <w:jc w:val="center"/>
        <w:rPr>
          <w:rFonts w:ascii="Arial" w:hAnsi="Arial" w:cs="Arial"/>
          <w:b/>
          <w:sz w:val="28"/>
          <w:szCs w:val="28"/>
        </w:rPr>
      </w:pPr>
    </w:p>
    <w:p w14:paraId="4CE0B8D0" w14:textId="3E7FEAFC" w:rsidR="006A4BB9" w:rsidRDefault="002C0866" w:rsidP="0020615E">
      <w:pPr>
        <w:pStyle w:val="ListParagraph"/>
        <w:numPr>
          <w:ilvl w:val="0"/>
          <w:numId w:val="32"/>
        </w:numPr>
        <w:spacing w:after="0"/>
        <w:rPr>
          <w:rFonts w:ascii="Arial" w:hAnsi="Arial" w:cs="Arial"/>
          <w:sz w:val="24"/>
          <w:szCs w:val="24"/>
        </w:rPr>
      </w:pPr>
      <w:r w:rsidRPr="002C0866">
        <w:rPr>
          <w:rFonts w:ascii="Arial" w:hAnsi="Arial" w:cs="Arial"/>
          <w:sz w:val="24"/>
          <w:szCs w:val="24"/>
        </w:rPr>
        <w:t>Disable rink that does not have high level alarm.</w:t>
      </w:r>
    </w:p>
    <w:p w14:paraId="4C669F4F" w14:textId="77777777" w:rsidR="002C0866" w:rsidRPr="002C0866" w:rsidRDefault="002C0866" w:rsidP="002C0866">
      <w:pPr>
        <w:pStyle w:val="ListParagraph"/>
        <w:spacing w:after="0"/>
        <w:rPr>
          <w:rFonts w:ascii="Arial" w:hAnsi="Arial" w:cs="Arial"/>
          <w:sz w:val="24"/>
          <w:szCs w:val="24"/>
        </w:rPr>
      </w:pPr>
    </w:p>
    <w:p w14:paraId="7D249FEC" w14:textId="4182BAE1" w:rsidR="002C0866" w:rsidRDefault="002C0866" w:rsidP="0020615E">
      <w:pPr>
        <w:pStyle w:val="ListParagraph"/>
        <w:numPr>
          <w:ilvl w:val="0"/>
          <w:numId w:val="32"/>
        </w:numPr>
        <w:spacing w:after="0"/>
        <w:rPr>
          <w:rFonts w:ascii="Arial" w:hAnsi="Arial" w:cs="Arial"/>
          <w:sz w:val="24"/>
          <w:szCs w:val="24"/>
        </w:rPr>
      </w:pPr>
      <w:r w:rsidRPr="002C0866">
        <w:rPr>
          <w:rFonts w:ascii="Arial" w:hAnsi="Arial" w:cs="Arial"/>
          <w:sz w:val="24"/>
          <w:szCs w:val="24"/>
        </w:rPr>
        <w:t>Place compressors #2 and #3 offline.</w:t>
      </w:r>
    </w:p>
    <w:p w14:paraId="4F482394" w14:textId="631B5B88" w:rsidR="002C0866" w:rsidRPr="002C0866" w:rsidRDefault="002C0866" w:rsidP="002C0866">
      <w:pPr>
        <w:spacing w:after="0"/>
        <w:rPr>
          <w:rFonts w:ascii="Arial" w:hAnsi="Arial" w:cs="Arial"/>
          <w:sz w:val="24"/>
          <w:szCs w:val="24"/>
        </w:rPr>
      </w:pPr>
    </w:p>
    <w:p w14:paraId="26B76F3B" w14:textId="7DB312C6" w:rsidR="002C0866" w:rsidRDefault="002C0866" w:rsidP="0020615E">
      <w:pPr>
        <w:pStyle w:val="ListParagraph"/>
        <w:numPr>
          <w:ilvl w:val="0"/>
          <w:numId w:val="32"/>
        </w:numPr>
        <w:spacing w:after="0"/>
        <w:rPr>
          <w:rFonts w:ascii="Arial" w:hAnsi="Arial" w:cs="Arial"/>
          <w:sz w:val="24"/>
          <w:szCs w:val="24"/>
        </w:rPr>
      </w:pPr>
      <w:r w:rsidRPr="002C0866">
        <w:rPr>
          <w:rFonts w:ascii="Arial" w:hAnsi="Arial" w:cs="Arial"/>
          <w:sz w:val="24"/>
          <w:szCs w:val="24"/>
        </w:rPr>
        <w:t>Close ammonia inlet to evaporator with high level.</w:t>
      </w:r>
    </w:p>
    <w:p w14:paraId="59E429EB" w14:textId="503FB562" w:rsidR="002C0866" w:rsidRPr="002C0866" w:rsidRDefault="002C0866" w:rsidP="002C0866">
      <w:pPr>
        <w:spacing w:after="0"/>
        <w:rPr>
          <w:rFonts w:ascii="Arial" w:hAnsi="Arial" w:cs="Arial"/>
          <w:sz w:val="24"/>
          <w:szCs w:val="24"/>
        </w:rPr>
      </w:pPr>
    </w:p>
    <w:p w14:paraId="40680097" w14:textId="4D2090EA" w:rsidR="002C0866" w:rsidRDefault="002C0866" w:rsidP="0020615E">
      <w:pPr>
        <w:pStyle w:val="ListParagraph"/>
        <w:numPr>
          <w:ilvl w:val="0"/>
          <w:numId w:val="32"/>
        </w:numPr>
        <w:spacing w:after="0"/>
        <w:rPr>
          <w:rFonts w:ascii="Arial" w:hAnsi="Arial" w:cs="Arial"/>
          <w:sz w:val="24"/>
          <w:szCs w:val="24"/>
        </w:rPr>
      </w:pPr>
      <w:r w:rsidRPr="002C0866">
        <w:rPr>
          <w:rFonts w:ascii="Arial" w:hAnsi="Arial" w:cs="Arial"/>
          <w:sz w:val="24"/>
          <w:szCs w:val="24"/>
        </w:rPr>
        <w:t>Remove glass cover over high level alarm instrumentation.</w:t>
      </w:r>
    </w:p>
    <w:p w14:paraId="75643DC4" w14:textId="2B4C9A99" w:rsidR="002C0866" w:rsidRPr="002C0866" w:rsidRDefault="002C0866" w:rsidP="002C0866">
      <w:pPr>
        <w:spacing w:after="0"/>
        <w:rPr>
          <w:rFonts w:ascii="Arial" w:hAnsi="Arial" w:cs="Arial"/>
          <w:sz w:val="24"/>
          <w:szCs w:val="24"/>
        </w:rPr>
      </w:pPr>
    </w:p>
    <w:p w14:paraId="3AF5A7CB" w14:textId="00FE8BF1" w:rsidR="002C0866" w:rsidRDefault="002C0866" w:rsidP="0020615E">
      <w:pPr>
        <w:pStyle w:val="ListParagraph"/>
        <w:numPr>
          <w:ilvl w:val="0"/>
          <w:numId w:val="32"/>
        </w:numPr>
        <w:spacing w:after="0"/>
        <w:rPr>
          <w:rFonts w:ascii="Arial" w:hAnsi="Arial" w:cs="Arial"/>
          <w:sz w:val="24"/>
          <w:szCs w:val="24"/>
        </w:rPr>
      </w:pPr>
      <w:r w:rsidRPr="002C0866">
        <w:rPr>
          <w:rFonts w:ascii="Arial" w:hAnsi="Arial" w:cs="Arial"/>
          <w:sz w:val="24"/>
          <w:szCs w:val="24"/>
        </w:rPr>
        <w:t>Soft load compressor #1 (open valve to disable two pistons).</w:t>
      </w:r>
    </w:p>
    <w:p w14:paraId="404B54D2" w14:textId="188078F5" w:rsidR="002C0866" w:rsidRPr="002C0866" w:rsidRDefault="002C0866" w:rsidP="002C0866">
      <w:pPr>
        <w:spacing w:after="0"/>
        <w:rPr>
          <w:rFonts w:ascii="Arial" w:hAnsi="Arial" w:cs="Arial"/>
          <w:sz w:val="24"/>
          <w:szCs w:val="24"/>
        </w:rPr>
      </w:pPr>
    </w:p>
    <w:p w14:paraId="6A5A136B" w14:textId="2E9CEC15" w:rsidR="002C0866" w:rsidRDefault="002C0866" w:rsidP="0020615E">
      <w:pPr>
        <w:pStyle w:val="ListParagraph"/>
        <w:numPr>
          <w:ilvl w:val="0"/>
          <w:numId w:val="32"/>
        </w:numPr>
        <w:spacing w:after="0"/>
        <w:rPr>
          <w:rFonts w:ascii="Arial" w:hAnsi="Arial" w:cs="Arial"/>
          <w:sz w:val="24"/>
          <w:szCs w:val="24"/>
        </w:rPr>
      </w:pPr>
      <w:r w:rsidRPr="002C0866">
        <w:rPr>
          <w:rFonts w:ascii="Arial" w:hAnsi="Arial" w:cs="Arial"/>
          <w:sz w:val="24"/>
          <w:szCs w:val="24"/>
        </w:rPr>
        <w:t>Lower ice temperature setting to turn on rink with high level.</w:t>
      </w:r>
    </w:p>
    <w:p w14:paraId="5519C06A" w14:textId="75CC428D" w:rsidR="002C0866" w:rsidRPr="002C0866" w:rsidRDefault="002C0866" w:rsidP="002C0866">
      <w:pPr>
        <w:spacing w:after="0"/>
        <w:rPr>
          <w:rFonts w:ascii="Arial" w:hAnsi="Arial" w:cs="Arial"/>
          <w:sz w:val="24"/>
          <w:szCs w:val="24"/>
        </w:rPr>
      </w:pPr>
    </w:p>
    <w:p w14:paraId="153E9D60" w14:textId="4143B25D" w:rsidR="002C0866" w:rsidRDefault="002C0866" w:rsidP="0020615E">
      <w:pPr>
        <w:pStyle w:val="ListParagraph"/>
        <w:numPr>
          <w:ilvl w:val="0"/>
          <w:numId w:val="32"/>
        </w:numPr>
        <w:spacing w:after="0"/>
        <w:rPr>
          <w:rFonts w:ascii="Arial" w:hAnsi="Arial" w:cs="Arial"/>
          <w:sz w:val="24"/>
          <w:szCs w:val="24"/>
        </w:rPr>
      </w:pPr>
      <w:r w:rsidRPr="002C0866">
        <w:rPr>
          <w:rFonts w:ascii="Arial" w:hAnsi="Arial" w:cs="Arial"/>
          <w:sz w:val="24"/>
          <w:szCs w:val="24"/>
        </w:rPr>
        <w:t>Pinch off evaporator ammonia outlet to control suction pressure at approximately 14 psi.</w:t>
      </w:r>
    </w:p>
    <w:p w14:paraId="5D1E732C" w14:textId="0F4A537E" w:rsidR="002C0866" w:rsidRPr="002C0866" w:rsidRDefault="002C0866" w:rsidP="002C0866">
      <w:pPr>
        <w:spacing w:after="0"/>
        <w:rPr>
          <w:rFonts w:ascii="Arial" w:hAnsi="Arial" w:cs="Arial"/>
          <w:sz w:val="24"/>
          <w:szCs w:val="24"/>
        </w:rPr>
      </w:pPr>
    </w:p>
    <w:p w14:paraId="2C514EC5" w14:textId="1B1CD1E1" w:rsidR="002C0866" w:rsidRDefault="002C0866" w:rsidP="0020615E">
      <w:pPr>
        <w:pStyle w:val="ListParagraph"/>
        <w:numPr>
          <w:ilvl w:val="0"/>
          <w:numId w:val="32"/>
        </w:numPr>
        <w:spacing w:after="0"/>
        <w:rPr>
          <w:rFonts w:ascii="Arial" w:hAnsi="Arial" w:cs="Arial"/>
          <w:sz w:val="24"/>
          <w:szCs w:val="24"/>
        </w:rPr>
      </w:pPr>
      <w:r w:rsidRPr="002C0866">
        <w:rPr>
          <w:rFonts w:ascii="Arial" w:hAnsi="Arial" w:cs="Arial"/>
          <w:sz w:val="24"/>
          <w:szCs w:val="24"/>
        </w:rPr>
        <w:t>Once evaporator level is back to normal, open ammonia inlet to evaporator.</w:t>
      </w:r>
    </w:p>
    <w:p w14:paraId="3BAC59DD" w14:textId="013ECE86" w:rsidR="002C0866" w:rsidRPr="002C0866" w:rsidRDefault="002C0866" w:rsidP="002C0866">
      <w:pPr>
        <w:spacing w:after="0"/>
        <w:rPr>
          <w:rFonts w:ascii="Arial" w:hAnsi="Arial" w:cs="Arial"/>
          <w:sz w:val="24"/>
          <w:szCs w:val="24"/>
        </w:rPr>
      </w:pPr>
    </w:p>
    <w:p w14:paraId="5ED2B0BC" w14:textId="6F9B3749" w:rsidR="002C0866" w:rsidRDefault="002C0866" w:rsidP="0020615E">
      <w:pPr>
        <w:pStyle w:val="ListParagraph"/>
        <w:numPr>
          <w:ilvl w:val="0"/>
          <w:numId w:val="32"/>
        </w:numPr>
        <w:spacing w:after="0"/>
        <w:rPr>
          <w:rFonts w:ascii="Arial" w:hAnsi="Arial" w:cs="Arial"/>
          <w:sz w:val="24"/>
          <w:szCs w:val="24"/>
        </w:rPr>
      </w:pPr>
      <w:r w:rsidRPr="002C0866">
        <w:rPr>
          <w:rFonts w:ascii="Arial" w:hAnsi="Arial" w:cs="Arial"/>
          <w:sz w:val="24"/>
          <w:szCs w:val="24"/>
        </w:rPr>
        <w:t>Open evaporator ammonia outlet 100%</w:t>
      </w:r>
      <w:r>
        <w:rPr>
          <w:rFonts w:ascii="Arial" w:hAnsi="Arial" w:cs="Arial"/>
          <w:sz w:val="24"/>
          <w:szCs w:val="24"/>
        </w:rPr>
        <w:t>.</w:t>
      </w:r>
    </w:p>
    <w:p w14:paraId="30A4F04B" w14:textId="23C1B6D0" w:rsidR="002C0866" w:rsidRPr="002C0866" w:rsidRDefault="002C0866" w:rsidP="002C0866">
      <w:pPr>
        <w:spacing w:after="0"/>
        <w:rPr>
          <w:rFonts w:ascii="Arial" w:hAnsi="Arial" w:cs="Arial"/>
          <w:sz w:val="24"/>
          <w:szCs w:val="24"/>
        </w:rPr>
      </w:pPr>
    </w:p>
    <w:p w14:paraId="22E82E32" w14:textId="437A2929" w:rsidR="002C0866" w:rsidRDefault="009D0AFC" w:rsidP="0020615E">
      <w:pPr>
        <w:pStyle w:val="ListParagraph"/>
        <w:numPr>
          <w:ilvl w:val="0"/>
          <w:numId w:val="32"/>
        </w:numPr>
        <w:spacing w:after="0"/>
        <w:rPr>
          <w:rFonts w:ascii="Arial" w:hAnsi="Arial" w:cs="Arial"/>
          <w:sz w:val="24"/>
          <w:szCs w:val="24"/>
        </w:rPr>
      </w:pPr>
      <w:r>
        <w:rPr>
          <w:rFonts w:ascii="Arial" w:hAnsi="Arial" w:cs="Arial"/>
          <w:sz w:val="24"/>
          <w:szCs w:val="24"/>
        </w:rPr>
        <w:t>Open valv</w:t>
      </w:r>
      <w:r w:rsidR="002C0866" w:rsidRPr="002C0866">
        <w:rPr>
          <w:rFonts w:ascii="Arial" w:hAnsi="Arial" w:cs="Arial"/>
          <w:sz w:val="24"/>
          <w:szCs w:val="24"/>
        </w:rPr>
        <w:t>e on compressor #1 to enable two pistons.</w:t>
      </w:r>
    </w:p>
    <w:p w14:paraId="6D4CADB2" w14:textId="70D86FFC" w:rsidR="002C0866" w:rsidRPr="002C0866" w:rsidRDefault="002C0866" w:rsidP="002C0866">
      <w:pPr>
        <w:spacing w:after="0"/>
        <w:rPr>
          <w:rFonts w:ascii="Arial" w:hAnsi="Arial" w:cs="Arial"/>
          <w:sz w:val="24"/>
          <w:szCs w:val="24"/>
        </w:rPr>
      </w:pPr>
    </w:p>
    <w:p w14:paraId="160E8769" w14:textId="610DFD5B" w:rsidR="002C0866" w:rsidRDefault="002C0866" w:rsidP="0020615E">
      <w:pPr>
        <w:pStyle w:val="ListParagraph"/>
        <w:numPr>
          <w:ilvl w:val="0"/>
          <w:numId w:val="32"/>
        </w:numPr>
        <w:spacing w:after="0"/>
        <w:rPr>
          <w:rFonts w:ascii="Arial" w:hAnsi="Arial" w:cs="Arial"/>
          <w:sz w:val="24"/>
          <w:szCs w:val="24"/>
        </w:rPr>
      </w:pPr>
      <w:r w:rsidRPr="002C0866">
        <w:rPr>
          <w:rFonts w:ascii="Arial" w:hAnsi="Arial" w:cs="Arial"/>
          <w:sz w:val="24"/>
          <w:szCs w:val="24"/>
        </w:rPr>
        <w:t>Place compressors #2 and #3 back online.</w:t>
      </w:r>
    </w:p>
    <w:p w14:paraId="70BD7541" w14:textId="1E976F7B" w:rsidR="002C0866" w:rsidRPr="002C0866" w:rsidRDefault="002C0866" w:rsidP="002C0866">
      <w:pPr>
        <w:spacing w:after="0"/>
        <w:rPr>
          <w:rFonts w:ascii="Arial" w:hAnsi="Arial" w:cs="Arial"/>
          <w:sz w:val="24"/>
          <w:szCs w:val="24"/>
        </w:rPr>
      </w:pPr>
    </w:p>
    <w:p w14:paraId="23871D82" w14:textId="04A952D4" w:rsidR="002C0866" w:rsidRPr="002C0866" w:rsidRDefault="002C0866" w:rsidP="0020615E">
      <w:pPr>
        <w:pStyle w:val="ListParagraph"/>
        <w:numPr>
          <w:ilvl w:val="0"/>
          <w:numId w:val="32"/>
        </w:numPr>
        <w:spacing w:after="0"/>
        <w:rPr>
          <w:rFonts w:ascii="Arial" w:hAnsi="Arial" w:cs="Arial"/>
          <w:sz w:val="24"/>
          <w:szCs w:val="24"/>
        </w:rPr>
      </w:pPr>
      <w:r w:rsidRPr="002C0866">
        <w:rPr>
          <w:rFonts w:ascii="Arial" w:hAnsi="Arial" w:cs="Arial"/>
          <w:sz w:val="24"/>
          <w:szCs w:val="24"/>
        </w:rPr>
        <w:t>Enable rink that did not have high level.</w:t>
      </w:r>
    </w:p>
    <w:p w14:paraId="7701E53F" w14:textId="77777777" w:rsidR="005F4BB2" w:rsidRPr="00545D34" w:rsidRDefault="005F4BB2" w:rsidP="006A4BB9">
      <w:pPr>
        <w:spacing w:after="0"/>
        <w:rPr>
          <w:rFonts w:ascii="Arial" w:hAnsi="Arial" w:cs="Arial"/>
          <w:b/>
          <w:sz w:val="28"/>
          <w:szCs w:val="28"/>
        </w:rPr>
      </w:pPr>
    </w:p>
    <w:p w14:paraId="61051AFD" w14:textId="77777777" w:rsidR="005F4BB2" w:rsidRDefault="005F4BB2" w:rsidP="005F4BB2">
      <w:pPr>
        <w:spacing w:after="0"/>
        <w:jc w:val="center"/>
        <w:rPr>
          <w:rFonts w:ascii="Arial" w:hAnsi="Arial" w:cs="Arial"/>
          <w:sz w:val="24"/>
          <w:szCs w:val="24"/>
        </w:rPr>
      </w:pPr>
    </w:p>
    <w:p w14:paraId="758FF144" w14:textId="631613DE" w:rsidR="005F4BB2" w:rsidRPr="00545D34" w:rsidRDefault="005F4BB2" w:rsidP="005F4BB2">
      <w:pPr>
        <w:spacing w:after="0"/>
        <w:jc w:val="center"/>
        <w:rPr>
          <w:rFonts w:ascii="Arial" w:hAnsi="Arial" w:cs="Arial"/>
          <w:b/>
          <w:sz w:val="28"/>
          <w:szCs w:val="28"/>
        </w:rPr>
      </w:pPr>
      <w:r>
        <w:rPr>
          <w:rFonts w:ascii="Arial" w:hAnsi="Arial" w:cs="Arial"/>
          <w:sz w:val="24"/>
          <w:szCs w:val="24"/>
        </w:rPr>
        <w:br w:type="page"/>
      </w:r>
      <w:r w:rsidRPr="00545D34">
        <w:rPr>
          <w:rFonts w:ascii="Arial" w:hAnsi="Arial" w:cs="Arial"/>
          <w:b/>
          <w:sz w:val="28"/>
          <w:szCs w:val="28"/>
        </w:rPr>
        <w:t xml:space="preserve">Safe Operating Procedure </w:t>
      </w:r>
      <w:r>
        <w:rPr>
          <w:rFonts w:ascii="Arial" w:hAnsi="Arial" w:cs="Arial"/>
          <w:b/>
          <w:sz w:val="28"/>
          <w:szCs w:val="28"/>
        </w:rPr>
        <w:t>G</w:t>
      </w:r>
    </w:p>
    <w:p w14:paraId="2E27ADA6" w14:textId="282A82B5" w:rsidR="005F4BB2" w:rsidRDefault="005F4BB2" w:rsidP="005F4BB2">
      <w:pPr>
        <w:spacing w:after="0"/>
        <w:jc w:val="center"/>
        <w:rPr>
          <w:rFonts w:ascii="Arial" w:hAnsi="Arial" w:cs="Arial"/>
          <w:b/>
          <w:sz w:val="28"/>
          <w:szCs w:val="28"/>
        </w:rPr>
      </w:pPr>
      <w:r>
        <w:rPr>
          <w:rFonts w:ascii="Arial" w:hAnsi="Arial" w:cs="Arial"/>
          <w:b/>
          <w:sz w:val="28"/>
          <w:szCs w:val="28"/>
        </w:rPr>
        <w:t>ADDITION OF BRINE</w:t>
      </w:r>
    </w:p>
    <w:p w14:paraId="01E51C4B" w14:textId="77777777" w:rsidR="005F4BB2" w:rsidRPr="00545D34" w:rsidRDefault="005F4BB2" w:rsidP="005F4BB2">
      <w:pPr>
        <w:spacing w:after="0"/>
        <w:jc w:val="center"/>
        <w:rPr>
          <w:rFonts w:ascii="Arial" w:hAnsi="Arial" w:cs="Arial"/>
          <w:b/>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1"/>
        <w:gridCol w:w="8631"/>
      </w:tblGrid>
      <w:tr w:rsidR="005F4BB2" w:rsidRPr="00545D34" w14:paraId="406608EA" w14:textId="77777777" w:rsidTr="005F4BB2">
        <w:tc>
          <w:tcPr>
            <w:tcW w:w="2070" w:type="dxa"/>
            <w:shd w:val="clear" w:color="auto" w:fill="auto"/>
          </w:tcPr>
          <w:p w14:paraId="433D7B2B" w14:textId="77777777" w:rsidR="005F4BB2" w:rsidRPr="00545D34" w:rsidRDefault="005F4BB2" w:rsidP="005F4BB2">
            <w:pPr>
              <w:spacing w:after="60"/>
              <w:ind w:left="90"/>
              <w:jc w:val="both"/>
              <w:rPr>
                <w:rFonts w:ascii="Arial Narrow" w:hAnsi="Arial Narrow"/>
                <w:b/>
                <w:sz w:val="28"/>
                <w:szCs w:val="28"/>
              </w:rPr>
            </w:pPr>
            <w:r w:rsidRPr="00545D34">
              <w:rPr>
                <w:rFonts w:ascii="Arial Narrow" w:hAnsi="Arial Narrow"/>
                <w:b/>
                <w:sz w:val="28"/>
                <w:szCs w:val="28"/>
              </w:rPr>
              <w:t>Required PPE</w:t>
            </w:r>
          </w:p>
        </w:tc>
        <w:tc>
          <w:tcPr>
            <w:tcW w:w="8838" w:type="dxa"/>
            <w:shd w:val="clear" w:color="auto" w:fill="auto"/>
          </w:tcPr>
          <w:p w14:paraId="28AAED80" w14:textId="08303167" w:rsidR="005F4BB2" w:rsidRPr="00545D34" w:rsidRDefault="00E04675" w:rsidP="001F3ADF">
            <w:pPr>
              <w:spacing w:after="60"/>
              <w:rPr>
                <w:rFonts w:ascii="Arial Narrow" w:hAnsi="Arial Narrow"/>
                <w:sz w:val="24"/>
                <w:szCs w:val="24"/>
              </w:rPr>
            </w:pPr>
            <w:r>
              <w:rPr>
                <w:rFonts w:ascii="Arial Narrow" w:hAnsi="Arial Narrow"/>
                <w:sz w:val="24"/>
                <w:szCs w:val="24"/>
              </w:rPr>
              <w:t xml:space="preserve">Safety boots, </w:t>
            </w:r>
            <w:r w:rsidR="009D3437">
              <w:rPr>
                <w:rFonts w:ascii="Arial Narrow" w:hAnsi="Arial Narrow"/>
                <w:sz w:val="24"/>
                <w:szCs w:val="24"/>
              </w:rPr>
              <w:t>safety glasses,</w:t>
            </w:r>
            <w:r>
              <w:rPr>
                <w:rFonts w:ascii="Arial Narrow" w:hAnsi="Arial Narrow"/>
                <w:sz w:val="24"/>
                <w:szCs w:val="24"/>
              </w:rPr>
              <w:t xml:space="preserve"> </w:t>
            </w:r>
            <w:r w:rsidR="009D3437">
              <w:rPr>
                <w:rFonts w:ascii="Arial Narrow" w:hAnsi="Arial Narrow"/>
                <w:sz w:val="24"/>
                <w:szCs w:val="24"/>
              </w:rPr>
              <w:t>butyl gloves</w:t>
            </w:r>
          </w:p>
        </w:tc>
      </w:tr>
      <w:tr w:rsidR="005F4BB2" w:rsidRPr="00545D34" w14:paraId="3DBEB833" w14:textId="77777777" w:rsidTr="005F4BB2">
        <w:tc>
          <w:tcPr>
            <w:tcW w:w="2070" w:type="dxa"/>
            <w:shd w:val="clear" w:color="auto" w:fill="auto"/>
          </w:tcPr>
          <w:p w14:paraId="2570C271" w14:textId="77777777" w:rsidR="005F4BB2" w:rsidRPr="00545D34" w:rsidRDefault="005F4BB2" w:rsidP="005F4BB2">
            <w:pPr>
              <w:spacing w:after="60"/>
              <w:ind w:left="90"/>
              <w:jc w:val="both"/>
              <w:rPr>
                <w:rFonts w:ascii="Arial Narrow" w:hAnsi="Arial Narrow"/>
                <w:b/>
                <w:sz w:val="28"/>
                <w:szCs w:val="28"/>
              </w:rPr>
            </w:pPr>
            <w:r w:rsidRPr="00545D34">
              <w:rPr>
                <w:rFonts w:ascii="Arial Narrow" w:hAnsi="Arial Narrow"/>
                <w:b/>
                <w:sz w:val="28"/>
                <w:szCs w:val="28"/>
              </w:rPr>
              <w:t>Hazards</w:t>
            </w:r>
          </w:p>
        </w:tc>
        <w:tc>
          <w:tcPr>
            <w:tcW w:w="8838" w:type="dxa"/>
            <w:shd w:val="clear" w:color="auto" w:fill="auto"/>
          </w:tcPr>
          <w:p w14:paraId="71E01CD3" w14:textId="0E3B9DAE" w:rsidR="005F4BB2" w:rsidRPr="00545D34" w:rsidRDefault="00811ED7" w:rsidP="005F4BB2">
            <w:pPr>
              <w:spacing w:after="60"/>
              <w:jc w:val="both"/>
              <w:rPr>
                <w:rFonts w:ascii="Arial Narrow" w:hAnsi="Arial Narrow"/>
                <w:sz w:val="24"/>
                <w:szCs w:val="24"/>
              </w:rPr>
            </w:pPr>
            <w:r>
              <w:rPr>
                <w:rFonts w:ascii="Arial Narrow" w:hAnsi="Arial Narrow"/>
                <w:sz w:val="24"/>
                <w:szCs w:val="24"/>
              </w:rPr>
              <w:t>S</w:t>
            </w:r>
            <w:r w:rsidR="005F4BB2" w:rsidRPr="00545D34">
              <w:rPr>
                <w:rFonts w:ascii="Arial Narrow" w:hAnsi="Arial Narrow"/>
                <w:sz w:val="24"/>
                <w:szCs w:val="24"/>
              </w:rPr>
              <w:t>kin burns, eye d</w:t>
            </w:r>
            <w:r>
              <w:rPr>
                <w:rFonts w:ascii="Arial Narrow" w:hAnsi="Arial Narrow"/>
                <w:sz w:val="24"/>
                <w:szCs w:val="24"/>
              </w:rPr>
              <w:t>amage</w:t>
            </w:r>
          </w:p>
        </w:tc>
      </w:tr>
      <w:tr w:rsidR="00E04675" w:rsidRPr="00545D34" w14:paraId="7046FCC8" w14:textId="77777777" w:rsidTr="005F4BB2">
        <w:tc>
          <w:tcPr>
            <w:tcW w:w="2070" w:type="dxa"/>
            <w:shd w:val="clear" w:color="auto" w:fill="auto"/>
          </w:tcPr>
          <w:p w14:paraId="5C4FAC15" w14:textId="731FC262" w:rsidR="00E04675" w:rsidRPr="00545D34" w:rsidRDefault="00E04675" w:rsidP="005F4BB2">
            <w:pPr>
              <w:spacing w:after="60"/>
              <w:ind w:left="90"/>
              <w:jc w:val="both"/>
              <w:rPr>
                <w:rFonts w:ascii="Arial Narrow" w:hAnsi="Arial Narrow"/>
                <w:b/>
                <w:sz w:val="28"/>
                <w:szCs w:val="28"/>
              </w:rPr>
            </w:pPr>
            <w:r>
              <w:rPr>
                <w:rFonts w:ascii="Arial Narrow" w:hAnsi="Arial Narrow"/>
                <w:b/>
                <w:sz w:val="28"/>
                <w:szCs w:val="28"/>
              </w:rPr>
              <w:t>Tool/Eqpt</w:t>
            </w:r>
          </w:p>
        </w:tc>
        <w:tc>
          <w:tcPr>
            <w:tcW w:w="8838" w:type="dxa"/>
            <w:shd w:val="clear" w:color="auto" w:fill="auto"/>
          </w:tcPr>
          <w:p w14:paraId="77897B2A" w14:textId="75F2427C" w:rsidR="00E04675" w:rsidRPr="00545D34" w:rsidRDefault="002330AB" w:rsidP="005F4BB2">
            <w:pPr>
              <w:spacing w:after="60"/>
              <w:jc w:val="both"/>
              <w:rPr>
                <w:rFonts w:ascii="Arial Narrow" w:hAnsi="Arial Narrow"/>
                <w:sz w:val="24"/>
                <w:szCs w:val="24"/>
              </w:rPr>
            </w:pPr>
            <w:r>
              <w:rPr>
                <w:rFonts w:ascii="Arial Narrow" w:hAnsi="Arial Narrow"/>
                <w:sz w:val="24"/>
                <w:szCs w:val="24"/>
              </w:rPr>
              <w:t xml:space="preserve">Radio, </w:t>
            </w:r>
            <w:r w:rsidR="00E04675">
              <w:rPr>
                <w:rFonts w:ascii="Arial Narrow" w:hAnsi="Arial Narrow"/>
                <w:sz w:val="24"/>
                <w:szCs w:val="24"/>
              </w:rPr>
              <w:t>Portable pump</w:t>
            </w:r>
            <w:r w:rsidR="000207D4">
              <w:rPr>
                <w:rFonts w:ascii="Arial Narrow" w:hAnsi="Arial Narrow"/>
                <w:sz w:val="24"/>
                <w:szCs w:val="24"/>
              </w:rPr>
              <w:t>, hygrometer</w:t>
            </w:r>
          </w:p>
        </w:tc>
      </w:tr>
    </w:tbl>
    <w:p w14:paraId="58AD4595" w14:textId="77777777" w:rsidR="005F4BB2" w:rsidRPr="00545D34" w:rsidRDefault="005F4BB2" w:rsidP="005F4BB2">
      <w:pPr>
        <w:spacing w:after="0"/>
        <w:jc w:val="center"/>
        <w:rPr>
          <w:rFonts w:ascii="Arial" w:hAnsi="Arial" w:cs="Arial"/>
          <w:b/>
          <w:sz w:val="28"/>
          <w:szCs w:val="28"/>
        </w:rPr>
      </w:pPr>
    </w:p>
    <w:p w14:paraId="0A5342CB" w14:textId="77777777" w:rsidR="005F4BB2" w:rsidRPr="00545D34" w:rsidRDefault="005F4BB2" w:rsidP="005F4BB2">
      <w:pPr>
        <w:spacing w:after="0"/>
        <w:jc w:val="center"/>
        <w:rPr>
          <w:rFonts w:ascii="Arial" w:hAnsi="Arial" w:cs="Arial"/>
          <w:b/>
          <w:sz w:val="28"/>
          <w:szCs w:val="28"/>
        </w:rPr>
      </w:pPr>
    </w:p>
    <w:p w14:paraId="63C6EEAF" w14:textId="42258B0B" w:rsidR="006A4BB9" w:rsidRDefault="00E04675" w:rsidP="0020615E">
      <w:pPr>
        <w:pStyle w:val="ListParagraph"/>
        <w:numPr>
          <w:ilvl w:val="0"/>
          <w:numId w:val="30"/>
        </w:numPr>
        <w:spacing w:after="0" w:line="240" w:lineRule="auto"/>
        <w:rPr>
          <w:rFonts w:ascii="Arial" w:hAnsi="Arial" w:cs="Arial"/>
          <w:sz w:val="24"/>
          <w:szCs w:val="24"/>
        </w:rPr>
      </w:pPr>
      <w:r w:rsidRPr="000207D4">
        <w:rPr>
          <w:rFonts w:ascii="Arial" w:hAnsi="Arial" w:cs="Arial"/>
          <w:sz w:val="24"/>
          <w:szCs w:val="24"/>
        </w:rPr>
        <w:t>Place small portable pump on level surface – floors or stairs to calcium chloride tanks.</w:t>
      </w:r>
    </w:p>
    <w:p w14:paraId="3553FF83" w14:textId="77777777" w:rsidR="000207D4" w:rsidRPr="000207D4" w:rsidRDefault="000207D4" w:rsidP="000207D4">
      <w:pPr>
        <w:pStyle w:val="ListParagraph"/>
        <w:spacing w:after="0" w:line="240" w:lineRule="auto"/>
        <w:rPr>
          <w:rFonts w:ascii="Arial" w:hAnsi="Arial" w:cs="Arial"/>
          <w:sz w:val="24"/>
          <w:szCs w:val="24"/>
        </w:rPr>
      </w:pPr>
    </w:p>
    <w:p w14:paraId="50FFAEE9" w14:textId="5398EFF1" w:rsidR="00E04675" w:rsidRDefault="00E04675" w:rsidP="0020615E">
      <w:pPr>
        <w:pStyle w:val="ListParagraph"/>
        <w:numPr>
          <w:ilvl w:val="0"/>
          <w:numId w:val="30"/>
        </w:numPr>
        <w:spacing w:after="0" w:line="240" w:lineRule="auto"/>
        <w:rPr>
          <w:rFonts w:ascii="Arial" w:hAnsi="Arial" w:cs="Arial"/>
          <w:sz w:val="24"/>
          <w:szCs w:val="24"/>
        </w:rPr>
      </w:pPr>
      <w:r w:rsidRPr="000207D4">
        <w:rPr>
          <w:rFonts w:ascii="Arial" w:hAnsi="Arial" w:cs="Arial"/>
          <w:sz w:val="24"/>
          <w:szCs w:val="24"/>
        </w:rPr>
        <w:t>Connect garden hoses to suction and discharge of pump, making sure flow will be in correct direction.</w:t>
      </w:r>
    </w:p>
    <w:p w14:paraId="2D39DEFF" w14:textId="762FD236" w:rsidR="000207D4" w:rsidRPr="000207D4" w:rsidRDefault="000207D4" w:rsidP="000207D4">
      <w:pPr>
        <w:spacing w:after="0" w:line="240" w:lineRule="auto"/>
        <w:rPr>
          <w:rFonts w:ascii="Arial" w:hAnsi="Arial" w:cs="Arial"/>
          <w:sz w:val="24"/>
          <w:szCs w:val="24"/>
        </w:rPr>
      </w:pPr>
    </w:p>
    <w:p w14:paraId="4788CDAE" w14:textId="73686514" w:rsidR="00E04675" w:rsidRDefault="00E04675" w:rsidP="0020615E">
      <w:pPr>
        <w:pStyle w:val="ListParagraph"/>
        <w:numPr>
          <w:ilvl w:val="0"/>
          <w:numId w:val="30"/>
        </w:numPr>
        <w:spacing w:after="0" w:line="240" w:lineRule="auto"/>
        <w:rPr>
          <w:rFonts w:ascii="Arial" w:hAnsi="Arial" w:cs="Arial"/>
          <w:sz w:val="24"/>
          <w:szCs w:val="24"/>
        </w:rPr>
      </w:pPr>
      <w:r w:rsidRPr="000207D4">
        <w:rPr>
          <w:rFonts w:ascii="Arial" w:hAnsi="Arial" w:cs="Arial"/>
          <w:sz w:val="24"/>
          <w:szCs w:val="24"/>
        </w:rPr>
        <w:t>Use water hose to fill green barrel approximately ½ full.</w:t>
      </w:r>
    </w:p>
    <w:p w14:paraId="06FA974C" w14:textId="6EAF7DF8" w:rsidR="000207D4" w:rsidRPr="000207D4" w:rsidRDefault="000207D4" w:rsidP="000207D4">
      <w:pPr>
        <w:spacing w:after="0" w:line="240" w:lineRule="auto"/>
        <w:rPr>
          <w:rFonts w:ascii="Arial" w:hAnsi="Arial" w:cs="Arial"/>
          <w:sz w:val="24"/>
          <w:szCs w:val="24"/>
        </w:rPr>
      </w:pPr>
    </w:p>
    <w:p w14:paraId="6BA7E7E8" w14:textId="1EE3F9F8" w:rsidR="00E04675" w:rsidRDefault="00E04675" w:rsidP="0020615E">
      <w:pPr>
        <w:pStyle w:val="ListParagraph"/>
        <w:numPr>
          <w:ilvl w:val="0"/>
          <w:numId w:val="30"/>
        </w:numPr>
        <w:spacing w:after="0" w:line="240" w:lineRule="auto"/>
        <w:rPr>
          <w:rFonts w:ascii="Arial" w:hAnsi="Arial" w:cs="Arial"/>
          <w:sz w:val="24"/>
          <w:szCs w:val="24"/>
        </w:rPr>
      </w:pPr>
      <w:r w:rsidRPr="000207D4">
        <w:rPr>
          <w:rFonts w:ascii="Arial" w:hAnsi="Arial" w:cs="Arial"/>
          <w:sz w:val="24"/>
          <w:szCs w:val="24"/>
        </w:rPr>
        <w:t xml:space="preserve">Add a full bag of calcium chloride to green barrel and use hygrometer to </w:t>
      </w:r>
      <w:r w:rsidR="000207D4">
        <w:rPr>
          <w:rFonts w:ascii="Arial" w:hAnsi="Arial" w:cs="Arial"/>
          <w:sz w:val="24"/>
          <w:szCs w:val="24"/>
        </w:rPr>
        <w:t>check the density of the liquid</w:t>
      </w:r>
      <w:r w:rsidRPr="000207D4">
        <w:rPr>
          <w:rFonts w:ascii="Arial" w:hAnsi="Arial" w:cs="Arial"/>
          <w:sz w:val="24"/>
          <w:szCs w:val="24"/>
        </w:rPr>
        <w:t xml:space="preserve"> in the barrel – target is minus ten (-10) degrees Celsius.</w:t>
      </w:r>
    </w:p>
    <w:p w14:paraId="2AF97424" w14:textId="78D9A25B" w:rsidR="000207D4" w:rsidRPr="000207D4" w:rsidRDefault="000207D4" w:rsidP="000207D4">
      <w:pPr>
        <w:spacing w:after="0" w:line="240" w:lineRule="auto"/>
        <w:rPr>
          <w:rFonts w:ascii="Arial" w:hAnsi="Arial" w:cs="Arial"/>
          <w:sz w:val="24"/>
          <w:szCs w:val="24"/>
        </w:rPr>
      </w:pPr>
    </w:p>
    <w:p w14:paraId="09EC8D5A" w14:textId="52F9DEE5" w:rsidR="00E04675" w:rsidRDefault="00E04675" w:rsidP="0020615E">
      <w:pPr>
        <w:pStyle w:val="ListParagraph"/>
        <w:numPr>
          <w:ilvl w:val="0"/>
          <w:numId w:val="30"/>
        </w:numPr>
        <w:spacing w:after="0" w:line="240" w:lineRule="auto"/>
        <w:rPr>
          <w:rFonts w:ascii="Arial" w:hAnsi="Arial" w:cs="Arial"/>
          <w:sz w:val="24"/>
          <w:szCs w:val="24"/>
        </w:rPr>
      </w:pPr>
      <w:r w:rsidRPr="000207D4">
        <w:rPr>
          <w:rFonts w:ascii="Arial" w:hAnsi="Arial" w:cs="Arial"/>
          <w:sz w:val="24"/>
          <w:szCs w:val="24"/>
        </w:rPr>
        <w:t>Continue adding calcium chloride and/or water to get the amount of product at the proper density.</w:t>
      </w:r>
    </w:p>
    <w:p w14:paraId="56E8D6A6" w14:textId="42126C75" w:rsidR="000207D4" w:rsidRPr="000207D4" w:rsidRDefault="000207D4" w:rsidP="000207D4">
      <w:pPr>
        <w:spacing w:after="0" w:line="240" w:lineRule="auto"/>
        <w:rPr>
          <w:rFonts w:ascii="Arial" w:hAnsi="Arial" w:cs="Arial"/>
          <w:sz w:val="24"/>
          <w:szCs w:val="24"/>
        </w:rPr>
      </w:pPr>
    </w:p>
    <w:p w14:paraId="33092EBA" w14:textId="44B3220F" w:rsidR="00E04675" w:rsidRDefault="00E04675" w:rsidP="0020615E">
      <w:pPr>
        <w:pStyle w:val="ListParagraph"/>
        <w:numPr>
          <w:ilvl w:val="0"/>
          <w:numId w:val="30"/>
        </w:numPr>
        <w:spacing w:after="0" w:line="240" w:lineRule="auto"/>
        <w:rPr>
          <w:rFonts w:ascii="Arial" w:hAnsi="Arial" w:cs="Arial"/>
          <w:sz w:val="24"/>
          <w:szCs w:val="24"/>
        </w:rPr>
      </w:pPr>
      <w:r w:rsidRPr="000207D4">
        <w:rPr>
          <w:rFonts w:ascii="Arial" w:hAnsi="Arial" w:cs="Arial"/>
          <w:sz w:val="24"/>
          <w:szCs w:val="24"/>
        </w:rPr>
        <w:t>Adding calcium chloride will drop the reading below minus ten (-10) degrees Celsius and add</w:t>
      </w:r>
      <w:r w:rsidR="000207D4" w:rsidRPr="000207D4">
        <w:rPr>
          <w:rFonts w:ascii="Arial" w:hAnsi="Arial" w:cs="Arial"/>
          <w:sz w:val="24"/>
          <w:szCs w:val="24"/>
        </w:rPr>
        <w:t>ing water will bring it back to or above minus ten (-10) degrees Celsius.</w:t>
      </w:r>
    </w:p>
    <w:p w14:paraId="272E7311" w14:textId="6B46B5FC" w:rsidR="000207D4" w:rsidRPr="000207D4" w:rsidRDefault="000207D4" w:rsidP="000207D4">
      <w:pPr>
        <w:spacing w:after="0" w:line="240" w:lineRule="auto"/>
        <w:rPr>
          <w:rFonts w:ascii="Arial" w:hAnsi="Arial" w:cs="Arial"/>
          <w:sz w:val="24"/>
          <w:szCs w:val="24"/>
        </w:rPr>
      </w:pPr>
    </w:p>
    <w:p w14:paraId="32463D91" w14:textId="41D31B48" w:rsidR="000207D4" w:rsidRDefault="000207D4" w:rsidP="0020615E">
      <w:pPr>
        <w:pStyle w:val="ListParagraph"/>
        <w:numPr>
          <w:ilvl w:val="0"/>
          <w:numId w:val="30"/>
        </w:numPr>
        <w:spacing w:after="0" w:line="240" w:lineRule="auto"/>
        <w:rPr>
          <w:rFonts w:ascii="Arial" w:hAnsi="Arial" w:cs="Arial"/>
          <w:sz w:val="24"/>
          <w:szCs w:val="24"/>
        </w:rPr>
      </w:pPr>
      <w:r w:rsidRPr="000207D4">
        <w:rPr>
          <w:rFonts w:ascii="Arial" w:hAnsi="Arial" w:cs="Arial"/>
          <w:sz w:val="24"/>
          <w:szCs w:val="24"/>
        </w:rPr>
        <w:t>When density and amount of product is correct,</w:t>
      </w:r>
      <w:r w:rsidR="009D0AFC">
        <w:rPr>
          <w:rFonts w:ascii="Arial" w:hAnsi="Arial" w:cs="Arial"/>
          <w:sz w:val="24"/>
          <w:szCs w:val="24"/>
        </w:rPr>
        <w:t xml:space="preserve"> plug</w:t>
      </w:r>
      <w:r w:rsidRPr="000207D4">
        <w:rPr>
          <w:rFonts w:ascii="Arial" w:hAnsi="Arial" w:cs="Arial"/>
          <w:sz w:val="24"/>
          <w:szCs w:val="24"/>
        </w:rPr>
        <w:t xml:space="preserve"> in small portable pump.</w:t>
      </w:r>
    </w:p>
    <w:p w14:paraId="21402E52" w14:textId="3B795BE6" w:rsidR="000207D4" w:rsidRPr="000207D4" w:rsidRDefault="000207D4" w:rsidP="000207D4">
      <w:pPr>
        <w:spacing w:after="0" w:line="240" w:lineRule="auto"/>
        <w:rPr>
          <w:rFonts w:ascii="Arial" w:hAnsi="Arial" w:cs="Arial"/>
          <w:sz w:val="24"/>
          <w:szCs w:val="24"/>
        </w:rPr>
      </w:pPr>
    </w:p>
    <w:p w14:paraId="53B552C8" w14:textId="3B20F21C" w:rsidR="000207D4" w:rsidRDefault="000207D4" w:rsidP="0020615E">
      <w:pPr>
        <w:pStyle w:val="ListParagraph"/>
        <w:numPr>
          <w:ilvl w:val="0"/>
          <w:numId w:val="30"/>
        </w:numPr>
        <w:spacing w:after="0" w:line="240" w:lineRule="auto"/>
        <w:rPr>
          <w:rFonts w:ascii="Arial" w:hAnsi="Arial" w:cs="Arial"/>
          <w:sz w:val="24"/>
          <w:szCs w:val="24"/>
        </w:rPr>
      </w:pPr>
      <w:r w:rsidRPr="000207D4">
        <w:rPr>
          <w:rFonts w:ascii="Arial" w:hAnsi="Arial" w:cs="Arial"/>
          <w:sz w:val="24"/>
          <w:szCs w:val="24"/>
        </w:rPr>
        <w:t>Fill calcium chloride head tanks to approximately 5/8 to ¾ full.</w:t>
      </w:r>
    </w:p>
    <w:p w14:paraId="79F4DF74" w14:textId="4BAE2504" w:rsidR="000207D4" w:rsidRPr="000207D4" w:rsidRDefault="000207D4" w:rsidP="000207D4">
      <w:pPr>
        <w:spacing w:after="0" w:line="240" w:lineRule="auto"/>
        <w:rPr>
          <w:rFonts w:ascii="Arial" w:hAnsi="Arial" w:cs="Arial"/>
          <w:sz w:val="24"/>
          <w:szCs w:val="24"/>
        </w:rPr>
      </w:pPr>
    </w:p>
    <w:p w14:paraId="60FD2FAD" w14:textId="07001838" w:rsidR="000207D4" w:rsidRPr="000207D4" w:rsidRDefault="000207D4" w:rsidP="0020615E">
      <w:pPr>
        <w:pStyle w:val="ListParagraph"/>
        <w:numPr>
          <w:ilvl w:val="0"/>
          <w:numId w:val="30"/>
        </w:numPr>
        <w:spacing w:after="0" w:line="240" w:lineRule="auto"/>
        <w:rPr>
          <w:rFonts w:ascii="Arial" w:hAnsi="Arial" w:cs="Arial"/>
          <w:sz w:val="24"/>
          <w:szCs w:val="24"/>
        </w:rPr>
      </w:pPr>
      <w:r w:rsidRPr="000207D4">
        <w:rPr>
          <w:rFonts w:ascii="Arial" w:hAnsi="Arial" w:cs="Arial"/>
          <w:sz w:val="24"/>
          <w:szCs w:val="24"/>
        </w:rPr>
        <w:t xml:space="preserve">When finished, unplug pump, </w:t>
      </w:r>
      <w:proofErr w:type="gramStart"/>
      <w:r w:rsidRPr="000207D4">
        <w:rPr>
          <w:rFonts w:ascii="Arial" w:hAnsi="Arial" w:cs="Arial"/>
          <w:sz w:val="24"/>
          <w:szCs w:val="24"/>
        </w:rPr>
        <w:t>disconnect</w:t>
      </w:r>
      <w:proofErr w:type="gramEnd"/>
      <w:r w:rsidRPr="000207D4">
        <w:rPr>
          <w:rFonts w:ascii="Arial" w:hAnsi="Arial" w:cs="Arial"/>
          <w:sz w:val="24"/>
          <w:szCs w:val="24"/>
        </w:rPr>
        <w:t xml:space="preserve"> and flush with fresh water</w:t>
      </w:r>
    </w:p>
    <w:p w14:paraId="74FE57D6" w14:textId="11C17095" w:rsidR="005F4BB2" w:rsidRDefault="005F4BB2" w:rsidP="000207D4">
      <w:pPr>
        <w:spacing w:after="0" w:line="240" w:lineRule="auto"/>
        <w:rPr>
          <w:rFonts w:ascii="Arial" w:hAnsi="Arial" w:cs="Arial"/>
          <w:sz w:val="24"/>
          <w:szCs w:val="24"/>
        </w:rPr>
      </w:pPr>
    </w:p>
    <w:p w14:paraId="4508C611" w14:textId="77777777" w:rsidR="005F4BB2" w:rsidRDefault="005F4BB2">
      <w:pPr>
        <w:rPr>
          <w:rFonts w:ascii="Arial" w:hAnsi="Arial" w:cs="Arial"/>
          <w:sz w:val="24"/>
          <w:szCs w:val="24"/>
        </w:rPr>
      </w:pPr>
    </w:p>
    <w:p w14:paraId="15BDCD19" w14:textId="77777777" w:rsidR="005F4BB2" w:rsidRDefault="005F4BB2">
      <w:pPr>
        <w:rPr>
          <w:rFonts w:ascii="Arial" w:hAnsi="Arial" w:cs="Arial"/>
          <w:sz w:val="24"/>
          <w:szCs w:val="24"/>
        </w:rPr>
      </w:pPr>
      <w:r>
        <w:rPr>
          <w:rFonts w:ascii="Arial" w:hAnsi="Arial" w:cs="Arial"/>
          <w:sz w:val="24"/>
          <w:szCs w:val="24"/>
        </w:rPr>
        <w:br w:type="page"/>
      </w:r>
    </w:p>
    <w:p w14:paraId="0F637293" w14:textId="2587C72C" w:rsidR="005F4BB2" w:rsidRPr="00545D34" w:rsidRDefault="005F4BB2" w:rsidP="005F4BB2">
      <w:pPr>
        <w:spacing w:after="0"/>
        <w:jc w:val="center"/>
        <w:rPr>
          <w:rFonts w:ascii="Arial" w:hAnsi="Arial" w:cs="Arial"/>
          <w:b/>
          <w:sz w:val="28"/>
          <w:szCs w:val="28"/>
        </w:rPr>
      </w:pPr>
      <w:r w:rsidRPr="00545D34">
        <w:rPr>
          <w:rFonts w:ascii="Arial" w:hAnsi="Arial" w:cs="Arial"/>
          <w:b/>
          <w:sz w:val="28"/>
          <w:szCs w:val="28"/>
        </w:rPr>
        <w:t xml:space="preserve">Safe Operating Procedure </w:t>
      </w:r>
      <w:r>
        <w:rPr>
          <w:rFonts w:ascii="Arial" w:hAnsi="Arial" w:cs="Arial"/>
          <w:b/>
          <w:sz w:val="28"/>
          <w:szCs w:val="28"/>
        </w:rPr>
        <w:t>H</w:t>
      </w:r>
    </w:p>
    <w:p w14:paraId="752F1BF5" w14:textId="731B9250" w:rsidR="005F4BB2" w:rsidRDefault="005F4BB2" w:rsidP="005F4BB2">
      <w:pPr>
        <w:spacing w:after="0"/>
        <w:jc w:val="center"/>
        <w:rPr>
          <w:rFonts w:ascii="Arial" w:hAnsi="Arial" w:cs="Arial"/>
          <w:b/>
          <w:sz w:val="28"/>
          <w:szCs w:val="28"/>
        </w:rPr>
      </w:pPr>
      <w:r>
        <w:rPr>
          <w:rFonts w:ascii="Arial" w:hAnsi="Arial" w:cs="Arial"/>
          <w:b/>
          <w:sz w:val="28"/>
          <w:szCs w:val="28"/>
        </w:rPr>
        <w:t>CHANGING BRINE FILTER</w:t>
      </w:r>
    </w:p>
    <w:p w14:paraId="03C8FC7B" w14:textId="77777777" w:rsidR="005F4BB2" w:rsidRPr="00545D34" w:rsidRDefault="005F4BB2" w:rsidP="005F4BB2">
      <w:pPr>
        <w:spacing w:after="0"/>
        <w:jc w:val="center"/>
        <w:rPr>
          <w:rFonts w:ascii="Arial" w:hAnsi="Arial" w:cs="Arial"/>
          <w:b/>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0"/>
        <w:gridCol w:w="8632"/>
      </w:tblGrid>
      <w:tr w:rsidR="005F4BB2" w:rsidRPr="00545D34" w14:paraId="5DE553BC" w14:textId="77777777" w:rsidTr="005F4BB2">
        <w:tc>
          <w:tcPr>
            <w:tcW w:w="2070" w:type="dxa"/>
            <w:shd w:val="clear" w:color="auto" w:fill="auto"/>
          </w:tcPr>
          <w:p w14:paraId="2B508CCD" w14:textId="77777777" w:rsidR="005F4BB2" w:rsidRPr="00545D34" w:rsidRDefault="005F4BB2" w:rsidP="005F4BB2">
            <w:pPr>
              <w:spacing w:after="60"/>
              <w:ind w:left="90"/>
              <w:jc w:val="both"/>
              <w:rPr>
                <w:rFonts w:ascii="Arial Narrow" w:hAnsi="Arial Narrow"/>
                <w:b/>
                <w:sz w:val="28"/>
                <w:szCs w:val="28"/>
              </w:rPr>
            </w:pPr>
            <w:r w:rsidRPr="00545D34">
              <w:rPr>
                <w:rFonts w:ascii="Arial Narrow" w:hAnsi="Arial Narrow"/>
                <w:b/>
                <w:sz w:val="28"/>
                <w:szCs w:val="28"/>
              </w:rPr>
              <w:t>Required PPE</w:t>
            </w:r>
          </w:p>
        </w:tc>
        <w:tc>
          <w:tcPr>
            <w:tcW w:w="8838" w:type="dxa"/>
            <w:shd w:val="clear" w:color="auto" w:fill="auto"/>
          </w:tcPr>
          <w:p w14:paraId="4C36659F" w14:textId="3BE3F6DD" w:rsidR="005F4BB2" w:rsidRPr="00545D34" w:rsidRDefault="00FE7653" w:rsidP="001F3ADF">
            <w:pPr>
              <w:spacing w:after="60"/>
              <w:rPr>
                <w:rFonts w:ascii="Arial Narrow" w:hAnsi="Arial Narrow"/>
                <w:sz w:val="24"/>
                <w:szCs w:val="24"/>
              </w:rPr>
            </w:pPr>
            <w:r>
              <w:rPr>
                <w:rFonts w:ascii="Arial Narrow" w:hAnsi="Arial Narrow"/>
                <w:sz w:val="24"/>
                <w:szCs w:val="24"/>
              </w:rPr>
              <w:t xml:space="preserve">Safety boots, </w:t>
            </w:r>
            <w:r w:rsidR="009D3437">
              <w:rPr>
                <w:rFonts w:ascii="Arial Narrow" w:hAnsi="Arial Narrow"/>
                <w:sz w:val="24"/>
                <w:szCs w:val="24"/>
              </w:rPr>
              <w:t>safety glasses, face shield</w:t>
            </w:r>
          </w:p>
        </w:tc>
      </w:tr>
      <w:tr w:rsidR="005F4BB2" w:rsidRPr="00545D34" w14:paraId="3044F735" w14:textId="77777777" w:rsidTr="005F4BB2">
        <w:tc>
          <w:tcPr>
            <w:tcW w:w="2070" w:type="dxa"/>
            <w:shd w:val="clear" w:color="auto" w:fill="auto"/>
          </w:tcPr>
          <w:p w14:paraId="41CA3E5F" w14:textId="77777777" w:rsidR="005F4BB2" w:rsidRPr="00545D34" w:rsidRDefault="005F4BB2" w:rsidP="005F4BB2">
            <w:pPr>
              <w:spacing w:after="60"/>
              <w:ind w:left="90"/>
              <w:jc w:val="both"/>
              <w:rPr>
                <w:rFonts w:ascii="Arial Narrow" w:hAnsi="Arial Narrow"/>
                <w:b/>
                <w:sz w:val="28"/>
                <w:szCs w:val="28"/>
              </w:rPr>
            </w:pPr>
            <w:r w:rsidRPr="00545D34">
              <w:rPr>
                <w:rFonts w:ascii="Arial Narrow" w:hAnsi="Arial Narrow"/>
                <w:b/>
                <w:sz w:val="28"/>
                <w:szCs w:val="28"/>
              </w:rPr>
              <w:t>Hazards</w:t>
            </w:r>
          </w:p>
        </w:tc>
        <w:tc>
          <w:tcPr>
            <w:tcW w:w="8838" w:type="dxa"/>
            <w:shd w:val="clear" w:color="auto" w:fill="auto"/>
          </w:tcPr>
          <w:p w14:paraId="06C78BA5" w14:textId="2B03C2CE" w:rsidR="005F4BB2" w:rsidRPr="00545D34" w:rsidRDefault="00811ED7" w:rsidP="005F4BB2">
            <w:pPr>
              <w:spacing w:after="60"/>
              <w:jc w:val="both"/>
              <w:rPr>
                <w:rFonts w:ascii="Arial Narrow" w:hAnsi="Arial Narrow"/>
                <w:sz w:val="24"/>
                <w:szCs w:val="24"/>
              </w:rPr>
            </w:pPr>
            <w:r>
              <w:rPr>
                <w:rFonts w:ascii="Arial Narrow" w:hAnsi="Arial Narrow"/>
                <w:sz w:val="24"/>
                <w:szCs w:val="24"/>
              </w:rPr>
              <w:t>S</w:t>
            </w:r>
            <w:r w:rsidR="005F4BB2" w:rsidRPr="00545D34">
              <w:rPr>
                <w:rFonts w:ascii="Arial Narrow" w:hAnsi="Arial Narrow"/>
                <w:sz w:val="24"/>
                <w:szCs w:val="24"/>
              </w:rPr>
              <w:t>kin</w:t>
            </w:r>
            <w:r>
              <w:rPr>
                <w:rFonts w:ascii="Arial Narrow" w:hAnsi="Arial Narrow"/>
                <w:sz w:val="24"/>
                <w:szCs w:val="24"/>
              </w:rPr>
              <w:t xml:space="preserve"> burns, eye damage</w:t>
            </w:r>
          </w:p>
        </w:tc>
      </w:tr>
      <w:tr w:rsidR="009C5393" w:rsidRPr="00545D34" w14:paraId="30AC357B" w14:textId="77777777" w:rsidTr="005F4BB2">
        <w:tc>
          <w:tcPr>
            <w:tcW w:w="2070" w:type="dxa"/>
            <w:shd w:val="clear" w:color="auto" w:fill="auto"/>
          </w:tcPr>
          <w:p w14:paraId="62D43CBF" w14:textId="48C582E3" w:rsidR="009C5393" w:rsidRPr="00545D34" w:rsidRDefault="009C5393" w:rsidP="005F4BB2">
            <w:pPr>
              <w:spacing w:after="60"/>
              <w:ind w:left="90"/>
              <w:jc w:val="both"/>
              <w:rPr>
                <w:rFonts w:ascii="Arial Narrow" w:hAnsi="Arial Narrow"/>
                <w:b/>
                <w:sz w:val="28"/>
                <w:szCs w:val="28"/>
              </w:rPr>
            </w:pPr>
            <w:r>
              <w:rPr>
                <w:rFonts w:ascii="Arial Narrow" w:hAnsi="Arial Narrow"/>
                <w:b/>
                <w:sz w:val="28"/>
                <w:szCs w:val="28"/>
              </w:rPr>
              <w:t>Tools</w:t>
            </w:r>
          </w:p>
        </w:tc>
        <w:tc>
          <w:tcPr>
            <w:tcW w:w="8838" w:type="dxa"/>
            <w:shd w:val="clear" w:color="auto" w:fill="auto"/>
          </w:tcPr>
          <w:p w14:paraId="032B56C3" w14:textId="4DF3B564" w:rsidR="009C5393" w:rsidRPr="00545D34" w:rsidRDefault="009D3437" w:rsidP="005F4BB2">
            <w:pPr>
              <w:spacing w:after="60"/>
              <w:jc w:val="both"/>
              <w:rPr>
                <w:rFonts w:ascii="Arial Narrow" w:hAnsi="Arial Narrow"/>
                <w:sz w:val="24"/>
                <w:szCs w:val="24"/>
              </w:rPr>
            </w:pPr>
            <w:r>
              <w:rPr>
                <w:rFonts w:ascii="Arial Narrow" w:hAnsi="Arial Narrow"/>
                <w:sz w:val="24"/>
                <w:szCs w:val="24"/>
              </w:rPr>
              <w:t xml:space="preserve">Radio, </w:t>
            </w:r>
            <w:r w:rsidR="009C5393">
              <w:rPr>
                <w:rFonts w:ascii="Arial Narrow" w:hAnsi="Arial Narrow"/>
                <w:sz w:val="24"/>
                <w:szCs w:val="24"/>
              </w:rPr>
              <w:t>Filter Wrench</w:t>
            </w:r>
          </w:p>
        </w:tc>
      </w:tr>
    </w:tbl>
    <w:p w14:paraId="60CC83EB" w14:textId="77777777" w:rsidR="005F4BB2" w:rsidRPr="00545D34" w:rsidRDefault="005F4BB2" w:rsidP="005F4BB2">
      <w:pPr>
        <w:spacing w:after="0"/>
        <w:jc w:val="center"/>
        <w:rPr>
          <w:rFonts w:ascii="Arial" w:hAnsi="Arial" w:cs="Arial"/>
          <w:b/>
          <w:sz w:val="28"/>
          <w:szCs w:val="28"/>
        </w:rPr>
      </w:pPr>
    </w:p>
    <w:p w14:paraId="20EDBC25" w14:textId="77777777" w:rsidR="005F4BB2" w:rsidRPr="00545D34" w:rsidRDefault="005F4BB2" w:rsidP="005F4BB2">
      <w:pPr>
        <w:spacing w:after="0"/>
        <w:jc w:val="center"/>
        <w:rPr>
          <w:rFonts w:ascii="Arial" w:hAnsi="Arial" w:cs="Arial"/>
          <w:b/>
          <w:sz w:val="28"/>
          <w:szCs w:val="28"/>
        </w:rPr>
      </w:pPr>
    </w:p>
    <w:p w14:paraId="5433E0DE" w14:textId="13168115" w:rsidR="005F4BB2" w:rsidRDefault="009C5393" w:rsidP="0020615E">
      <w:pPr>
        <w:pStyle w:val="ListParagraph"/>
        <w:numPr>
          <w:ilvl w:val="0"/>
          <w:numId w:val="29"/>
        </w:numPr>
        <w:spacing w:before="120"/>
        <w:rPr>
          <w:rFonts w:ascii="Arial" w:hAnsi="Arial" w:cs="Arial"/>
          <w:sz w:val="24"/>
          <w:szCs w:val="24"/>
        </w:rPr>
      </w:pPr>
      <w:r w:rsidRPr="009C5393">
        <w:rPr>
          <w:rFonts w:ascii="Arial" w:hAnsi="Arial" w:cs="Arial"/>
          <w:sz w:val="24"/>
          <w:szCs w:val="24"/>
        </w:rPr>
        <w:t>C</w:t>
      </w:r>
      <w:r>
        <w:rPr>
          <w:rFonts w:ascii="Arial" w:hAnsi="Arial" w:cs="Arial"/>
          <w:sz w:val="24"/>
          <w:szCs w:val="24"/>
        </w:rPr>
        <w:t>lose inlet and outlet</w:t>
      </w:r>
      <w:r w:rsidRPr="009C5393">
        <w:rPr>
          <w:rFonts w:ascii="Arial" w:hAnsi="Arial" w:cs="Arial"/>
          <w:sz w:val="24"/>
          <w:szCs w:val="24"/>
        </w:rPr>
        <w:t xml:space="preserve"> valves to Brine Filter</w:t>
      </w:r>
      <w:r>
        <w:rPr>
          <w:rFonts w:ascii="Arial" w:hAnsi="Arial" w:cs="Arial"/>
          <w:sz w:val="24"/>
          <w:szCs w:val="24"/>
        </w:rPr>
        <w:t>.</w:t>
      </w:r>
    </w:p>
    <w:p w14:paraId="6162B79A" w14:textId="77777777" w:rsidR="00175571" w:rsidRPr="009C5393" w:rsidRDefault="00175571" w:rsidP="00175571">
      <w:pPr>
        <w:pStyle w:val="ListParagraph"/>
        <w:spacing w:before="120"/>
        <w:rPr>
          <w:rFonts w:ascii="Arial" w:hAnsi="Arial" w:cs="Arial"/>
          <w:sz w:val="24"/>
          <w:szCs w:val="24"/>
        </w:rPr>
      </w:pPr>
    </w:p>
    <w:p w14:paraId="392BD247" w14:textId="1AD34F2E" w:rsidR="009C5393" w:rsidRDefault="009C5393" w:rsidP="0020615E">
      <w:pPr>
        <w:pStyle w:val="ListParagraph"/>
        <w:numPr>
          <w:ilvl w:val="0"/>
          <w:numId w:val="29"/>
        </w:numPr>
        <w:spacing w:before="120"/>
        <w:rPr>
          <w:rFonts w:ascii="Arial" w:hAnsi="Arial" w:cs="Arial"/>
          <w:sz w:val="24"/>
          <w:szCs w:val="24"/>
        </w:rPr>
      </w:pPr>
      <w:r>
        <w:rPr>
          <w:rFonts w:ascii="Arial" w:hAnsi="Arial" w:cs="Arial"/>
          <w:sz w:val="24"/>
          <w:szCs w:val="24"/>
        </w:rPr>
        <w:t>Use filter wre</w:t>
      </w:r>
      <w:r w:rsidRPr="009C5393">
        <w:rPr>
          <w:rFonts w:ascii="Arial" w:hAnsi="Arial" w:cs="Arial"/>
          <w:sz w:val="24"/>
          <w:szCs w:val="24"/>
        </w:rPr>
        <w:t xml:space="preserve">nch </w:t>
      </w:r>
      <w:r>
        <w:rPr>
          <w:rFonts w:ascii="Arial" w:hAnsi="Arial" w:cs="Arial"/>
          <w:sz w:val="24"/>
          <w:szCs w:val="24"/>
        </w:rPr>
        <w:t xml:space="preserve">to </w:t>
      </w:r>
      <w:r w:rsidRPr="009C5393">
        <w:rPr>
          <w:rFonts w:ascii="Arial" w:hAnsi="Arial" w:cs="Arial"/>
          <w:sz w:val="24"/>
          <w:szCs w:val="24"/>
        </w:rPr>
        <w:t>remove filter container</w:t>
      </w:r>
      <w:r>
        <w:rPr>
          <w:rFonts w:ascii="Arial" w:hAnsi="Arial" w:cs="Arial"/>
          <w:sz w:val="24"/>
          <w:szCs w:val="24"/>
        </w:rPr>
        <w:t>.</w:t>
      </w:r>
    </w:p>
    <w:p w14:paraId="3791615E" w14:textId="454F539E" w:rsidR="00175571" w:rsidRPr="00175571" w:rsidRDefault="00175571" w:rsidP="00175571">
      <w:pPr>
        <w:pStyle w:val="ListParagraph"/>
        <w:rPr>
          <w:rFonts w:ascii="Arial" w:hAnsi="Arial" w:cs="Arial"/>
          <w:sz w:val="24"/>
          <w:szCs w:val="24"/>
        </w:rPr>
      </w:pPr>
    </w:p>
    <w:p w14:paraId="5F3B76FE" w14:textId="03786550" w:rsidR="009C5393" w:rsidRDefault="009C5393" w:rsidP="0020615E">
      <w:pPr>
        <w:pStyle w:val="ListParagraph"/>
        <w:numPr>
          <w:ilvl w:val="0"/>
          <w:numId w:val="29"/>
        </w:numPr>
        <w:spacing w:before="120"/>
        <w:rPr>
          <w:rFonts w:ascii="Arial" w:hAnsi="Arial" w:cs="Arial"/>
          <w:sz w:val="24"/>
          <w:szCs w:val="24"/>
        </w:rPr>
      </w:pPr>
      <w:r w:rsidRPr="009C5393">
        <w:rPr>
          <w:rFonts w:ascii="Arial" w:hAnsi="Arial" w:cs="Arial"/>
          <w:sz w:val="24"/>
          <w:szCs w:val="24"/>
        </w:rPr>
        <w:t>Remove used filter from container and insert clean one.</w:t>
      </w:r>
    </w:p>
    <w:p w14:paraId="3CD3564D" w14:textId="3D56C5A3" w:rsidR="00175571" w:rsidRPr="00175571" w:rsidRDefault="00175571" w:rsidP="00175571">
      <w:pPr>
        <w:pStyle w:val="ListParagraph"/>
        <w:rPr>
          <w:rFonts w:ascii="Arial" w:hAnsi="Arial" w:cs="Arial"/>
          <w:sz w:val="24"/>
          <w:szCs w:val="24"/>
        </w:rPr>
      </w:pPr>
    </w:p>
    <w:p w14:paraId="2B42EBD8" w14:textId="2E45D4FD" w:rsidR="009C5393" w:rsidRDefault="009C5393" w:rsidP="0020615E">
      <w:pPr>
        <w:pStyle w:val="ListParagraph"/>
        <w:numPr>
          <w:ilvl w:val="0"/>
          <w:numId w:val="29"/>
        </w:numPr>
        <w:spacing w:before="120"/>
        <w:rPr>
          <w:rFonts w:ascii="Arial" w:hAnsi="Arial" w:cs="Arial"/>
          <w:sz w:val="24"/>
          <w:szCs w:val="24"/>
        </w:rPr>
      </w:pPr>
      <w:r w:rsidRPr="009C5393">
        <w:rPr>
          <w:rFonts w:ascii="Arial" w:hAnsi="Arial" w:cs="Arial"/>
          <w:sz w:val="24"/>
          <w:szCs w:val="24"/>
        </w:rPr>
        <w:t>Check “O” Ring on top of filter container and make sure it is not damaged.</w:t>
      </w:r>
    </w:p>
    <w:p w14:paraId="4808C0DB" w14:textId="4D990517" w:rsidR="00175571" w:rsidRPr="00175571" w:rsidRDefault="00175571" w:rsidP="00175571">
      <w:pPr>
        <w:pStyle w:val="ListParagraph"/>
        <w:rPr>
          <w:rFonts w:ascii="Arial" w:hAnsi="Arial" w:cs="Arial"/>
          <w:sz w:val="24"/>
          <w:szCs w:val="24"/>
        </w:rPr>
      </w:pPr>
    </w:p>
    <w:p w14:paraId="2500465D" w14:textId="4D3E9AF6" w:rsidR="009C5393" w:rsidRDefault="009C5393" w:rsidP="0020615E">
      <w:pPr>
        <w:pStyle w:val="ListParagraph"/>
        <w:numPr>
          <w:ilvl w:val="0"/>
          <w:numId w:val="29"/>
        </w:numPr>
        <w:spacing w:before="120"/>
        <w:rPr>
          <w:rFonts w:ascii="Arial" w:hAnsi="Arial" w:cs="Arial"/>
          <w:sz w:val="24"/>
          <w:szCs w:val="24"/>
        </w:rPr>
      </w:pPr>
      <w:r w:rsidRPr="009C5393">
        <w:rPr>
          <w:rFonts w:ascii="Arial" w:hAnsi="Arial" w:cs="Arial"/>
          <w:sz w:val="24"/>
          <w:szCs w:val="24"/>
        </w:rPr>
        <w:t>Thread filter container back in place, making sure not to cross thread.</w:t>
      </w:r>
    </w:p>
    <w:p w14:paraId="75CB9FD6" w14:textId="09552686" w:rsidR="00175571" w:rsidRPr="00175571" w:rsidRDefault="00175571" w:rsidP="00175571">
      <w:pPr>
        <w:pStyle w:val="ListParagraph"/>
        <w:rPr>
          <w:rFonts w:ascii="Arial" w:hAnsi="Arial" w:cs="Arial"/>
          <w:sz w:val="24"/>
          <w:szCs w:val="24"/>
        </w:rPr>
      </w:pPr>
    </w:p>
    <w:p w14:paraId="5BA6C2D3" w14:textId="2D50B8C9" w:rsidR="009C5393" w:rsidRDefault="009C5393" w:rsidP="0020615E">
      <w:pPr>
        <w:pStyle w:val="ListParagraph"/>
        <w:numPr>
          <w:ilvl w:val="0"/>
          <w:numId w:val="29"/>
        </w:numPr>
        <w:spacing w:before="120"/>
        <w:rPr>
          <w:rFonts w:ascii="Arial" w:hAnsi="Arial" w:cs="Arial"/>
          <w:sz w:val="24"/>
          <w:szCs w:val="24"/>
        </w:rPr>
      </w:pPr>
      <w:r w:rsidRPr="009C5393">
        <w:rPr>
          <w:rFonts w:ascii="Arial" w:hAnsi="Arial" w:cs="Arial"/>
          <w:sz w:val="24"/>
          <w:szCs w:val="24"/>
        </w:rPr>
        <w:t>Use filter wrench to tighten container, taking care not to over tighten.</w:t>
      </w:r>
    </w:p>
    <w:p w14:paraId="0CCDCBFE" w14:textId="14FC89D4" w:rsidR="00175571" w:rsidRPr="00175571" w:rsidRDefault="00175571" w:rsidP="00175571">
      <w:pPr>
        <w:pStyle w:val="ListParagraph"/>
        <w:rPr>
          <w:rFonts w:ascii="Arial" w:hAnsi="Arial" w:cs="Arial"/>
          <w:sz w:val="24"/>
          <w:szCs w:val="24"/>
        </w:rPr>
      </w:pPr>
    </w:p>
    <w:p w14:paraId="180C482E" w14:textId="7800EC00" w:rsidR="009C5393" w:rsidRDefault="009C5393" w:rsidP="0020615E">
      <w:pPr>
        <w:pStyle w:val="ListParagraph"/>
        <w:numPr>
          <w:ilvl w:val="0"/>
          <w:numId w:val="29"/>
        </w:numPr>
        <w:spacing w:before="120"/>
        <w:rPr>
          <w:rFonts w:ascii="Arial" w:hAnsi="Arial" w:cs="Arial"/>
          <w:sz w:val="24"/>
          <w:szCs w:val="24"/>
        </w:rPr>
      </w:pPr>
      <w:r>
        <w:rPr>
          <w:rFonts w:ascii="Arial" w:hAnsi="Arial" w:cs="Arial"/>
          <w:sz w:val="24"/>
          <w:szCs w:val="24"/>
        </w:rPr>
        <w:t>Open filter inlet valve (left hand side) and depress red button on top of filter to vent any air as filter fills.</w:t>
      </w:r>
    </w:p>
    <w:p w14:paraId="566AAD37" w14:textId="5E9DCE3C" w:rsidR="00175571" w:rsidRPr="00175571" w:rsidRDefault="00175571" w:rsidP="00175571">
      <w:pPr>
        <w:pStyle w:val="ListParagraph"/>
        <w:rPr>
          <w:rFonts w:ascii="Arial" w:hAnsi="Arial" w:cs="Arial"/>
          <w:sz w:val="24"/>
          <w:szCs w:val="24"/>
        </w:rPr>
      </w:pPr>
    </w:p>
    <w:p w14:paraId="537EA223" w14:textId="0C6B1CE5" w:rsidR="009C5393" w:rsidRPr="009C5393" w:rsidRDefault="009C5393" w:rsidP="0020615E">
      <w:pPr>
        <w:pStyle w:val="ListParagraph"/>
        <w:numPr>
          <w:ilvl w:val="0"/>
          <w:numId w:val="29"/>
        </w:numPr>
        <w:spacing w:before="120"/>
        <w:rPr>
          <w:rFonts w:ascii="Arial" w:hAnsi="Arial" w:cs="Arial"/>
          <w:sz w:val="24"/>
          <w:szCs w:val="24"/>
        </w:rPr>
      </w:pPr>
      <w:r w:rsidRPr="009C5393">
        <w:rPr>
          <w:rFonts w:ascii="Arial" w:hAnsi="Arial" w:cs="Arial"/>
          <w:sz w:val="24"/>
          <w:szCs w:val="24"/>
        </w:rPr>
        <w:t>Open filter inlet valve (right hand) to put filter fully in service.</w:t>
      </w:r>
    </w:p>
    <w:p w14:paraId="39399996" w14:textId="0F0F2CBC" w:rsidR="005F4BB2" w:rsidRDefault="005F4BB2">
      <w:pPr>
        <w:rPr>
          <w:rFonts w:ascii="Arial" w:hAnsi="Arial" w:cs="Arial"/>
          <w:sz w:val="24"/>
          <w:szCs w:val="24"/>
        </w:rPr>
      </w:pPr>
      <w:r>
        <w:rPr>
          <w:rFonts w:ascii="Arial" w:hAnsi="Arial" w:cs="Arial"/>
          <w:sz w:val="24"/>
          <w:szCs w:val="24"/>
        </w:rPr>
        <w:br w:type="page"/>
      </w:r>
    </w:p>
    <w:p w14:paraId="09023946" w14:textId="6C94B92F" w:rsidR="005F4BB2" w:rsidRPr="00545D34" w:rsidRDefault="005F4BB2" w:rsidP="005F4BB2">
      <w:pPr>
        <w:spacing w:after="0"/>
        <w:jc w:val="center"/>
        <w:rPr>
          <w:rFonts w:ascii="Arial" w:hAnsi="Arial" w:cs="Arial"/>
          <w:b/>
          <w:sz w:val="28"/>
          <w:szCs w:val="28"/>
        </w:rPr>
      </w:pPr>
      <w:r w:rsidRPr="00545D34">
        <w:rPr>
          <w:rFonts w:ascii="Arial" w:hAnsi="Arial" w:cs="Arial"/>
          <w:b/>
          <w:sz w:val="28"/>
          <w:szCs w:val="28"/>
        </w:rPr>
        <w:t xml:space="preserve">Safe Operating Procedure </w:t>
      </w:r>
      <w:r>
        <w:rPr>
          <w:rFonts w:ascii="Arial" w:hAnsi="Arial" w:cs="Arial"/>
          <w:b/>
          <w:sz w:val="28"/>
          <w:szCs w:val="28"/>
        </w:rPr>
        <w:t>I</w:t>
      </w:r>
    </w:p>
    <w:p w14:paraId="355BE78E" w14:textId="56D27192" w:rsidR="005F4BB2" w:rsidRDefault="005F4BB2" w:rsidP="005F4BB2">
      <w:pPr>
        <w:spacing w:after="0"/>
        <w:jc w:val="center"/>
        <w:rPr>
          <w:rFonts w:ascii="Arial" w:hAnsi="Arial" w:cs="Arial"/>
          <w:b/>
          <w:sz w:val="28"/>
          <w:szCs w:val="28"/>
        </w:rPr>
      </w:pPr>
      <w:r>
        <w:rPr>
          <w:rFonts w:ascii="Arial" w:hAnsi="Arial" w:cs="Arial"/>
          <w:b/>
          <w:sz w:val="28"/>
          <w:szCs w:val="28"/>
        </w:rPr>
        <w:t xml:space="preserve">CHANGING CONDENSOR FAN </w:t>
      </w:r>
      <w:commentRangeStart w:id="75"/>
      <w:r>
        <w:rPr>
          <w:rFonts w:ascii="Arial" w:hAnsi="Arial" w:cs="Arial"/>
          <w:b/>
          <w:sz w:val="28"/>
          <w:szCs w:val="28"/>
        </w:rPr>
        <w:t>BELTS</w:t>
      </w:r>
      <w:commentRangeEnd w:id="75"/>
      <w:r w:rsidR="001F3ADF">
        <w:rPr>
          <w:rStyle w:val="CommentReference"/>
        </w:rPr>
        <w:commentReference w:id="75"/>
      </w:r>
    </w:p>
    <w:p w14:paraId="625BE360" w14:textId="77777777" w:rsidR="005F4BB2" w:rsidRPr="00545D34" w:rsidRDefault="005F4BB2" w:rsidP="005F4BB2">
      <w:pPr>
        <w:spacing w:after="0"/>
        <w:jc w:val="center"/>
        <w:rPr>
          <w:rFonts w:ascii="Arial" w:hAnsi="Arial" w:cs="Arial"/>
          <w:b/>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4"/>
        <w:gridCol w:w="8628"/>
      </w:tblGrid>
      <w:tr w:rsidR="005F4BB2" w:rsidRPr="00545D34" w14:paraId="535CDD97" w14:textId="77777777" w:rsidTr="005F4BB2">
        <w:tc>
          <w:tcPr>
            <w:tcW w:w="2070" w:type="dxa"/>
            <w:shd w:val="clear" w:color="auto" w:fill="auto"/>
          </w:tcPr>
          <w:p w14:paraId="21CF041C" w14:textId="77777777" w:rsidR="005F4BB2" w:rsidRPr="00545D34" w:rsidRDefault="005F4BB2" w:rsidP="005F4BB2">
            <w:pPr>
              <w:spacing w:after="60"/>
              <w:ind w:left="90"/>
              <w:jc w:val="both"/>
              <w:rPr>
                <w:rFonts w:ascii="Arial Narrow" w:hAnsi="Arial Narrow"/>
                <w:b/>
                <w:sz w:val="28"/>
                <w:szCs w:val="28"/>
              </w:rPr>
            </w:pPr>
            <w:r w:rsidRPr="00545D34">
              <w:rPr>
                <w:rFonts w:ascii="Arial Narrow" w:hAnsi="Arial Narrow"/>
                <w:b/>
                <w:sz w:val="28"/>
                <w:szCs w:val="28"/>
              </w:rPr>
              <w:t>Required PPE</w:t>
            </w:r>
          </w:p>
        </w:tc>
        <w:tc>
          <w:tcPr>
            <w:tcW w:w="8838" w:type="dxa"/>
            <w:shd w:val="clear" w:color="auto" w:fill="auto"/>
          </w:tcPr>
          <w:p w14:paraId="1DDD71A1" w14:textId="006A28A8" w:rsidR="005F4BB2" w:rsidRPr="00545D34" w:rsidRDefault="005F4BB2" w:rsidP="005F4BB2">
            <w:pPr>
              <w:spacing w:after="60"/>
              <w:rPr>
                <w:rFonts w:ascii="Arial Narrow" w:hAnsi="Arial Narrow"/>
                <w:sz w:val="24"/>
                <w:szCs w:val="24"/>
              </w:rPr>
            </w:pPr>
            <w:r w:rsidRPr="00545D34">
              <w:rPr>
                <w:rFonts w:ascii="Arial Narrow" w:hAnsi="Arial Narrow"/>
                <w:sz w:val="24"/>
                <w:szCs w:val="24"/>
              </w:rPr>
              <w:t xml:space="preserve">Safety boots, </w:t>
            </w:r>
            <w:r w:rsidR="009D3437">
              <w:rPr>
                <w:rFonts w:ascii="Arial Narrow" w:hAnsi="Arial Narrow"/>
                <w:sz w:val="24"/>
                <w:szCs w:val="24"/>
              </w:rPr>
              <w:t>safety glasses, butyl gloves</w:t>
            </w:r>
          </w:p>
        </w:tc>
      </w:tr>
      <w:tr w:rsidR="005F4BB2" w:rsidRPr="00545D34" w14:paraId="71E97F4C" w14:textId="77777777" w:rsidTr="005F4BB2">
        <w:tc>
          <w:tcPr>
            <w:tcW w:w="2070" w:type="dxa"/>
            <w:shd w:val="clear" w:color="auto" w:fill="auto"/>
          </w:tcPr>
          <w:p w14:paraId="2CADDB39" w14:textId="77777777" w:rsidR="005F4BB2" w:rsidRPr="00545D34" w:rsidRDefault="005F4BB2" w:rsidP="005F4BB2">
            <w:pPr>
              <w:spacing w:after="60"/>
              <w:ind w:left="90"/>
              <w:jc w:val="both"/>
              <w:rPr>
                <w:rFonts w:ascii="Arial Narrow" w:hAnsi="Arial Narrow"/>
                <w:b/>
                <w:sz w:val="28"/>
                <w:szCs w:val="28"/>
              </w:rPr>
            </w:pPr>
            <w:r w:rsidRPr="00545D34">
              <w:rPr>
                <w:rFonts w:ascii="Arial Narrow" w:hAnsi="Arial Narrow"/>
                <w:b/>
                <w:sz w:val="28"/>
                <w:szCs w:val="28"/>
              </w:rPr>
              <w:t>Hazards</w:t>
            </w:r>
          </w:p>
        </w:tc>
        <w:tc>
          <w:tcPr>
            <w:tcW w:w="8838" w:type="dxa"/>
            <w:shd w:val="clear" w:color="auto" w:fill="auto"/>
          </w:tcPr>
          <w:p w14:paraId="24BFECBB" w14:textId="4B1C2E87" w:rsidR="005F4BB2" w:rsidRPr="00545D34" w:rsidRDefault="005F4BB2" w:rsidP="00811ED7">
            <w:pPr>
              <w:spacing w:after="60"/>
              <w:jc w:val="both"/>
              <w:rPr>
                <w:rFonts w:ascii="Arial Narrow" w:hAnsi="Arial Narrow"/>
                <w:sz w:val="24"/>
                <w:szCs w:val="24"/>
              </w:rPr>
            </w:pPr>
            <w:r w:rsidRPr="00545D34">
              <w:rPr>
                <w:rFonts w:ascii="Arial Narrow" w:hAnsi="Arial Narrow"/>
                <w:sz w:val="24"/>
                <w:szCs w:val="24"/>
              </w:rPr>
              <w:t>Explosion, skin burns,</w:t>
            </w:r>
            <w:r w:rsidR="00811ED7">
              <w:rPr>
                <w:rFonts w:ascii="Arial Narrow" w:hAnsi="Arial Narrow"/>
                <w:sz w:val="24"/>
                <w:szCs w:val="24"/>
              </w:rPr>
              <w:t xml:space="preserve"> eye damage, </w:t>
            </w:r>
            <w:r w:rsidR="009D3437">
              <w:rPr>
                <w:rFonts w:ascii="Arial Narrow" w:hAnsi="Arial Narrow"/>
                <w:sz w:val="24"/>
                <w:szCs w:val="24"/>
              </w:rPr>
              <w:t xml:space="preserve">electrocution, </w:t>
            </w:r>
            <w:r w:rsidRPr="00545D34">
              <w:rPr>
                <w:rFonts w:ascii="Arial Narrow" w:hAnsi="Arial Narrow"/>
                <w:sz w:val="24"/>
                <w:szCs w:val="24"/>
              </w:rPr>
              <w:t>death</w:t>
            </w:r>
          </w:p>
        </w:tc>
      </w:tr>
      <w:tr w:rsidR="00897685" w:rsidRPr="00545D34" w14:paraId="4E30EE4F" w14:textId="77777777" w:rsidTr="005F4BB2">
        <w:tc>
          <w:tcPr>
            <w:tcW w:w="2070" w:type="dxa"/>
            <w:shd w:val="clear" w:color="auto" w:fill="auto"/>
          </w:tcPr>
          <w:p w14:paraId="4AB320BB" w14:textId="096023C3" w:rsidR="00897685" w:rsidRPr="00545D34" w:rsidRDefault="00897685" w:rsidP="005F4BB2">
            <w:pPr>
              <w:spacing w:after="60"/>
              <w:ind w:left="90"/>
              <w:jc w:val="both"/>
              <w:rPr>
                <w:rFonts w:ascii="Arial Narrow" w:hAnsi="Arial Narrow"/>
                <w:b/>
                <w:sz w:val="28"/>
                <w:szCs w:val="28"/>
              </w:rPr>
            </w:pPr>
            <w:r>
              <w:rPr>
                <w:rFonts w:ascii="Arial Narrow" w:hAnsi="Arial Narrow"/>
                <w:b/>
                <w:sz w:val="28"/>
                <w:szCs w:val="28"/>
              </w:rPr>
              <w:t>Tools/Eqpt</w:t>
            </w:r>
          </w:p>
        </w:tc>
        <w:tc>
          <w:tcPr>
            <w:tcW w:w="8838" w:type="dxa"/>
            <w:shd w:val="clear" w:color="auto" w:fill="auto"/>
          </w:tcPr>
          <w:p w14:paraId="54FB77D4" w14:textId="5C1619E5" w:rsidR="00897685" w:rsidRPr="00545D34" w:rsidRDefault="009D3437" w:rsidP="005F4BB2">
            <w:pPr>
              <w:spacing w:after="60"/>
              <w:jc w:val="both"/>
              <w:rPr>
                <w:rFonts w:ascii="Arial Narrow" w:hAnsi="Arial Narrow"/>
                <w:sz w:val="24"/>
                <w:szCs w:val="24"/>
              </w:rPr>
            </w:pPr>
            <w:r>
              <w:rPr>
                <w:rFonts w:ascii="Arial Narrow" w:hAnsi="Arial Narrow"/>
                <w:sz w:val="24"/>
                <w:szCs w:val="24"/>
              </w:rPr>
              <w:t xml:space="preserve">Radio, </w:t>
            </w:r>
            <w:r w:rsidR="00897685">
              <w:rPr>
                <w:rFonts w:ascii="Arial Narrow" w:hAnsi="Arial Narrow"/>
                <w:sz w:val="24"/>
                <w:szCs w:val="24"/>
              </w:rPr>
              <w:t>Socket and ratchet, box end wrench</w:t>
            </w:r>
            <w:r w:rsidR="00811ED7">
              <w:rPr>
                <w:rFonts w:ascii="Arial Narrow" w:hAnsi="Arial Narrow"/>
                <w:sz w:val="24"/>
                <w:szCs w:val="24"/>
              </w:rPr>
              <w:t>, LOTO equipment</w:t>
            </w:r>
          </w:p>
        </w:tc>
      </w:tr>
    </w:tbl>
    <w:p w14:paraId="25C57DBF" w14:textId="77777777" w:rsidR="005F4BB2" w:rsidRPr="00545D34" w:rsidRDefault="005F4BB2" w:rsidP="005F4BB2">
      <w:pPr>
        <w:spacing w:after="0"/>
        <w:jc w:val="center"/>
        <w:rPr>
          <w:rFonts w:ascii="Arial" w:hAnsi="Arial" w:cs="Arial"/>
          <w:b/>
          <w:sz w:val="28"/>
          <w:szCs w:val="28"/>
        </w:rPr>
      </w:pPr>
    </w:p>
    <w:p w14:paraId="2E1F6DF5" w14:textId="00BF4EF0" w:rsidR="006A4BB9" w:rsidRPr="00897685" w:rsidRDefault="00897685" w:rsidP="0020615E">
      <w:pPr>
        <w:pStyle w:val="ListParagraph"/>
        <w:numPr>
          <w:ilvl w:val="0"/>
          <w:numId w:val="31"/>
        </w:numPr>
        <w:spacing w:after="0"/>
        <w:rPr>
          <w:rFonts w:ascii="Arial" w:hAnsi="Arial" w:cs="Arial"/>
          <w:sz w:val="24"/>
          <w:szCs w:val="24"/>
        </w:rPr>
      </w:pPr>
      <w:r w:rsidRPr="00897685">
        <w:rPr>
          <w:rFonts w:ascii="Arial" w:hAnsi="Arial" w:cs="Arial"/>
          <w:sz w:val="24"/>
          <w:szCs w:val="24"/>
        </w:rPr>
        <w:t>Shut off appropriate fan on electrical control panel in Keating compressor room</w:t>
      </w:r>
    </w:p>
    <w:p w14:paraId="632103B7" w14:textId="77777777" w:rsidR="00897685" w:rsidRDefault="00897685" w:rsidP="00897685">
      <w:pPr>
        <w:pStyle w:val="ListParagraph"/>
        <w:spacing w:after="0"/>
        <w:rPr>
          <w:rFonts w:ascii="Arial" w:hAnsi="Arial" w:cs="Arial"/>
          <w:sz w:val="24"/>
          <w:szCs w:val="24"/>
        </w:rPr>
      </w:pPr>
    </w:p>
    <w:p w14:paraId="72A47168" w14:textId="68FE9B06" w:rsidR="00897685" w:rsidRPr="00897685" w:rsidRDefault="00897685" w:rsidP="0020615E">
      <w:pPr>
        <w:pStyle w:val="ListParagraph"/>
        <w:numPr>
          <w:ilvl w:val="0"/>
          <w:numId w:val="31"/>
        </w:numPr>
        <w:spacing w:after="0"/>
        <w:rPr>
          <w:rFonts w:ascii="Arial" w:hAnsi="Arial" w:cs="Arial"/>
          <w:sz w:val="24"/>
          <w:szCs w:val="24"/>
        </w:rPr>
      </w:pPr>
      <w:r>
        <w:rPr>
          <w:rFonts w:ascii="Arial" w:hAnsi="Arial" w:cs="Arial"/>
          <w:sz w:val="24"/>
          <w:szCs w:val="24"/>
        </w:rPr>
        <w:t>O</w:t>
      </w:r>
      <w:r w:rsidRPr="00897685">
        <w:rPr>
          <w:rFonts w:ascii="Arial" w:hAnsi="Arial" w:cs="Arial"/>
          <w:sz w:val="24"/>
          <w:szCs w:val="24"/>
        </w:rPr>
        <w:t>pen switch on front of fan on Keating roof and lock in open position.</w:t>
      </w:r>
    </w:p>
    <w:p w14:paraId="0EDB572F" w14:textId="77777777" w:rsidR="00897685" w:rsidRDefault="00897685" w:rsidP="00897685">
      <w:pPr>
        <w:spacing w:after="0"/>
        <w:rPr>
          <w:rFonts w:ascii="Arial" w:hAnsi="Arial" w:cs="Arial"/>
          <w:sz w:val="24"/>
          <w:szCs w:val="24"/>
        </w:rPr>
      </w:pPr>
    </w:p>
    <w:p w14:paraId="229F677E" w14:textId="72BC926D" w:rsidR="00897685" w:rsidRPr="00897685" w:rsidRDefault="00897685" w:rsidP="0020615E">
      <w:pPr>
        <w:pStyle w:val="ListParagraph"/>
        <w:numPr>
          <w:ilvl w:val="0"/>
          <w:numId w:val="31"/>
        </w:numPr>
        <w:spacing w:after="0"/>
        <w:rPr>
          <w:rFonts w:ascii="Arial" w:hAnsi="Arial" w:cs="Arial"/>
          <w:sz w:val="24"/>
          <w:szCs w:val="24"/>
        </w:rPr>
      </w:pPr>
      <w:r w:rsidRPr="00897685">
        <w:rPr>
          <w:rFonts w:ascii="Arial" w:hAnsi="Arial" w:cs="Arial"/>
          <w:sz w:val="24"/>
          <w:szCs w:val="24"/>
        </w:rPr>
        <w:t>Using ratchet/socket remove screen from front of fan.</w:t>
      </w:r>
    </w:p>
    <w:p w14:paraId="474A44AD" w14:textId="77777777" w:rsidR="00897685" w:rsidRDefault="00897685" w:rsidP="00897685">
      <w:pPr>
        <w:spacing w:after="0"/>
        <w:rPr>
          <w:rFonts w:ascii="Arial" w:hAnsi="Arial" w:cs="Arial"/>
          <w:sz w:val="24"/>
          <w:szCs w:val="24"/>
        </w:rPr>
      </w:pPr>
    </w:p>
    <w:p w14:paraId="02A4F37E" w14:textId="20D9AA2A" w:rsidR="00897685" w:rsidRPr="00897685" w:rsidRDefault="00897685" w:rsidP="0020615E">
      <w:pPr>
        <w:pStyle w:val="ListParagraph"/>
        <w:numPr>
          <w:ilvl w:val="0"/>
          <w:numId w:val="31"/>
        </w:numPr>
        <w:spacing w:after="0"/>
        <w:rPr>
          <w:rFonts w:ascii="Arial" w:hAnsi="Arial" w:cs="Arial"/>
          <w:sz w:val="24"/>
          <w:szCs w:val="24"/>
        </w:rPr>
      </w:pPr>
      <w:r w:rsidRPr="00897685">
        <w:rPr>
          <w:rFonts w:ascii="Arial" w:hAnsi="Arial" w:cs="Arial"/>
          <w:sz w:val="24"/>
          <w:szCs w:val="24"/>
        </w:rPr>
        <w:t>Using ratchet and wrench, open door below fan exposing bottom drive pulley.</w:t>
      </w:r>
    </w:p>
    <w:p w14:paraId="5961C2C1" w14:textId="77777777" w:rsidR="00897685" w:rsidRDefault="00897685" w:rsidP="00897685">
      <w:pPr>
        <w:spacing w:after="0"/>
        <w:rPr>
          <w:rFonts w:ascii="Arial" w:hAnsi="Arial" w:cs="Arial"/>
          <w:sz w:val="24"/>
          <w:szCs w:val="24"/>
        </w:rPr>
      </w:pPr>
    </w:p>
    <w:p w14:paraId="7BC6E620" w14:textId="404516F2" w:rsidR="00897685" w:rsidRPr="00897685" w:rsidRDefault="00897685" w:rsidP="0020615E">
      <w:pPr>
        <w:pStyle w:val="ListParagraph"/>
        <w:numPr>
          <w:ilvl w:val="0"/>
          <w:numId w:val="31"/>
        </w:numPr>
        <w:spacing w:after="0"/>
        <w:rPr>
          <w:rFonts w:ascii="Arial" w:hAnsi="Arial" w:cs="Arial"/>
          <w:sz w:val="24"/>
          <w:szCs w:val="24"/>
        </w:rPr>
      </w:pPr>
      <w:r w:rsidRPr="00897685">
        <w:rPr>
          <w:rFonts w:ascii="Arial" w:hAnsi="Arial" w:cs="Arial"/>
          <w:sz w:val="24"/>
          <w:szCs w:val="24"/>
        </w:rPr>
        <w:t>Remove worn belt and install new one.</w:t>
      </w:r>
    </w:p>
    <w:p w14:paraId="358E2412" w14:textId="77777777" w:rsidR="00897685" w:rsidRDefault="00897685" w:rsidP="00897685">
      <w:pPr>
        <w:spacing w:after="0"/>
        <w:rPr>
          <w:rFonts w:ascii="Arial" w:hAnsi="Arial" w:cs="Arial"/>
          <w:sz w:val="24"/>
          <w:szCs w:val="24"/>
        </w:rPr>
      </w:pPr>
    </w:p>
    <w:p w14:paraId="4FD37E27" w14:textId="68FE4E34" w:rsidR="00897685" w:rsidRPr="00897685" w:rsidRDefault="00897685" w:rsidP="0020615E">
      <w:pPr>
        <w:pStyle w:val="ListParagraph"/>
        <w:numPr>
          <w:ilvl w:val="0"/>
          <w:numId w:val="31"/>
        </w:numPr>
        <w:spacing w:after="0"/>
        <w:rPr>
          <w:rFonts w:ascii="Arial" w:hAnsi="Arial" w:cs="Arial"/>
          <w:sz w:val="24"/>
          <w:szCs w:val="24"/>
        </w:rPr>
      </w:pPr>
      <w:r w:rsidRPr="00897685">
        <w:rPr>
          <w:rFonts w:ascii="Arial" w:hAnsi="Arial" w:cs="Arial"/>
          <w:sz w:val="24"/>
          <w:szCs w:val="24"/>
        </w:rPr>
        <w:t>Close bottom door and reinstall screen on front of fan.</w:t>
      </w:r>
    </w:p>
    <w:p w14:paraId="7F0B1F24" w14:textId="77777777" w:rsidR="00897685" w:rsidRDefault="00897685" w:rsidP="00897685">
      <w:pPr>
        <w:spacing w:after="0"/>
        <w:rPr>
          <w:rFonts w:ascii="Arial" w:hAnsi="Arial" w:cs="Arial"/>
          <w:sz w:val="24"/>
          <w:szCs w:val="24"/>
        </w:rPr>
      </w:pPr>
    </w:p>
    <w:p w14:paraId="49467679" w14:textId="534C7D94" w:rsidR="00897685" w:rsidRPr="00897685" w:rsidRDefault="00897685" w:rsidP="0020615E">
      <w:pPr>
        <w:pStyle w:val="ListParagraph"/>
        <w:numPr>
          <w:ilvl w:val="0"/>
          <w:numId w:val="31"/>
        </w:numPr>
        <w:spacing w:after="0"/>
        <w:rPr>
          <w:rFonts w:ascii="Arial" w:hAnsi="Arial" w:cs="Arial"/>
          <w:sz w:val="24"/>
          <w:szCs w:val="24"/>
        </w:rPr>
      </w:pPr>
      <w:r w:rsidRPr="00897685">
        <w:rPr>
          <w:rFonts w:ascii="Arial" w:hAnsi="Arial" w:cs="Arial"/>
          <w:sz w:val="24"/>
          <w:szCs w:val="24"/>
        </w:rPr>
        <w:t>Remove lock from switch below fan and close switch.</w:t>
      </w:r>
    </w:p>
    <w:p w14:paraId="387A8B81" w14:textId="77777777" w:rsidR="00897685" w:rsidRDefault="00897685" w:rsidP="00897685">
      <w:pPr>
        <w:spacing w:after="0"/>
        <w:rPr>
          <w:rFonts w:ascii="Arial" w:hAnsi="Arial" w:cs="Arial"/>
          <w:sz w:val="24"/>
          <w:szCs w:val="24"/>
        </w:rPr>
      </w:pPr>
    </w:p>
    <w:p w14:paraId="6FE52B54" w14:textId="33EC0FE6" w:rsidR="00897685" w:rsidRPr="00897685" w:rsidRDefault="00897685" w:rsidP="0020615E">
      <w:pPr>
        <w:pStyle w:val="ListParagraph"/>
        <w:numPr>
          <w:ilvl w:val="0"/>
          <w:numId w:val="31"/>
        </w:numPr>
        <w:spacing w:after="0"/>
        <w:rPr>
          <w:rFonts w:ascii="Arial" w:hAnsi="Arial" w:cs="Arial"/>
          <w:sz w:val="24"/>
          <w:szCs w:val="24"/>
        </w:rPr>
      </w:pPr>
      <w:r w:rsidRPr="00897685">
        <w:rPr>
          <w:rFonts w:ascii="Arial" w:hAnsi="Arial" w:cs="Arial"/>
          <w:sz w:val="24"/>
          <w:szCs w:val="24"/>
        </w:rPr>
        <w:t>Switch fan back on at compressor room electrical control panel.</w:t>
      </w:r>
    </w:p>
    <w:p w14:paraId="2475DB09" w14:textId="77777777" w:rsidR="005F4BB2" w:rsidRPr="00545D34" w:rsidRDefault="005F4BB2" w:rsidP="00897685">
      <w:pPr>
        <w:spacing w:after="0"/>
        <w:rPr>
          <w:rFonts w:ascii="Arial" w:hAnsi="Arial" w:cs="Arial"/>
          <w:b/>
          <w:sz w:val="28"/>
          <w:szCs w:val="28"/>
        </w:rPr>
      </w:pPr>
    </w:p>
    <w:p w14:paraId="2BA2B0A6" w14:textId="77777777" w:rsidR="00A612B1" w:rsidRPr="00545D34" w:rsidRDefault="005F4BB2" w:rsidP="00A612B1">
      <w:pPr>
        <w:spacing w:after="0"/>
        <w:jc w:val="center"/>
        <w:rPr>
          <w:rFonts w:ascii="Arial" w:hAnsi="Arial" w:cs="Arial"/>
          <w:b/>
          <w:sz w:val="28"/>
          <w:szCs w:val="28"/>
        </w:rPr>
      </w:pPr>
      <w:r>
        <w:rPr>
          <w:rFonts w:ascii="Arial" w:hAnsi="Arial" w:cs="Arial"/>
          <w:sz w:val="24"/>
          <w:szCs w:val="24"/>
        </w:rPr>
        <w:br w:type="page"/>
      </w:r>
      <w:r w:rsidR="00A612B1" w:rsidRPr="00545D34">
        <w:rPr>
          <w:rFonts w:ascii="Arial" w:hAnsi="Arial" w:cs="Arial"/>
          <w:b/>
          <w:sz w:val="28"/>
          <w:szCs w:val="28"/>
        </w:rPr>
        <w:t xml:space="preserve">Safe Operating Procedure </w:t>
      </w:r>
      <w:r w:rsidR="00A612B1">
        <w:rPr>
          <w:rFonts w:ascii="Arial" w:hAnsi="Arial" w:cs="Arial"/>
          <w:b/>
          <w:sz w:val="28"/>
          <w:szCs w:val="28"/>
        </w:rPr>
        <w:t>J</w:t>
      </w:r>
    </w:p>
    <w:p w14:paraId="1B5F9910" w14:textId="77777777" w:rsidR="00A612B1" w:rsidRDefault="00A612B1" w:rsidP="00A612B1">
      <w:pPr>
        <w:spacing w:after="0"/>
        <w:jc w:val="center"/>
        <w:rPr>
          <w:rFonts w:ascii="Arial" w:hAnsi="Arial" w:cs="Arial"/>
          <w:b/>
          <w:sz w:val="28"/>
          <w:szCs w:val="28"/>
        </w:rPr>
      </w:pPr>
      <w:r w:rsidRPr="0045065A">
        <w:rPr>
          <w:rFonts w:ascii="Arial" w:hAnsi="Arial" w:cs="Arial"/>
          <w:b/>
          <w:sz w:val="28"/>
          <w:szCs w:val="28"/>
          <w:u w:val="single"/>
        </w:rPr>
        <w:t>PLANT ALARMS</w:t>
      </w:r>
      <w:r>
        <w:rPr>
          <w:rFonts w:ascii="Arial" w:hAnsi="Arial" w:cs="Arial"/>
          <w:b/>
          <w:sz w:val="28"/>
          <w:szCs w:val="28"/>
        </w:rPr>
        <w:t xml:space="preserve"> IN SECURITY OPERATIONS CENTRE (SOC)</w:t>
      </w:r>
    </w:p>
    <w:p w14:paraId="3D7FBC9A" w14:textId="77777777" w:rsidR="00A612B1" w:rsidRPr="00545D34" w:rsidRDefault="00A612B1" w:rsidP="00A612B1">
      <w:pPr>
        <w:spacing w:after="0"/>
        <w:jc w:val="center"/>
        <w:rPr>
          <w:rFonts w:ascii="Arial" w:hAnsi="Arial" w:cs="Arial"/>
          <w:b/>
          <w:sz w:val="28"/>
          <w:szCs w:val="28"/>
        </w:rPr>
      </w:pPr>
    </w:p>
    <w:p w14:paraId="6498D765" w14:textId="689B9D6C" w:rsidR="00B65B19" w:rsidRPr="00DF10D5" w:rsidRDefault="00B65B19" w:rsidP="00B65B19">
      <w:pPr>
        <w:spacing w:after="0"/>
        <w:rPr>
          <w:rFonts w:ascii="Arial" w:hAnsi="Arial" w:cs="Arial"/>
          <w:b/>
          <w:sz w:val="24"/>
          <w:szCs w:val="24"/>
        </w:rPr>
      </w:pPr>
      <w:r w:rsidRPr="00DF10D5">
        <w:rPr>
          <w:rFonts w:ascii="Arial" w:hAnsi="Arial" w:cs="Arial"/>
          <w:b/>
          <w:sz w:val="24"/>
          <w:szCs w:val="24"/>
        </w:rPr>
        <w:t>PURPOSE</w:t>
      </w:r>
    </w:p>
    <w:p w14:paraId="568C1E6C" w14:textId="6E64DD28" w:rsidR="00B65B19" w:rsidRPr="00DF10D5" w:rsidRDefault="00B65B19" w:rsidP="00B65B19">
      <w:pPr>
        <w:spacing w:after="0"/>
        <w:rPr>
          <w:rFonts w:ascii="Arial" w:hAnsi="Arial" w:cs="Arial"/>
          <w:sz w:val="24"/>
          <w:szCs w:val="24"/>
        </w:rPr>
      </w:pPr>
      <w:r w:rsidRPr="00DF10D5">
        <w:rPr>
          <w:rFonts w:ascii="Arial" w:hAnsi="Arial" w:cs="Arial"/>
          <w:sz w:val="24"/>
          <w:szCs w:val="24"/>
        </w:rPr>
        <w:t xml:space="preserve">The purpose of this </w:t>
      </w:r>
      <w:r w:rsidR="00DF10D5" w:rsidRPr="00DF10D5">
        <w:rPr>
          <w:rFonts w:ascii="Arial" w:hAnsi="Arial" w:cs="Arial"/>
          <w:sz w:val="24"/>
          <w:szCs w:val="24"/>
        </w:rPr>
        <w:t>SOP</w:t>
      </w:r>
      <w:r w:rsidR="00DF10D5" w:rsidRPr="00DF10D5">
        <w:rPr>
          <w:rFonts w:ascii="Arial" w:hAnsi="Arial" w:cs="Arial"/>
          <w:b/>
          <w:sz w:val="24"/>
          <w:szCs w:val="24"/>
        </w:rPr>
        <w:t xml:space="preserve"> </w:t>
      </w:r>
      <w:r w:rsidRPr="00DF10D5">
        <w:rPr>
          <w:rFonts w:ascii="Arial" w:hAnsi="Arial" w:cs="Arial"/>
          <w:sz w:val="24"/>
          <w:szCs w:val="24"/>
        </w:rPr>
        <w:t>is to ensure a safe, uniform response by Security personnel to PLANT Alarms received at the Security Operations Centre (SOC).  Plant Alarms are NOT the same as the Ammon</w:t>
      </w:r>
      <w:r w:rsidR="00DF10D5" w:rsidRPr="00DF10D5">
        <w:rPr>
          <w:rFonts w:ascii="Arial" w:hAnsi="Arial" w:cs="Arial"/>
          <w:sz w:val="24"/>
          <w:szCs w:val="24"/>
        </w:rPr>
        <w:t>ia Alarms (see SOP K</w:t>
      </w:r>
      <w:r w:rsidRPr="00DF10D5">
        <w:rPr>
          <w:rFonts w:ascii="Arial" w:hAnsi="Arial" w:cs="Arial"/>
          <w:sz w:val="24"/>
          <w:szCs w:val="24"/>
        </w:rPr>
        <w:t>) and do not indicate a leak.   Plant alarms indicate equipment issues inside the ammonia plant.</w:t>
      </w:r>
    </w:p>
    <w:p w14:paraId="5878022E" w14:textId="77777777" w:rsidR="00B65B19" w:rsidRPr="00DF10D5" w:rsidRDefault="00B65B19" w:rsidP="00B65B19">
      <w:pPr>
        <w:spacing w:after="0"/>
        <w:rPr>
          <w:rFonts w:ascii="Arial" w:hAnsi="Arial" w:cs="Arial"/>
          <w:sz w:val="24"/>
          <w:szCs w:val="24"/>
        </w:rPr>
      </w:pPr>
    </w:p>
    <w:p w14:paraId="0EF87C99" w14:textId="77777777" w:rsidR="00B65B19" w:rsidRPr="00DF10D5" w:rsidRDefault="00B65B19" w:rsidP="00B65B19">
      <w:pPr>
        <w:spacing w:after="0"/>
        <w:rPr>
          <w:rFonts w:ascii="Arial" w:hAnsi="Arial" w:cs="Arial"/>
          <w:b/>
          <w:sz w:val="24"/>
          <w:szCs w:val="24"/>
        </w:rPr>
      </w:pPr>
      <w:r w:rsidRPr="00DF10D5">
        <w:rPr>
          <w:rFonts w:ascii="Arial" w:hAnsi="Arial" w:cs="Arial"/>
          <w:b/>
          <w:sz w:val="24"/>
          <w:szCs w:val="24"/>
        </w:rPr>
        <w:t>DETAILS</w:t>
      </w:r>
    </w:p>
    <w:p w14:paraId="31CAE856" w14:textId="4A47E883" w:rsidR="00D06EE9" w:rsidRDefault="00D06EE9" w:rsidP="00D06EE9">
      <w:pPr>
        <w:pStyle w:val="ListParagraph"/>
        <w:numPr>
          <w:ilvl w:val="0"/>
          <w:numId w:val="35"/>
        </w:numPr>
        <w:spacing w:after="0" w:line="259" w:lineRule="auto"/>
        <w:rPr>
          <w:rFonts w:ascii="Arial" w:hAnsi="Arial" w:cs="Arial"/>
          <w:sz w:val="24"/>
          <w:szCs w:val="24"/>
        </w:rPr>
      </w:pPr>
      <w:r w:rsidRPr="00DF10D5">
        <w:rPr>
          <w:rFonts w:ascii="Arial" w:hAnsi="Arial" w:cs="Arial"/>
          <w:sz w:val="24"/>
          <w:szCs w:val="24"/>
        </w:rPr>
        <w:t xml:space="preserve">When the KMC </w:t>
      </w:r>
      <w:r w:rsidR="00AF095E">
        <w:rPr>
          <w:rFonts w:ascii="Arial" w:hAnsi="Arial" w:cs="Arial"/>
          <w:sz w:val="24"/>
          <w:szCs w:val="24"/>
        </w:rPr>
        <w:t>PLANT alarm sounds</w:t>
      </w:r>
      <w:r w:rsidRPr="00DF10D5">
        <w:rPr>
          <w:rFonts w:ascii="Arial" w:hAnsi="Arial" w:cs="Arial"/>
          <w:sz w:val="24"/>
          <w:szCs w:val="24"/>
        </w:rPr>
        <w:t xml:space="preserve"> at SOC, the following will happen:  The alarm sounds like a buzzer, </w:t>
      </w:r>
      <w:proofErr w:type="gramStart"/>
      <w:r w:rsidRPr="00DF10D5">
        <w:rPr>
          <w:rFonts w:ascii="Arial" w:hAnsi="Arial" w:cs="Arial"/>
          <w:sz w:val="24"/>
          <w:szCs w:val="24"/>
        </w:rPr>
        <w:t>similar to</w:t>
      </w:r>
      <w:proofErr w:type="gramEnd"/>
      <w:r w:rsidRPr="00DF10D5">
        <w:rPr>
          <w:rFonts w:ascii="Arial" w:hAnsi="Arial" w:cs="Arial"/>
          <w:sz w:val="24"/>
          <w:szCs w:val="24"/>
        </w:rPr>
        <w:t xml:space="preserve"> a car horn, and the blue light will flash</w:t>
      </w:r>
      <w:r w:rsidR="00DE67D1">
        <w:rPr>
          <w:rFonts w:ascii="Arial" w:hAnsi="Arial" w:cs="Arial"/>
          <w:sz w:val="24"/>
          <w:szCs w:val="24"/>
        </w:rPr>
        <w:t xml:space="preserve"> AND it will show as a PLANT alarm on the Insight Program</w:t>
      </w:r>
      <w:r w:rsidRPr="00DF10D5">
        <w:rPr>
          <w:rFonts w:ascii="Arial" w:hAnsi="Arial" w:cs="Arial"/>
          <w:sz w:val="24"/>
          <w:szCs w:val="24"/>
        </w:rPr>
        <w:t xml:space="preserve">. </w:t>
      </w:r>
    </w:p>
    <w:p w14:paraId="0767F265" w14:textId="39CABD3F" w:rsidR="00D06EE9" w:rsidRPr="00DF10D5" w:rsidRDefault="00D06EE9" w:rsidP="00D06EE9">
      <w:pPr>
        <w:pStyle w:val="ListParagraph"/>
        <w:spacing w:after="0" w:line="259" w:lineRule="auto"/>
        <w:ind w:left="360"/>
        <w:rPr>
          <w:rFonts w:ascii="Arial" w:hAnsi="Arial" w:cs="Arial"/>
          <w:sz w:val="24"/>
          <w:szCs w:val="24"/>
        </w:rPr>
      </w:pPr>
      <w:r w:rsidRPr="00DF10D5">
        <w:rPr>
          <w:rFonts w:ascii="Arial" w:hAnsi="Arial" w:cs="Arial"/>
          <w:sz w:val="24"/>
          <w:szCs w:val="24"/>
        </w:rPr>
        <w:t xml:space="preserve"> </w:t>
      </w:r>
    </w:p>
    <w:p w14:paraId="6985A960" w14:textId="77777777" w:rsidR="00B65B19" w:rsidRPr="00DF10D5" w:rsidRDefault="00B65B19" w:rsidP="0020615E">
      <w:pPr>
        <w:pStyle w:val="ListParagraph"/>
        <w:numPr>
          <w:ilvl w:val="0"/>
          <w:numId w:val="35"/>
        </w:numPr>
        <w:spacing w:after="0" w:line="259" w:lineRule="auto"/>
        <w:rPr>
          <w:rFonts w:ascii="Arial" w:hAnsi="Arial" w:cs="Arial"/>
          <w:sz w:val="24"/>
          <w:szCs w:val="24"/>
        </w:rPr>
      </w:pPr>
      <w:r w:rsidRPr="00DF10D5">
        <w:rPr>
          <w:rFonts w:ascii="Arial" w:hAnsi="Arial" w:cs="Arial"/>
          <w:sz w:val="24"/>
          <w:szCs w:val="24"/>
        </w:rPr>
        <w:t xml:space="preserve">During the hours of 06:00 to 01:00 (6 am to 1 am) an Operator will be onsite with a radio, unless they advise SOC otherwise.  </w:t>
      </w:r>
    </w:p>
    <w:p w14:paraId="47BFC2AF" w14:textId="77777777" w:rsidR="00B65B19" w:rsidRPr="00DF10D5" w:rsidRDefault="00B65B19" w:rsidP="00B65B19">
      <w:pPr>
        <w:pStyle w:val="ListParagraph"/>
        <w:spacing w:after="0"/>
        <w:ind w:left="360"/>
        <w:rPr>
          <w:rFonts w:ascii="Arial" w:hAnsi="Arial" w:cs="Arial"/>
          <w:sz w:val="24"/>
          <w:szCs w:val="24"/>
        </w:rPr>
      </w:pPr>
    </w:p>
    <w:p w14:paraId="229C8240" w14:textId="77777777" w:rsidR="00B65B19" w:rsidRPr="00DF10D5" w:rsidRDefault="00B65B19" w:rsidP="00B65B19">
      <w:pPr>
        <w:spacing w:after="0"/>
        <w:rPr>
          <w:rFonts w:ascii="Arial" w:hAnsi="Arial" w:cs="Arial"/>
          <w:b/>
          <w:sz w:val="24"/>
          <w:szCs w:val="24"/>
        </w:rPr>
      </w:pPr>
      <w:r w:rsidRPr="00DF10D5">
        <w:rPr>
          <w:rFonts w:ascii="Arial" w:hAnsi="Arial" w:cs="Arial"/>
          <w:b/>
          <w:sz w:val="24"/>
          <w:szCs w:val="24"/>
        </w:rPr>
        <w:t>RESPONSE TO AN ALARM</w:t>
      </w:r>
    </w:p>
    <w:p w14:paraId="693DA072" w14:textId="77777777" w:rsidR="00B65B19" w:rsidRPr="00DF10D5" w:rsidRDefault="00B65B19" w:rsidP="00B65B19">
      <w:pPr>
        <w:spacing w:after="0"/>
        <w:rPr>
          <w:rFonts w:ascii="Arial" w:hAnsi="Arial" w:cs="Arial"/>
          <w:sz w:val="24"/>
          <w:szCs w:val="24"/>
        </w:rPr>
      </w:pPr>
      <w:r w:rsidRPr="00DF10D5">
        <w:rPr>
          <w:rFonts w:ascii="Arial" w:hAnsi="Arial" w:cs="Arial"/>
          <w:sz w:val="24"/>
          <w:szCs w:val="24"/>
        </w:rPr>
        <w:t>When a PLANT alarm is received on Insight, take the following steps:</w:t>
      </w:r>
    </w:p>
    <w:p w14:paraId="7C413563" w14:textId="77777777" w:rsidR="00B65B19" w:rsidRPr="00DF10D5" w:rsidRDefault="00B65B19" w:rsidP="00B65B19">
      <w:pPr>
        <w:spacing w:after="0"/>
        <w:rPr>
          <w:rFonts w:ascii="Arial" w:hAnsi="Arial" w:cs="Arial"/>
          <w:sz w:val="24"/>
          <w:szCs w:val="24"/>
        </w:rPr>
      </w:pPr>
    </w:p>
    <w:p w14:paraId="6CAA2075" w14:textId="77777777" w:rsidR="00B65B19" w:rsidRPr="00DF10D5" w:rsidRDefault="00B65B19" w:rsidP="0020615E">
      <w:pPr>
        <w:pStyle w:val="ListParagraph"/>
        <w:numPr>
          <w:ilvl w:val="0"/>
          <w:numId w:val="34"/>
        </w:numPr>
        <w:spacing w:after="0" w:line="259" w:lineRule="auto"/>
        <w:ind w:left="720"/>
        <w:rPr>
          <w:rFonts w:ascii="Arial" w:hAnsi="Arial" w:cs="Arial"/>
          <w:sz w:val="24"/>
          <w:szCs w:val="24"/>
        </w:rPr>
      </w:pPr>
      <w:r w:rsidRPr="00DF10D5">
        <w:rPr>
          <w:rFonts w:ascii="Arial" w:hAnsi="Arial" w:cs="Arial"/>
          <w:sz w:val="24"/>
          <w:szCs w:val="24"/>
        </w:rPr>
        <w:t>If you are sure there is no Operator onsite, proceed to Step 3.</w:t>
      </w:r>
    </w:p>
    <w:p w14:paraId="55AC0E55" w14:textId="77777777" w:rsidR="00B65B19" w:rsidRPr="00DF10D5" w:rsidRDefault="00B65B19" w:rsidP="00B65B19">
      <w:pPr>
        <w:pStyle w:val="ListParagraph"/>
        <w:spacing w:after="0"/>
        <w:rPr>
          <w:rFonts w:ascii="Arial" w:hAnsi="Arial" w:cs="Arial"/>
          <w:sz w:val="24"/>
          <w:szCs w:val="24"/>
        </w:rPr>
      </w:pPr>
    </w:p>
    <w:p w14:paraId="44AEA706" w14:textId="77777777" w:rsidR="00B65B19" w:rsidRPr="00DF10D5" w:rsidRDefault="00B65B19" w:rsidP="0020615E">
      <w:pPr>
        <w:pStyle w:val="ListParagraph"/>
        <w:numPr>
          <w:ilvl w:val="0"/>
          <w:numId w:val="34"/>
        </w:numPr>
        <w:spacing w:after="0" w:line="259" w:lineRule="auto"/>
        <w:ind w:left="720"/>
        <w:rPr>
          <w:rFonts w:ascii="Arial" w:hAnsi="Arial" w:cs="Arial"/>
          <w:sz w:val="24"/>
          <w:szCs w:val="24"/>
        </w:rPr>
      </w:pPr>
      <w:r w:rsidRPr="00DF10D5">
        <w:rPr>
          <w:rFonts w:ascii="Arial" w:hAnsi="Arial" w:cs="Arial"/>
          <w:sz w:val="24"/>
          <w:szCs w:val="24"/>
        </w:rPr>
        <w:t xml:space="preserve">If an Operator is onsite, contact the Operator by radio by saying “Rink Operator come in, there is a Plant Alarm”.  Confirm you are speaking with the onsite Operator.  If contact is not made, try to radio the operator two more times.  If contact is still not made, proceed to Step 3.  If contact is made, proceed to Step 4.  </w:t>
      </w:r>
    </w:p>
    <w:p w14:paraId="7B4A6A57" w14:textId="77777777" w:rsidR="00B65B19" w:rsidRPr="00DF10D5" w:rsidRDefault="00B65B19" w:rsidP="00B65B19">
      <w:pPr>
        <w:pStyle w:val="ListParagraph"/>
        <w:spacing w:after="0"/>
        <w:rPr>
          <w:rFonts w:ascii="Arial" w:hAnsi="Arial" w:cs="Arial"/>
          <w:sz w:val="24"/>
          <w:szCs w:val="24"/>
        </w:rPr>
      </w:pPr>
    </w:p>
    <w:p w14:paraId="70DE91A6" w14:textId="77777777" w:rsidR="00B65B19" w:rsidRPr="00DF10D5" w:rsidRDefault="00B65B19" w:rsidP="0020615E">
      <w:pPr>
        <w:pStyle w:val="ListParagraph"/>
        <w:numPr>
          <w:ilvl w:val="0"/>
          <w:numId w:val="34"/>
        </w:numPr>
        <w:spacing w:after="0" w:line="259" w:lineRule="auto"/>
        <w:ind w:left="720"/>
        <w:rPr>
          <w:rFonts w:ascii="Arial" w:hAnsi="Arial" w:cs="Arial"/>
          <w:sz w:val="24"/>
          <w:szCs w:val="24"/>
        </w:rPr>
      </w:pPr>
      <w:r w:rsidRPr="00DF10D5">
        <w:rPr>
          <w:rFonts w:ascii="Arial" w:hAnsi="Arial" w:cs="Arial"/>
          <w:sz w:val="24"/>
          <w:szCs w:val="24"/>
        </w:rPr>
        <w:t>If there is no response from the Operator after Step 2, or they are not onsite, call the following persons (using the SOC cellphone) in the following order on the cellphone numbers noted below, until you get a hold of someone:</w:t>
      </w:r>
    </w:p>
    <w:p w14:paraId="13BC4E4A" w14:textId="1DAFA39D" w:rsidR="00E82D0B" w:rsidRPr="00DF10D5" w:rsidRDefault="003A435A" w:rsidP="00E82D0B">
      <w:pPr>
        <w:pStyle w:val="ListParagraph"/>
        <w:numPr>
          <w:ilvl w:val="0"/>
          <w:numId w:val="39"/>
        </w:numPr>
        <w:spacing w:after="0" w:line="259" w:lineRule="auto"/>
        <w:rPr>
          <w:rFonts w:ascii="Arial" w:hAnsi="Arial" w:cs="Arial"/>
          <w:sz w:val="24"/>
          <w:szCs w:val="24"/>
        </w:rPr>
      </w:pPr>
      <w:r>
        <w:rPr>
          <w:rFonts w:ascii="Arial" w:hAnsi="Arial" w:cs="Arial"/>
          <w:sz w:val="24"/>
          <w:szCs w:val="24"/>
        </w:rPr>
        <w:t>William Landry</w:t>
      </w:r>
      <w:r w:rsidR="00E82D0B" w:rsidRPr="00DF10D5">
        <w:rPr>
          <w:rFonts w:ascii="Arial" w:hAnsi="Arial" w:cs="Arial"/>
          <w:sz w:val="24"/>
          <w:szCs w:val="24"/>
        </w:rPr>
        <w:t xml:space="preserve"> (Chief Power Engineer) – 902 318 </w:t>
      </w:r>
      <w:r w:rsidR="00951960">
        <w:rPr>
          <w:rFonts w:ascii="Arial" w:hAnsi="Arial" w:cs="Arial"/>
          <w:sz w:val="24"/>
          <w:szCs w:val="24"/>
        </w:rPr>
        <w:t>5497</w:t>
      </w:r>
    </w:p>
    <w:p w14:paraId="3A14193E" w14:textId="77777777" w:rsidR="00E82D0B" w:rsidRPr="00DF10D5" w:rsidRDefault="00E82D0B" w:rsidP="00E82D0B">
      <w:pPr>
        <w:pStyle w:val="ListParagraph"/>
        <w:numPr>
          <w:ilvl w:val="0"/>
          <w:numId w:val="39"/>
        </w:numPr>
        <w:spacing w:after="0" w:line="259" w:lineRule="auto"/>
        <w:rPr>
          <w:rFonts w:ascii="Arial" w:hAnsi="Arial" w:cs="Arial"/>
          <w:sz w:val="24"/>
          <w:szCs w:val="24"/>
        </w:rPr>
      </w:pPr>
      <w:r w:rsidRPr="00DF10D5">
        <w:rPr>
          <w:rFonts w:ascii="Arial" w:hAnsi="Arial" w:cs="Arial"/>
          <w:sz w:val="24"/>
          <w:szCs w:val="24"/>
        </w:rPr>
        <w:t>Wade Chisholm (Operator) – 902 872 0531</w:t>
      </w:r>
    </w:p>
    <w:p w14:paraId="30192762" w14:textId="77777777" w:rsidR="00E82D0B" w:rsidRPr="0020615E" w:rsidRDefault="00E82D0B" w:rsidP="00E82D0B">
      <w:pPr>
        <w:pStyle w:val="ListParagraph"/>
        <w:numPr>
          <w:ilvl w:val="0"/>
          <w:numId w:val="39"/>
        </w:numPr>
        <w:spacing w:after="0" w:line="259" w:lineRule="auto"/>
        <w:rPr>
          <w:rFonts w:ascii="Arial" w:hAnsi="Arial" w:cs="Arial"/>
          <w:sz w:val="24"/>
          <w:szCs w:val="24"/>
        </w:rPr>
      </w:pPr>
      <w:r w:rsidRPr="00DF10D5">
        <w:rPr>
          <w:rFonts w:ascii="Arial" w:hAnsi="Arial" w:cs="Arial"/>
          <w:sz w:val="24"/>
          <w:szCs w:val="24"/>
        </w:rPr>
        <w:t>Tyson Keats (Operator) – 902 968 0974</w:t>
      </w:r>
    </w:p>
    <w:p w14:paraId="5008957F" w14:textId="77777777" w:rsidR="00E82D0B" w:rsidRDefault="00E82D0B" w:rsidP="00E82D0B">
      <w:pPr>
        <w:pStyle w:val="ListParagraph"/>
        <w:numPr>
          <w:ilvl w:val="0"/>
          <w:numId w:val="39"/>
        </w:numPr>
        <w:spacing w:after="0" w:line="259" w:lineRule="auto"/>
        <w:rPr>
          <w:rFonts w:ascii="Arial" w:hAnsi="Arial" w:cs="Arial"/>
          <w:sz w:val="24"/>
          <w:szCs w:val="24"/>
        </w:rPr>
      </w:pPr>
      <w:r w:rsidRPr="00DF10D5">
        <w:rPr>
          <w:rFonts w:ascii="Arial" w:hAnsi="Arial" w:cs="Arial"/>
          <w:sz w:val="24"/>
          <w:szCs w:val="24"/>
        </w:rPr>
        <w:t>Harris Hayne (Operator) – 902 328 7285</w:t>
      </w:r>
    </w:p>
    <w:p w14:paraId="745BFA22" w14:textId="338249D6" w:rsidR="00E82D0B" w:rsidRDefault="00E82D0B" w:rsidP="00E82D0B">
      <w:pPr>
        <w:pStyle w:val="ListParagraph"/>
        <w:numPr>
          <w:ilvl w:val="0"/>
          <w:numId w:val="39"/>
        </w:numPr>
        <w:spacing w:after="0" w:line="259" w:lineRule="auto"/>
        <w:rPr>
          <w:rFonts w:ascii="Arial" w:hAnsi="Arial" w:cs="Arial"/>
          <w:sz w:val="24"/>
          <w:szCs w:val="24"/>
        </w:rPr>
      </w:pPr>
      <w:r>
        <w:rPr>
          <w:rFonts w:ascii="Arial" w:hAnsi="Arial" w:cs="Arial"/>
          <w:sz w:val="24"/>
          <w:szCs w:val="24"/>
        </w:rPr>
        <w:t xml:space="preserve">Dana Myette (Operator) – </w:t>
      </w:r>
      <w:r w:rsidR="00212A10">
        <w:rPr>
          <w:rFonts w:ascii="Arial" w:hAnsi="Arial" w:cs="Arial"/>
          <w:sz w:val="24"/>
          <w:szCs w:val="24"/>
        </w:rPr>
        <w:t>902 870 5242</w:t>
      </w:r>
    </w:p>
    <w:p w14:paraId="0797D1C2" w14:textId="28577082" w:rsidR="00E82D0B" w:rsidRPr="00DF10D5" w:rsidRDefault="00E82D0B" w:rsidP="00E82D0B">
      <w:pPr>
        <w:pStyle w:val="ListParagraph"/>
        <w:numPr>
          <w:ilvl w:val="0"/>
          <w:numId w:val="39"/>
        </w:numPr>
        <w:spacing w:after="0" w:line="259" w:lineRule="auto"/>
        <w:rPr>
          <w:rFonts w:ascii="Arial" w:hAnsi="Arial" w:cs="Arial"/>
          <w:sz w:val="24"/>
          <w:szCs w:val="24"/>
        </w:rPr>
      </w:pPr>
      <w:r>
        <w:rPr>
          <w:rFonts w:ascii="Arial" w:hAnsi="Arial" w:cs="Arial"/>
          <w:sz w:val="24"/>
          <w:szCs w:val="24"/>
        </w:rPr>
        <w:t xml:space="preserve">Marlene Fitzpatrick (Operator) – </w:t>
      </w:r>
      <w:r w:rsidR="00212A10">
        <w:rPr>
          <w:rFonts w:ascii="Arial" w:hAnsi="Arial" w:cs="Arial"/>
          <w:sz w:val="24"/>
          <w:szCs w:val="24"/>
        </w:rPr>
        <w:t>902 972 0755</w:t>
      </w:r>
    </w:p>
    <w:p w14:paraId="4A1413C3" w14:textId="7D85459A" w:rsidR="00DF10D5" w:rsidRPr="00AF095E" w:rsidRDefault="00E82D0B" w:rsidP="00F202DF">
      <w:pPr>
        <w:pStyle w:val="ListParagraph"/>
        <w:numPr>
          <w:ilvl w:val="0"/>
          <w:numId w:val="39"/>
        </w:numPr>
        <w:spacing w:after="0" w:line="259" w:lineRule="auto"/>
        <w:rPr>
          <w:rFonts w:ascii="Arial" w:hAnsi="Arial" w:cs="Arial"/>
          <w:b/>
          <w:sz w:val="24"/>
          <w:szCs w:val="24"/>
        </w:rPr>
      </w:pPr>
      <w:r w:rsidRPr="00AF095E">
        <w:rPr>
          <w:rFonts w:ascii="Arial" w:hAnsi="Arial" w:cs="Arial"/>
          <w:sz w:val="24"/>
          <w:szCs w:val="24"/>
        </w:rPr>
        <w:t>Kevin Latimer (FM Supervisor) – 902 870 0750</w:t>
      </w:r>
      <w:r w:rsidR="00DF10D5" w:rsidRPr="00AF095E">
        <w:rPr>
          <w:rFonts w:ascii="Arial" w:hAnsi="Arial" w:cs="Arial"/>
          <w:b/>
          <w:sz w:val="24"/>
          <w:szCs w:val="24"/>
        </w:rPr>
        <w:br w:type="page"/>
      </w:r>
    </w:p>
    <w:p w14:paraId="3D558E6E" w14:textId="77170B29" w:rsidR="00A612B1" w:rsidRPr="00DF10D5" w:rsidRDefault="00A612B1" w:rsidP="00A612B1">
      <w:pPr>
        <w:spacing w:after="0"/>
        <w:jc w:val="center"/>
        <w:rPr>
          <w:rFonts w:ascii="Arial" w:hAnsi="Arial" w:cs="Arial"/>
          <w:b/>
          <w:sz w:val="24"/>
          <w:szCs w:val="24"/>
        </w:rPr>
      </w:pPr>
      <w:r w:rsidRPr="00DF10D5">
        <w:rPr>
          <w:rFonts w:ascii="Arial" w:hAnsi="Arial" w:cs="Arial"/>
          <w:b/>
          <w:sz w:val="24"/>
          <w:szCs w:val="24"/>
        </w:rPr>
        <w:t>Safe Operating Procedure K</w:t>
      </w:r>
    </w:p>
    <w:p w14:paraId="1645F5EB" w14:textId="6AC8EA69" w:rsidR="00A612B1" w:rsidRPr="00DF10D5" w:rsidRDefault="00A612B1" w:rsidP="00A612B1">
      <w:pPr>
        <w:spacing w:after="0"/>
        <w:jc w:val="center"/>
        <w:rPr>
          <w:rFonts w:ascii="Arial" w:hAnsi="Arial" w:cs="Arial"/>
          <w:b/>
          <w:sz w:val="24"/>
          <w:szCs w:val="24"/>
        </w:rPr>
      </w:pPr>
      <w:r w:rsidRPr="0045065A">
        <w:rPr>
          <w:rFonts w:ascii="Arial" w:hAnsi="Arial" w:cs="Arial"/>
          <w:b/>
          <w:sz w:val="24"/>
          <w:szCs w:val="24"/>
          <w:u w:val="single"/>
        </w:rPr>
        <w:t>AMMONIA ALARMS</w:t>
      </w:r>
      <w:r w:rsidRPr="00DF10D5">
        <w:rPr>
          <w:rFonts w:ascii="Arial" w:hAnsi="Arial" w:cs="Arial"/>
          <w:b/>
          <w:sz w:val="24"/>
          <w:szCs w:val="24"/>
        </w:rPr>
        <w:t xml:space="preserve"> IN SECURITY OPERATIONS CENTRE (SOC)</w:t>
      </w:r>
    </w:p>
    <w:p w14:paraId="14F7F7B0" w14:textId="77777777" w:rsidR="00A612B1" w:rsidRPr="00DF10D5" w:rsidRDefault="00A612B1" w:rsidP="00A612B1">
      <w:pPr>
        <w:spacing w:after="0"/>
        <w:jc w:val="center"/>
        <w:rPr>
          <w:rFonts w:ascii="Arial" w:hAnsi="Arial" w:cs="Arial"/>
          <w:b/>
          <w:sz w:val="24"/>
          <w:szCs w:val="24"/>
        </w:rPr>
      </w:pPr>
    </w:p>
    <w:p w14:paraId="730E2AFE" w14:textId="04D7E123" w:rsidR="00A612B1" w:rsidRPr="00DF10D5" w:rsidRDefault="00A612B1" w:rsidP="00A612B1">
      <w:pPr>
        <w:spacing w:after="0"/>
        <w:rPr>
          <w:rFonts w:ascii="Arial" w:hAnsi="Arial" w:cs="Arial"/>
          <w:sz w:val="24"/>
          <w:szCs w:val="24"/>
        </w:rPr>
      </w:pPr>
      <w:r w:rsidRPr="00DF10D5">
        <w:rPr>
          <w:rFonts w:ascii="Arial" w:hAnsi="Arial" w:cs="Arial"/>
          <w:sz w:val="24"/>
          <w:szCs w:val="24"/>
        </w:rPr>
        <w:t>The purpose</w:t>
      </w:r>
      <w:r w:rsidR="0020615E">
        <w:rPr>
          <w:rFonts w:ascii="Arial" w:hAnsi="Arial" w:cs="Arial"/>
          <w:sz w:val="24"/>
          <w:szCs w:val="24"/>
        </w:rPr>
        <w:t xml:space="preserve"> of this SOP</w:t>
      </w:r>
      <w:r w:rsidRPr="00DF10D5">
        <w:rPr>
          <w:rFonts w:ascii="Arial" w:hAnsi="Arial" w:cs="Arial"/>
          <w:sz w:val="24"/>
          <w:szCs w:val="24"/>
        </w:rPr>
        <w:t xml:space="preserve"> is to ensure a safe, uniform response by Security personnel to Ammonia Alarms received at the Security Operations Centre (SOC).  </w:t>
      </w:r>
    </w:p>
    <w:p w14:paraId="019451BB" w14:textId="77777777" w:rsidR="00A612B1" w:rsidRPr="00DF10D5" w:rsidRDefault="00A612B1" w:rsidP="00A612B1">
      <w:pPr>
        <w:spacing w:after="0"/>
        <w:rPr>
          <w:rFonts w:ascii="Arial" w:hAnsi="Arial" w:cs="Arial"/>
          <w:sz w:val="24"/>
          <w:szCs w:val="24"/>
        </w:rPr>
      </w:pPr>
    </w:p>
    <w:p w14:paraId="3210255D" w14:textId="77777777" w:rsidR="00A612B1" w:rsidRPr="00DF10D5" w:rsidRDefault="00A612B1" w:rsidP="00A612B1">
      <w:pPr>
        <w:spacing w:after="0"/>
        <w:rPr>
          <w:rFonts w:ascii="Arial" w:hAnsi="Arial" w:cs="Arial"/>
          <w:b/>
          <w:sz w:val="24"/>
          <w:szCs w:val="24"/>
        </w:rPr>
      </w:pPr>
      <w:r w:rsidRPr="00DF10D5">
        <w:rPr>
          <w:rFonts w:ascii="Arial" w:hAnsi="Arial" w:cs="Arial"/>
          <w:b/>
          <w:sz w:val="24"/>
          <w:szCs w:val="24"/>
        </w:rPr>
        <w:t>DETAILS</w:t>
      </w:r>
    </w:p>
    <w:p w14:paraId="30761DA1" w14:textId="3217F698" w:rsidR="00A612B1" w:rsidRPr="00DF10D5" w:rsidRDefault="00A612B1" w:rsidP="0020615E">
      <w:pPr>
        <w:pStyle w:val="ListParagraph"/>
        <w:numPr>
          <w:ilvl w:val="0"/>
          <w:numId w:val="35"/>
        </w:numPr>
        <w:spacing w:after="0" w:line="259" w:lineRule="auto"/>
        <w:rPr>
          <w:rFonts w:ascii="Arial" w:hAnsi="Arial" w:cs="Arial"/>
          <w:sz w:val="24"/>
          <w:szCs w:val="24"/>
        </w:rPr>
      </w:pPr>
      <w:r w:rsidRPr="00DF10D5">
        <w:rPr>
          <w:rFonts w:ascii="Arial" w:hAnsi="Arial" w:cs="Arial"/>
          <w:sz w:val="24"/>
          <w:szCs w:val="24"/>
        </w:rPr>
        <w:t>When the KMC</w:t>
      </w:r>
      <w:r w:rsidR="00715C20">
        <w:rPr>
          <w:rFonts w:ascii="Arial" w:hAnsi="Arial" w:cs="Arial"/>
          <w:sz w:val="24"/>
          <w:szCs w:val="24"/>
        </w:rPr>
        <w:t xml:space="preserve"> AMMONIA alarm sounds</w:t>
      </w:r>
      <w:r w:rsidRPr="00DF10D5">
        <w:rPr>
          <w:rFonts w:ascii="Arial" w:hAnsi="Arial" w:cs="Arial"/>
          <w:sz w:val="24"/>
          <w:szCs w:val="24"/>
        </w:rPr>
        <w:t xml:space="preserve"> at SOC, the following will happen:  The alarm sounds like a buzzer, </w:t>
      </w:r>
      <w:proofErr w:type="gramStart"/>
      <w:r w:rsidRPr="00DF10D5">
        <w:rPr>
          <w:rFonts w:ascii="Arial" w:hAnsi="Arial" w:cs="Arial"/>
          <w:sz w:val="24"/>
          <w:szCs w:val="24"/>
        </w:rPr>
        <w:t>similar to</w:t>
      </w:r>
      <w:proofErr w:type="gramEnd"/>
      <w:r w:rsidRPr="00DF10D5">
        <w:rPr>
          <w:rFonts w:ascii="Arial" w:hAnsi="Arial" w:cs="Arial"/>
          <w:sz w:val="24"/>
          <w:szCs w:val="24"/>
        </w:rPr>
        <w:t xml:space="preserve"> a car horn, and the blue light will flash.  </w:t>
      </w:r>
    </w:p>
    <w:p w14:paraId="5697DCF6" w14:textId="77777777" w:rsidR="00A612B1" w:rsidRPr="00DF10D5" w:rsidRDefault="00A612B1" w:rsidP="0020615E">
      <w:pPr>
        <w:pStyle w:val="ListParagraph"/>
        <w:numPr>
          <w:ilvl w:val="0"/>
          <w:numId w:val="35"/>
        </w:numPr>
        <w:spacing w:after="0" w:line="259" w:lineRule="auto"/>
        <w:rPr>
          <w:rFonts w:ascii="Arial" w:hAnsi="Arial" w:cs="Arial"/>
          <w:sz w:val="24"/>
          <w:szCs w:val="24"/>
        </w:rPr>
      </w:pPr>
      <w:r w:rsidRPr="00DF10D5">
        <w:rPr>
          <w:rFonts w:ascii="Arial" w:hAnsi="Arial" w:cs="Arial"/>
          <w:sz w:val="24"/>
          <w:szCs w:val="24"/>
        </w:rPr>
        <w:t xml:space="preserve">During the hours of 06:00 to 01:00 (6 am to 1 am) an Operator will be onsite with a radio, unless they advise SOC otherwise.  </w:t>
      </w:r>
    </w:p>
    <w:p w14:paraId="1B04A070" w14:textId="77777777" w:rsidR="00A612B1" w:rsidRPr="00DF10D5" w:rsidRDefault="00A612B1" w:rsidP="00A612B1">
      <w:pPr>
        <w:pStyle w:val="ListParagraph"/>
        <w:spacing w:after="0"/>
        <w:ind w:left="360"/>
        <w:rPr>
          <w:rFonts w:ascii="Arial" w:hAnsi="Arial" w:cs="Arial"/>
          <w:sz w:val="24"/>
          <w:szCs w:val="24"/>
        </w:rPr>
      </w:pPr>
    </w:p>
    <w:p w14:paraId="1B8B9EB7" w14:textId="77777777" w:rsidR="00A612B1" w:rsidRPr="00DF10D5" w:rsidRDefault="00A612B1" w:rsidP="00A612B1">
      <w:pPr>
        <w:spacing w:after="0"/>
        <w:rPr>
          <w:rFonts w:ascii="Arial" w:hAnsi="Arial" w:cs="Arial"/>
          <w:b/>
          <w:sz w:val="24"/>
          <w:szCs w:val="24"/>
        </w:rPr>
      </w:pPr>
      <w:r w:rsidRPr="00DF10D5">
        <w:rPr>
          <w:rFonts w:ascii="Arial" w:hAnsi="Arial" w:cs="Arial"/>
          <w:b/>
          <w:sz w:val="24"/>
          <w:szCs w:val="24"/>
        </w:rPr>
        <w:t>RESPONSE TO AN ALARM</w:t>
      </w:r>
    </w:p>
    <w:p w14:paraId="56548488" w14:textId="77777777" w:rsidR="00A612B1" w:rsidRPr="00DF10D5" w:rsidRDefault="00A612B1" w:rsidP="00A612B1">
      <w:pPr>
        <w:spacing w:after="0"/>
        <w:rPr>
          <w:rFonts w:ascii="Arial" w:hAnsi="Arial" w:cs="Arial"/>
          <w:sz w:val="24"/>
          <w:szCs w:val="24"/>
        </w:rPr>
      </w:pPr>
      <w:r w:rsidRPr="00DF10D5">
        <w:rPr>
          <w:rFonts w:ascii="Arial" w:hAnsi="Arial" w:cs="Arial"/>
          <w:sz w:val="24"/>
          <w:szCs w:val="24"/>
        </w:rPr>
        <w:t>When an ammonia alarm is received, take the following steps:</w:t>
      </w:r>
    </w:p>
    <w:p w14:paraId="10A8BF51" w14:textId="281E5798" w:rsidR="00A612B1" w:rsidRDefault="00A612B1" w:rsidP="001F6CFE">
      <w:pPr>
        <w:pStyle w:val="ListParagraph"/>
        <w:numPr>
          <w:ilvl w:val="0"/>
          <w:numId w:val="37"/>
        </w:numPr>
        <w:spacing w:after="0" w:line="259" w:lineRule="auto"/>
        <w:ind w:left="360"/>
        <w:rPr>
          <w:rFonts w:ascii="Arial" w:hAnsi="Arial" w:cs="Arial"/>
          <w:sz w:val="24"/>
          <w:szCs w:val="24"/>
        </w:rPr>
      </w:pPr>
      <w:r w:rsidRPr="00DF10D5">
        <w:rPr>
          <w:rFonts w:ascii="Arial" w:hAnsi="Arial" w:cs="Arial"/>
          <w:sz w:val="24"/>
          <w:szCs w:val="24"/>
        </w:rPr>
        <w:t>If you are sure there is no Operator onsite, proceed to Step 3.</w:t>
      </w:r>
    </w:p>
    <w:p w14:paraId="2F133085" w14:textId="77777777" w:rsidR="00AD0306" w:rsidRPr="00DF10D5" w:rsidRDefault="00AD0306" w:rsidP="00AD0306">
      <w:pPr>
        <w:pStyle w:val="ListParagraph"/>
        <w:spacing w:after="0" w:line="259" w:lineRule="auto"/>
        <w:ind w:left="360"/>
        <w:rPr>
          <w:rFonts w:ascii="Arial" w:hAnsi="Arial" w:cs="Arial"/>
          <w:sz w:val="24"/>
          <w:szCs w:val="24"/>
        </w:rPr>
      </w:pPr>
    </w:p>
    <w:p w14:paraId="506B42B5" w14:textId="3B4B1E61" w:rsidR="00A612B1" w:rsidRDefault="00A612B1" w:rsidP="001F6CFE">
      <w:pPr>
        <w:pStyle w:val="ListParagraph"/>
        <w:numPr>
          <w:ilvl w:val="0"/>
          <w:numId w:val="37"/>
        </w:numPr>
        <w:spacing w:after="0" w:line="259" w:lineRule="auto"/>
        <w:ind w:left="360"/>
        <w:rPr>
          <w:rFonts w:ascii="Arial" w:hAnsi="Arial" w:cs="Arial"/>
          <w:sz w:val="24"/>
          <w:szCs w:val="24"/>
        </w:rPr>
      </w:pPr>
      <w:r w:rsidRPr="00DF10D5">
        <w:rPr>
          <w:rFonts w:ascii="Arial" w:hAnsi="Arial" w:cs="Arial"/>
          <w:sz w:val="24"/>
          <w:szCs w:val="24"/>
        </w:rPr>
        <w:t xml:space="preserve">If an Operator is onsite, contact the Operator by radio by saying “Rink Operator come in, there is an ammonia alarm”.  Confirm you are speaking with the onsite Operator, and ensure they are OK.  If contact is not made, try to radio the operator two more times.  If contact is still not made, proceed to Step 3.  If contact is made, proceed to Step 4.  </w:t>
      </w:r>
    </w:p>
    <w:p w14:paraId="4BD93419" w14:textId="3F3FA2BF" w:rsidR="00AD0306" w:rsidRPr="00AD0306" w:rsidRDefault="00AD0306" w:rsidP="00AD0306">
      <w:pPr>
        <w:pStyle w:val="ListParagraph"/>
        <w:rPr>
          <w:rFonts w:ascii="Arial" w:hAnsi="Arial" w:cs="Arial"/>
          <w:sz w:val="24"/>
          <w:szCs w:val="24"/>
        </w:rPr>
      </w:pPr>
    </w:p>
    <w:p w14:paraId="78A9EA3C" w14:textId="77777777" w:rsidR="00A612B1" w:rsidRPr="00DF10D5" w:rsidRDefault="00A612B1" w:rsidP="0020615E">
      <w:pPr>
        <w:pStyle w:val="ListParagraph"/>
        <w:numPr>
          <w:ilvl w:val="0"/>
          <w:numId w:val="37"/>
        </w:numPr>
        <w:spacing w:after="0" w:line="259" w:lineRule="auto"/>
        <w:ind w:left="360"/>
        <w:rPr>
          <w:rFonts w:ascii="Arial" w:hAnsi="Arial" w:cs="Arial"/>
          <w:sz w:val="24"/>
          <w:szCs w:val="24"/>
        </w:rPr>
      </w:pPr>
      <w:r w:rsidRPr="00DF10D5">
        <w:rPr>
          <w:rFonts w:ascii="Arial" w:hAnsi="Arial" w:cs="Arial"/>
          <w:sz w:val="24"/>
          <w:szCs w:val="24"/>
        </w:rPr>
        <w:t>If there is no response from the Operator after Step 2, or they are not onsite, call the following persons (using the SOC cellphone) in the following order on the cellphone numbers noted below, until you get a hold of someone:</w:t>
      </w:r>
    </w:p>
    <w:p w14:paraId="298BEFF7" w14:textId="2F4C320E" w:rsidR="00A612B1" w:rsidRPr="00DF10D5" w:rsidRDefault="00951960" w:rsidP="0020615E">
      <w:pPr>
        <w:pStyle w:val="ListParagraph"/>
        <w:numPr>
          <w:ilvl w:val="0"/>
          <w:numId w:val="38"/>
        </w:numPr>
        <w:spacing w:after="0" w:line="259" w:lineRule="auto"/>
        <w:rPr>
          <w:rFonts w:ascii="Arial" w:hAnsi="Arial" w:cs="Arial"/>
          <w:sz w:val="24"/>
          <w:szCs w:val="24"/>
        </w:rPr>
      </w:pPr>
      <w:r>
        <w:rPr>
          <w:rFonts w:ascii="Arial" w:hAnsi="Arial" w:cs="Arial"/>
          <w:sz w:val="24"/>
          <w:szCs w:val="24"/>
        </w:rPr>
        <w:t>William Landry</w:t>
      </w:r>
      <w:r w:rsidR="00A612B1" w:rsidRPr="00DF10D5">
        <w:rPr>
          <w:rFonts w:ascii="Arial" w:hAnsi="Arial" w:cs="Arial"/>
          <w:sz w:val="24"/>
          <w:szCs w:val="24"/>
        </w:rPr>
        <w:t xml:space="preserve"> (Chief Power Engineer) – 902 318 </w:t>
      </w:r>
      <w:r>
        <w:rPr>
          <w:rFonts w:ascii="Arial" w:hAnsi="Arial" w:cs="Arial"/>
          <w:sz w:val="24"/>
          <w:szCs w:val="24"/>
        </w:rPr>
        <w:t>5497</w:t>
      </w:r>
    </w:p>
    <w:p w14:paraId="7881AD6B" w14:textId="77777777" w:rsidR="00A612B1" w:rsidRPr="00DF10D5" w:rsidRDefault="00A612B1" w:rsidP="0020615E">
      <w:pPr>
        <w:pStyle w:val="ListParagraph"/>
        <w:numPr>
          <w:ilvl w:val="0"/>
          <w:numId w:val="38"/>
        </w:numPr>
        <w:spacing w:after="0" w:line="259" w:lineRule="auto"/>
        <w:rPr>
          <w:rFonts w:ascii="Arial" w:hAnsi="Arial" w:cs="Arial"/>
          <w:sz w:val="24"/>
          <w:szCs w:val="24"/>
        </w:rPr>
      </w:pPr>
      <w:r w:rsidRPr="00DF10D5">
        <w:rPr>
          <w:rFonts w:ascii="Arial" w:hAnsi="Arial" w:cs="Arial"/>
          <w:sz w:val="24"/>
          <w:szCs w:val="24"/>
        </w:rPr>
        <w:t>Wade Chisholm (Operator) – 902 872 0531</w:t>
      </w:r>
    </w:p>
    <w:p w14:paraId="32649A1A" w14:textId="03EA0B97" w:rsidR="00A612B1" w:rsidRPr="0020615E" w:rsidRDefault="00A612B1" w:rsidP="0020615E">
      <w:pPr>
        <w:pStyle w:val="ListParagraph"/>
        <w:numPr>
          <w:ilvl w:val="0"/>
          <w:numId w:val="38"/>
        </w:numPr>
        <w:spacing w:after="0" w:line="259" w:lineRule="auto"/>
        <w:rPr>
          <w:rFonts w:ascii="Arial" w:hAnsi="Arial" w:cs="Arial"/>
          <w:sz w:val="24"/>
          <w:szCs w:val="24"/>
        </w:rPr>
      </w:pPr>
      <w:r w:rsidRPr="00DF10D5">
        <w:rPr>
          <w:rFonts w:ascii="Arial" w:hAnsi="Arial" w:cs="Arial"/>
          <w:sz w:val="24"/>
          <w:szCs w:val="24"/>
        </w:rPr>
        <w:t>Tyson Keats (Operator) – 902 968 0974</w:t>
      </w:r>
    </w:p>
    <w:p w14:paraId="587895EF" w14:textId="4121F256" w:rsidR="00A612B1" w:rsidRDefault="00A612B1" w:rsidP="0020615E">
      <w:pPr>
        <w:pStyle w:val="ListParagraph"/>
        <w:numPr>
          <w:ilvl w:val="0"/>
          <w:numId w:val="38"/>
        </w:numPr>
        <w:spacing w:after="0" w:line="259" w:lineRule="auto"/>
        <w:rPr>
          <w:rFonts w:ascii="Arial" w:hAnsi="Arial" w:cs="Arial"/>
          <w:sz w:val="24"/>
          <w:szCs w:val="24"/>
        </w:rPr>
      </w:pPr>
      <w:r w:rsidRPr="00DF10D5">
        <w:rPr>
          <w:rFonts w:ascii="Arial" w:hAnsi="Arial" w:cs="Arial"/>
          <w:sz w:val="24"/>
          <w:szCs w:val="24"/>
        </w:rPr>
        <w:t>Harris Hayne (Operator) – 902 328 7285</w:t>
      </w:r>
    </w:p>
    <w:p w14:paraId="4E5A97F2" w14:textId="3D83F5EE" w:rsidR="0020615E" w:rsidRDefault="0020615E" w:rsidP="0020615E">
      <w:pPr>
        <w:pStyle w:val="ListParagraph"/>
        <w:numPr>
          <w:ilvl w:val="0"/>
          <w:numId w:val="38"/>
        </w:numPr>
        <w:spacing w:after="0" w:line="259" w:lineRule="auto"/>
        <w:rPr>
          <w:rFonts w:ascii="Arial" w:hAnsi="Arial" w:cs="Arial"/>
          <w:sz w:val="24"/>
          <w:szCs w:val="24"/>
        </w:rPr>
      </w:pPr>
      <w:r>
        <w:rPr>
          <w:rFonts w:ascii="Arial" w:hAnsi="Arial" w:cs="Arial"/>
          <w:sz w:val="24"/>
          <w:szCs w:val="24"/>
        </w:rPr>
        <w:t xml:space="preserve">Dana Myette (Operator) – </w:t>
      </w:r>
      <w:r w:rsidR="003F6272">
        <w:rPr>
          <w:rFonts w:ascii="Arial" w:hAnsi="Arial" w:cs="Arial"/>
          <w:sz w:val="24"/>
          <w:szCs w:val="24"/>
        </w:rPr>
        <w:t>902 870 5242</w:t>
      </w:r>
    </w:p>
    <w:p w14:paraId="77046C01" w14:textId="3359864F" w:rsidR="0020615E" w:rsidRPr="00DF10D5" w:rsidRDefault="0020615E" w:rsidP="0020615E">
      <w:pPr>
        <w:pStyle w:val="ListParagraph"/>
        <w:numPr>
          <w:ilvl w:val="0"/>
          <w:numId w:val="38"/>
        </w:numPr>
        <w:spacing w:after="0" w:line="259" w:lineRule="auto"/>
        <w:rPr>
          <w:rFonts w:ascii="Arial" w:hAnsi="Arial" w:cs="Arial"/>
          <w:sz w:val="24"/>
          <w:szCs w:val="24"/>
        </w:rPr>
      </w:pPr>
      <w:r>
        <w:rPr>
          <w:rFonts w:ascii="Arial" w:hAnsi="Arial" w:cs="Arial"/>
          <w:sz w:val="24"/>
          <w:szCs w:val="24"/>
        </w:rPr>
        <w:t xml:space="preserve">Marlene Fitzpatrick (Operator) – </w:t>
      </w:r>
      <w:r w:rsidR="003F6272" w:rsidRPr="00EB06B9">
        <w:rPr>
          <w:rFonts w:ascii="Arial" w:hAnsi="Arial" w:cs="Arial"/>
          <w:sz w:val="24"/>
          <w:szCs w:val="24"/>
        </w:rPr>
        <w:t>902 971 0755</w:t>
      </w:r>
    </w:p>
    <w:p w14:paraId="5F8CAA19" w14:textId="706A90D5" w:rsidR="00A612B1" w:rsidRDefault="00A612B1" w:rsidP="0020615E">
      <w:pPr>
        <w:pStyle w:val="ListParagraph"/>
        <w:numPr>
          <w:ilvl w:val="0"/>
          <w:numId w:val="38"/>
        </w:numPr>
        <w:spacing w:after="0" w:line="259" w:lineRule="auto"/>
        <w:rPr>
          <w:rFonts w:ascii="Arial" w:hAnsi="Arial" w:cs="Arial"/>
          <w:sz w:val="24"/>
          <w:szCs w:val="24"/>
        </w:rPr>
      </w:pPr>
      <w:r w:rsidRPr="00DF10D5">
        <w:rPr>
          <w:rFonts w:ascii="Arial" w:hAnsi="Arial" w:cs="Arial"/>
          <w:sz w:val="24"/>
          <w:szCs w:val="24"/>
        </w:rPr>
        <w:t>Kevin Latimer (FM Supervisor) – 902 870 0750</w:t>
      </w:r>
    </w:p>
    <w:p w14:paraId="434326FA" w14:textId="77777777" w:rsidR="00AD0306" w:rsidRPr="00AD0306" w:rsidRDefault="00AD0306" w:rsidP="00AD0306">
      <w:pPr>
        <w:spacing w:after="0" w:line="259" w:lineRule="auto"/>
        <w:ind w:left="360"/>
        <w:rPr>
          <w:rFonts w:ascii="Arial" w:hAnsi="Arial" w:cs="Arial"/>
          <w:sz w:val="24"/>
          <w:szCs w:val="24"/>
        </w:rPr>
      </w:pPr>
    </w:p>
    <w:p w14:paraId="1C7E589D" w14:textId="5A76881F" w:rsidR="00A612B1" w:rsidRDefault="00A612B1" w:rsidP="0020615E">
      <w:pPr>
        <w:pStyle w:val="ListParagraph"/>
        <w:numPr>
          <w:ilvl w:val="0"/>
          <w:numId w:val="37"/>
        </w:numPr>
        <w:spacing w:after="0" w:line="259" w:lineRule="auto"/>
        <w:ind w:left="360"/>
        <w:rPr>
          <w:rFonts w:ascii="Arial" w:hAnsi="Arial" w:cs="Arial"/>
          <w:sz w:val="24"/>
          <w:szCs w:val="24"/>
        </w:rPr>
      </w:pPr>
      <w:r w:rsidRPr="00DF10D5">
        <w:rPr>
          <w:rFonts w:ascii="Arial" w:hAnsi="Arial" w:cs="Arial"/>
          <w:sz w:val="24"/>
          <w:szCs w:val="24"/>
        </w:rPr>
        <w:t xml:space="preserve">If not already done, call Jude Rankin 902 318 </w:t>
      </w:r>
      <w:r w:rsidR="00951960">
        <w:rPr>
          <w:rFonts w:ascii="Arial" w:hAnsi="Arial" w:cs="Arial"/>
          <w:sz w:val="24"/>
          <w:szCs w:val="24"/>
        </w:rPr>
        <w:t>5497</w:t>
      </w:r>
      <w:r w:rsidRPr="00DF10D5">
        <w:rPr>
          <w:rFonts w:ascii="Arial" w:hAnsi="Arial" w:cs="Arial"/>
          <w:sz w:val="24"/>
          <w:szCs w:val="24"/>
        </w:rPr>
        <w:t xml:space="preserve"> (using the SOC cellphone) to tell him about the alarms and the steps taken so far, </w:t>
      </w:r>
      <w:proofErr w:type="gramStart"/>
      <w:r w:rsidRPr="00DF10D5">
        <w:rPr>
          <w:rFonts w:ascii="Arial" w:hAnsi="Arial" w:cs="Arial"/>
          <w:sz w:val="24"/>
          <w:szCs w:val="24"/>
        </w:rPr>
        <w:t>i.e.</w:t>
      </w:r>
      <w:proofErr w:type="gramEnd"/>
      <w:r w:rsidRPr="00DF10D5">
        <w:rPr>
          <w:rFonts w:ascii="Arial" w:hAnsi="Arial" w:cs="Arial"/>
          <w:sz w:val="24"/>
          <w:szCs w:val="24"/>
        </w:rPr>
        <w:t xml:space="preserve"> who was called, their response, etc.  If he does not answer, leave him a voicemail to let him know about the alarm.</w:t>
      </w:r>
    </w:p>
    <w:p w14:paraId="2F632599" w14:textId="77777777" w:rsidR="00211201" w:rsidRDefault="00211201" w:rsidP="00EB06B9">
      <w:pPr>
        <w:pStyle w:val="ListParagraph"/>
        <w:spacing w:after="0" w:line="259" w:lineRule="auto"/>
        <w:ind w:left="360"/>
        <w:rPr>
          <w:rFonts w:ascii="Arial" w:hAnsi="Arial" w:cs="Arial"/>
          <w:sz w:val="24"/>
          <w:szCs w:val="24"/>
        </w:rPr>
      </w:pPr>
    </w:p>
    <w:p w14:paraId="44404D3F" w14:textId="00C93ED4" w:rsidR="00212A10" w:rsidRDefault="00212A10" w:rsidP="0020615E">
      <w:pPr>
        <w:pStyle w:val="ListParagraph"/>
        <w:numPr>
          <w:ilvl w:val="0"/>
          <w:numId w:val="37"/>
        </w:numPr>
        <w:spacing w:after="0" w:line="259" w:lineRule="auto"/>
        <w:ind w:left="360"/>
        <w:rPr>
          <w:rFonts w:ascii="Arial" w:hAnsi="Arial" w:cs="Arial"/>
          <w:sz w:val="24"/>
          <w:szCs w:val="24"/>
        </w:rPr>
      </w:pPr>
      <w:r>
        <w:rPr>
          <w:rFonts w:ascii="Arial" w:hAnsi="Arial" w:cs="Arial"/>
          <w:sz w:val="24"/>
          <w:szCs w:val="24"/>
        </w:rPr>
        <w:t xml:space="preserve">Initiate Emergency Response as requested by Rink Operator or Chief Power Engineer.  </w:t>
      </w:r>
    </w:p>
    <w:p w14:paraId="52865CEA" w14:textId="77777777" w:rsidR="00AD0306" w:rsidRPr="00DF10D5" w:rsidRDefault="00AD0306" w:rsidP="00AD0306">
      <w:pPr>
        <w:pStyle w:val="ListParagraph"/>
        <w:spacing w:after="0" w:line="259" w:lineRule="auto"/>
        <w:ind w:left="360"/>
        <w:rPr>
          <w:rFonts w:ascii="Arial" w:hAnsi="Arial" w:cs="Arial"/>
          <w:sz w:val="24"/>
          <w:szCs w:val="24"/>
        </w:rPr>
      </w:pPr>
    </w:p>
    <w:p w14:paraId="24753721" w14:textId="77777777" w:rsidR="00A612B1" w:rsidRPr="00DF10D5" w:rsidRDefault="00A612B1" w:rsidP="0020615E">
      <w:pPr>
        <w:pStyle w:val="ListParagraph"/>
        <w:numPr>
          <w:ilvl w:val="0"/>
          <w:numId w:val="37"/>
        </w:numPr>
        <w:spacing w:after="0" w:line="259" w:lineRule="auto"/>
        <w:ind w:left="360"/>
        <w:rPr>
          <w:rFonts w:ascii="Arial" w:hAnsi="Arial" w:cs="Arial"/>
          <w:sz w:val="24"/>
          <w:szCs w:val="24"/>
        </w:rPr>
      </w:pPr>
      <w:r w:rsidRPr="00DF10D5">
        <w:rPr>
          <w:rFonts w:ascii="Arial" w:hAnsi="Arial" w:cs="Arial"/>
          <w:sz w:val="24"/>
          <w:szCs w:val="24"/>
        </w:rPr>
        <w:t>Complete an Occurrence Report and email.</w:t>
      </w:r>
    </w:p>
    <w:p w14:paraId="191C3D25" w14:textId="013137AE" w:rsidR="00391AF1" w:rsidRPr="00AD65BE" w:rsidRDefault="00A612B1" w:rsidP="001F6CFE">
      <w:pPr>
        <w:rPr>
          <w:w w:val="105"/>
          <w:sz w:val="40"/>
          <w:szCs w:val="40"/>
          <w:highlight w:val="green"/>
        </w:rPr>
      </w:pPr>
      <w:r>
        <w:br w:type="page"/>
      </w:r>
      <w:r w:rsidR="00391AF1" w:rsidRPr="00AD65BE">
        <w:rPr>
          <w:w w:val="105"/>
          <w:sz w:val="40"/>
          <w:szCs w:val="40"/>
          <w:highlight w:val="green"/>
        </w:rPr>
        <w:t>This page will be removed from the final document</w:t>
      </w:r>
    </w:p>
    <w:p w14:paraId="6B627BD9" w14:textId="77777777" w:rsidR="00391AF1" w:rsidRPr="00AD65BE" w:rsidRDefault="00391AF1" w:rsidP="00391AF1">
      <w:pPr>
        <w:pStyle w:val="BodyText"/>
        <w:spacing w:line="271" w:lineRule="auto"/>
        <w:ind w:right="656"/>
        <w:rPr>
          <w:w w:val="105"/>
          <w:highlight w:val="green"/>
        </w:rPr>
      </w:pPr>
    </w:p>
    <w:p w14:paraId="742ED497" w14:textId="77777777" w:rsidR="00391AF1" w:rsidRPr="00AD65BE" w:rsidRDefault="00391AF1" w:rsidP="00391AF1">
      <w:pPr>
        <w:pStyle w:val="BodyText"/>
        <w:spacing w:line="271" w:lineRule="auto"/>
        <w:ind w:right="656"/>
        <w:rPr>
          <w:w w:val="105"/>
          <w:sz w:val="28"/>
          <w:szCs w:val="28"/>
          <w:highlight w:val="green"/>
        </w:rPr>
      </w:pPr>
      <w:r w:rsidRPr="00AD65BE">
        <w:rPr>
          <w:w w:val="105"/>
          <w:sz w:val="28"/>
          <w:szCs w:val="28"/>
          <w:highlight w:val="green"/>
        </w:rPr>
        <w:t xml:space="preserve">NOTE THE FOLLOWING PAGES OF RESPONSE ARE MEANT TO BE </w:t>
      </w:r>
      <w:r w:rsidRPr="002039CA">
        <w:rPr>
          <w:b/>
          <w:w w:val="105"/>
          <w:sz w:val="56"/>
          <w:szCs w:val="56"/>
          <w:highlight w:val="green"/>
          <w:u w:val="single"/>
        </w:rPr>
        <w:t>STAND-ALONE DOCUMENTS</w:t>
      </w:r>
      <w:r w:rsidRPr="00AD65BE">
        <w:rPr>
          <w:w w:val="105"/>
          <w:sz w:val="28"/>
          <w:szCs w:val="28"/>
          <w:highlight w:val="green"/>
        </w:rPr>
        <w:t xml:space="preserve"> THAT CAN BE USED FOR QUICK REFERENCE OR POSTING.</w:t>
      </w:r>
    </w:p>
    <w:p w14:paraId="027B5614" w14:textId="77777777" w:rsidR="00391AF1" w:rsidRPr="00AD65BE" w:rsidRDefault="00391AF1" w:rsidP="00391AF1">
      <w:pPr>
        <w:pStyle w:val="BodyText"/>
        <w:spacing w:line="271" w:lineRule="auto"/>
        <w:ind w:right="656"/>
        <w:rPr>
          <w:w w:val="105"/>
          <w:sz w:val="28"/>
          <w:szCs w:val="28"/>
          <w:highlight w:val="green"/>
        </w:rPr>
      </w:pPr>
    </w:p>
    <w:p w14:paraId="3C3611A5" w14:textId="52DD223B" w:rsidR="00391AF1" w:rsidRPr="00545D34" w:rsidRDefault="00391AF1" w:rsidP="00391AF1">
      <w:pPr>
        <w:pStyle w:val="BodyText"/>
        <w:spacing w:line="271" w:lineRule="auto"/>
        <w:ind w:right="656"/>
        <w:rPr>
          <w:w w:val="105"/>
          <w:sz w:val="28"/>
          <w:szCs w:val="28"/>
        </w:rPr>
      </w:pPr>
      <w:r w:rsidRPr="00AD65BE">
        <w:rPr>
          <w:sz w:val="28"/>
          <w:szCs w:val="28"/>
          <w:highlight w:val="green"/>
        </w:rPr>
        <w:t>These response sheets are meant to be a quick reference guide to be posted or distributed as noted.  This information is mostly contained elsewhere in this document as well.</w:t>
      </w:r>
      <w:r w:rsidRPr="00545D34">
        <w:rPr>
          <w:sz w:val="28"/>
          <w:szCs w:val="28"/>
        </w:rPr>
        <w:t xml:space="preserve">  </w:t>
      </w:r>
      <w:r w:rsidRPr="00545D34">
        <w:rPr>
          <w:w w:val="105"/>
          <w:sz w:val="28"/>
          <w:szCs w:val="28"/>
        </w:rPr>
        <w:t xml:space="preserve">  </w:t>
      </w:r>
    </w:p>
    <w:p w14:paraId="014FAA4E" w14:textId="77777777" w:rsidR="00391AF1" w:rsidRPr="00545D34" w:rsidRDefault="00391AF1" w:rsidP="00391AF1">
      <w:pPr>
        <w:pStyle w:val="BodyText"/>
        <w:spacing w:line="271" w:lineRule="auto"/>
        <w:ind w:right="656"/>
        <w:rPr>
          <w:w w:val="105"/>
          <w:sz w:val="28"/>
          <w:szCs w:val="28"/>
        </w:rPr>
      </w:pPr>
    </w:p>
    <w:p w14:paraId="2B0D600B" w14:textId="5A0A7229" w:rsidR="00391AF1" w:rsidRPr="00545D34" w:rsidRDefault="00391AF1">
      <w:pPr>
        <w:rPr>
          <w:rFonts w:ascii="Arial" w:hAnsi="Arial" w:cs="Arial"/>
          <w:b/>
          <w:sz w:val="28"/>
          <w:szCs w:val="28"/>
        </w:rPr>
      </w:pPr>
      <w:r w:rsidRPr="00545D34">
        <w:rPr>
          <w:rFonts w:ascii="Arial" w:hAnsi="Arial" w:cs="Arial"/>
          <w:b/>
          <w:sz w:val="28"/>
          <w:szCs w:val="28"/>
        </w:rPr>
        <w:br w:type="page"/>
      </w:r>
    </w:p>
    <w:p w14:paraId="5DCA8428" w14:textId="77777777" w:rsidR="00E67F95" w:rsidRPr="00545D34" w:rsidRDefault="00E67F95">
      <w:pPr>
        <w:rPr>
          <w:rFonts w:ascii="Arial" w:hAnsi="Arial" w:cs="Arial"/>
          <w:b/>
          <w:sz w:val="32"/>
          <w:szCs w:val="32"/>
        </w:rPr>
      </w:pPr>
    </w:p>
    <w:p w14:paraId="3E3AF737" w14:textId="414E493E" w:rsidR="00B509CD" w:rsidRPr="00545D34" w:rsidRDefault="00B509CD" w:rsidP="00B509CD">
      <w:pPr>
        <w:spacing w:after="0"/>
        <w:jc w:val="center"/>
        <w:rPr>
          <w:rFonts w:ascii="Arial" w:hAnsi="Arial" w:cs="Arial"/>
          <w:b/>
          <w:sz w:val="32"/>
          <w:szCs w:val="32"/>
        </w:rPr>
      </w:pPr>
      <w:bookmarkStart w:id="76" w:name="_Hlk3153694"/>
      <w:r w:rsidRPr="00545D34">
        <w:rPr>
          <w:rFonts w:ascii="Arial" w:hAnsi="Arial" w:cs="Arial"/>
          <w:b/>
          <w:sz w:val="32"/>
          <w:szCs w:val="32"/>
        </w:rPr>
        <w:t>KEATING CENTRE</w:t>
      </w:r>
      <w:r w:rsidR="00831F2A" w:rsidRPr="00545D34">
        <w:rPr>
          <w:rFonts w:ascii="Arial" w:hAnsi="Arial" w:cs="Arial"/>
          <w:b/>
          <w:sz w:val="32"/>
          <w:szCs w:val="32"/>
        </w:rPr>
        <w:t xml:space="preserve"> / SAPUTO CENTRE</w:t>
      </w:r>
    </w:p>
    <w:p w14:paraId="3F7F4421" w14:textId="5617433A" w:rsidR="00B509CD" w:rsidRPr="00545D34" w:rsidRDefault="00B509CD" w:rsidP="00B509CD">
      <w:pPr>
        <w:spacing w:after="0"/>
        <w:jc w:val="center"/>
        <w:rPr>
          <w:rFonts w:ascii="Arial" w:hAnsi="Arial" w:cs="Arial"/>
          <w:b/>
          <w:sz w:val="32"/>
          <w:szCs w:val="32"/>
        </w:rPr>
      </w:pPr>
      <w:r w:rsidRPr="00545D34">
        <w:rPr>
          <w:rFonts w:ascii="Arial" w:hAnsi="Arial" w:cs="Arial"/>
          <w:b/>
          <w:sz w:val="32"/>
          <w:szCs w:val="32"/>
        </w:rPr>
        <w:t xml:space="preserve">EMERGENCY </w:t>
      </w:r>
      <w:r w:rsidR="00B4017B" w:rsidRPr="00545D34">
        <w:rPr>
          <w:rFonts w:ascii="Arial" w:hAnsi="Arial" w:cs="Arial"/>
          <w:b/>
          <w:sz w:val="32"/>
          <w:szCs w:val="32"/>
        </w:rPr>
        <w:t>RESPONSE</w:t>
      </w:r>
      <w:r w:rsidR="00B942FC">
        <w:rPr>
          <w:rFonts w:ascii="Arial" w:hAnsi="Arial" w:cs="Arial"/>
          <w:b/>
          <w:sz w:val="32"/>
          <w:szCs w:val="32"/>
        </w:rPr>
        <w:t xml:space="preserve"> PLAN #1</w:t>
      </w:r>
      <w:r w:rsidR="00680E90" w:rsidRPr="00545D34">
        <w:rPr>
          <w:rFonts w:ascii="Arial" w:hAnsi="Arial" w:cs="Arial"/>
          <w:b/>
          <w:sz w:val="32"/>
          <w:szCs w:val="32"/>
        </w:rPr>
        <w:t xml:space="preserve"> FOR MAJOR</w:t>
      </w:r>
      <w:r w:rsidRPr="00545D34">
        <w:rPr>
          <w:rFonts w:ascii="Arial" w:hAnsi="Arial" w:cs="Arial"/>
          <w:b/>
          <w:sz w:val="32"/>
          <w:szCs w:val="32"/>
        </w:rPr>
        <w:t xml:space="preserve"> AMMONIA LEAK</w:t>
      </w:r>
    </w:p>
    <w:p w14:paraId="7A1DCE07" w14:textId="0B2F8AF2" w:rsidR="00533F09" w:rsidRPr="00545D34" w:rsidRDefault="00533F09" w:rsidP="00533F09">
      <w:pPr>
        <w:spacing w:after="0"/>
        <w:jc w:val="center"/>
        <w:rPr>
          <w:rFonts w:ascii="Arial" w:hAnsi="Arial" w:cs="Arial"/>
          <w:b/>
          <w:sz w:val="32"/>
          <w:szCs w:val="32"/>
        </w:rPr>
      </w:pPr>
      <w:r w:rsidRPr="00545D34">
        <w:rPr>
          <w:rFonts w:ascii="Arial" w:hAnsi="Arial" w:cs="Arial"/>
          <w:b/>
          <w:sz w:val="32"/>
          <w:szCs w:val="32"/>
        </w:rPr>
        <w:t>CUSTODIAN RESPONSE</w:t>
      </w:r>
    </w:p>
    <w:p w14:paraId="10656980" w14:textId="77777777" w:rsidR="00B509CD" w:rsidRPr="00545D34" w:rsidRDefault="00B509CD" w:rsidP="00B509CD">
      <w:pPr>
        <w:spacing w:after="0"/>
        <w:jc w:val="center"/>
        <w:rPr>
          <w:rFonts w:ascii="Arial" w:hAnsi="Arial" w:cs="Arial"/>
          <w:b/>
          <w:sz w:val="32"/>
          <w:szCs w:val="32"/>
        </w:rPr>
      </w:pPr>
    </w:p>
    <w:p w14:paraId="66E542D0" w14:textId="32F34963" w:rsidR="00B509CD" w:rsidRPr="002039CA" w:rsidRDefault="00FC015F" w:rsidP="0020615E">
      <w:pPr>
        <w:pStyle w:val="ListParagraph"/>
        <w:numPr>
          <w:ilvl w:val="0"/>
          <w:numId w:val="28"/>
        </w:numPr>
        <w:spacing w:after="0"/>
        <w:ind w:left="360"/>
        <w:rPr>
          <w:rFonts w:ascii="Arial" w:hAnsi="Arial" w:cs="Arial"/>
          <w:sz w:val="28"/>
          <w:szCs w:val="28"/>
        </w:rPr>
      </w:pPr>
      <w:r w:rsidRPr="002039CA">
        <w:rPr>
          <w:rFonts w:ascii="Arial" w:hAnsi="Arial" w:cs="Arial"/>
          <w:sz w:val="28"/>
          <w:szCs w:val="28"/>
        </w:rPr>
        <w:t xml:space="preserve">UPON HEARING </w:t>
      </w:r>
      <w:r w:rsidR="00421816" w:rsidRPr="002039CA">
        <w:rPr>
          <w:rFonts w:ascii="Arial" w:hAnsi="Arial" w:cs="Arial"/>
          <w:sz w:val="28"/>
          <w:szCs w:val="28"/>
        </w:rPr>
        <w:t xml:space="preserve">BUILDING </w:t>
      </w:r>
      <w:r w:rsidRPr="002039CA">
        <w:rPr>
          <w:rFonts w:ascii="Arial" w:hAnsi="Arial" w:cs="Arial"/>
          <w:sz w:val="28"/>
          <w:szCs w:val="28"/>
        </w:rPr>
        <w:t>A</w:t>
      </w:r>
      <w:r w:rsidR="00421816" w:rsidRPr="002039CA">
        <w:rPr>
          <w:rFonts w:ascii="Arial" w:hAnsi="Arial" w:cs="Arial"/>
          <w:sz w:val="28"/>
          <w:szCs w:val="28"/>
        </w:rPr>
        <w:t>LARM, MONITOR RADIO AND CELL PHONE TO DETERMINE TYPE OF RESPONSE (EVACUATION OR SHELTER-IN-PLACE)</w:t>
      </w:r>
    </w:p>
    <w:p w14:paraId="3A532E70" w14:textId="64BE9EB3" w:rsidR="00421816" w:rsidRPr="00545D34" w:rsidRDefault="00421816" w:rsidP="002039CA">
      <w:pPr>
        <w:spacing w:after="0"/>
        <w:rPr>
          <w:rFonts w:ascii="Arial" w:hAnsi="Arial" w:cs="Arial"/>
          <w:sz w:val="28"/>
          <w:szCs w:val="28"/>
        </w:rPr>
      </w:pPr>
    </w:p>
    <w:p w14:paraId="7FDB132A" w14:textId="6086ECDE" w:rsidR="00421816" w:rsidRPr="002039CA" w:rsidRDefault="00421816" w:rsidP="0020615E">
      <w:pPr>
        <w:pStyle w:val="ListParagraph"/>
        <w:numPr>
          <w:ilvl w:val="0"/>
          <w:numId w:val="28"/>
        </w:numPr>
        <w:spacing w:after="0"/>
        <w:ind w:left="360"/>
        <w:rPr>
          <w:rFonts w:ascii="Arial" w:hAnsi="Arial" w:cs="Arial"/>
          <w:sz w:val="28"/>
          <w:szCs w:val="28"/>
        </w:rPr>
      </w:pPr>
      <w:r w:rsidRPr="002039CA">
        <w:rPr>
          <w:rFonts w:ascii="Arial" w:hAnsi="Arial" w:cs="Arial"/>
          <w:sz w:val="28"/>
          <w:szCs w:val="28"/>
        </w:rPr>
        <w:t xml:space="preserve">IF SHELTER-IN-PLACE, FOLLOW DIRECTION OF </w:t>
      </w:r>
      <w:r w:rsidR="0044468D" w:rsidRPr="002039CA">
        <w:rPr>
          <w:rFonts w:ascii="Arial" w:hAnsi="Arial" w:cs="Arial"/>
          <w:sz w:val="28"/>
          <w:szCs w:val="28"/>
        </w:rPr>
        <w:t>INCIDENT COMMANDER</w:t>
      </w:r>
      <w:r w:rsidR="00B35672" w:rsidRPr="002039CA">
        <w:rPr>
          <w:rFonts w:ascii="Arial" w:hAnsi="Arial" w:cs="Arial"/>
          <w:sz w:val="28"/>
          <w:szCs w:val="28"/>
        </w:rPr>
        <w:t xml:space="preserve"> OR FM </w:t>
      </w:r>
      <w:r w:rsidR="00951960">
        <w:rPr>
          <w:rFonts w:ascii="Arial" w:hAnsi="Arial" w:cs="Arial"/>
          <w:sz w:val="28"/>
          <w:szCs w:val="28"/>
        </w:rPr>
        <w:t xml:space="preserve">SUPERVISOR </w:t>
      </w:r>
      <w:r w:rsidR="00B35672" w:rsidRPr="002039CA">
        <w:rPr>
          <w:rFonts w:ascii="Arial" w:hAnsi="Arial" w:cs="Arial"/>
          <w:sz w:val="28"/>
          <w:szCs w:val="28"/>
        </w:rPr>
        <w:t>FOR LOCATION AND PROCEED</w:t>
      </w:r>
      <w:r w:rsidRPr="002039CA">
        <w:rPr>
          <w:rFonts w:ascii="Arial" w:hAnsi="Arial" w:cs="Arial"/>
          <w:sz w:val="28"/>
          <w:szCs w:val="28"/>
        </w:rPr>
        <w:t xml:space="preserve"> THERE.</w:t>
      </w:r>
    </w:p>
    <w:p w14:paraId="53FF190D" w14:textId="77777777" w:rsidR="00FC015F" w:rsidRPr="00545D34" w:rsidRDefault="00FC015F" w:rsidP="002039CA">
      <w:pPr>
        <w:spacing w:after="0"/>
        <w:rPr>
          <w:rFonts w:ascii="Arial" w:hAnsi="Arial" w:cs="Arial"/>
          <w:sz w:val="28"/>
          <w:szCs w:val="28"/>
        </w:rPr>
      </w:pPr>
    </w:p>
    <w:p w14:paraId="5FE30BD6" w14:textId="0DE6EFCE" w:rsidR="00B509CD" w:rsidRPr="002039CA" w:rsidRDefault="00421816" w:rsidP="0020615E">
      <w:pPr>
        <w:pStyle w:val="ListParagraph"/>
        <w:numPr>
          <w:ilvl w:val="0"/>
          <w:numId w:val="28"/>
        </w:numPr>
        <w:spacing w:after="0"/>
        <w:ind w:left="360"/>
        <w:rPr>
          <w:rFonts w:ascii="Arial" w:hAnsi="Arial" w:cs="Arial"/>
          <w:sz w:val="28"/>
          <w:szCs w:val="28"/>
        </w:rPr>
      </w:pPr>
      <w:r w:rsidRPr="002039CA">
        <w:rPr>
          <w:rFonts w:ascii="Arial" w:hAnsi="Arial" w:cs="Arial"/>
          <w:sz w:val="28"/>
          <w:szCs w:val="28"/>
        </w:rPr>
        <w:t xml:space="preserve">IF EVACUATING, </w:t>
      </w:r>
      <w:r w:rsidR="006851FC" w:rsidRPr="002039CA">
        <w:rPr>
          <w:rFonts w:ascii="Arial" w:hAnsi="Arial" w:cs="Arial"/>
          <w:sz w:val="28"/>
          <w:szCs w:val="28"/>
        </w:rPr>
        <w:t xml:space="preserve">CHECK WINDSOCKS AND </w:t>
      </w:r>
      <w:r w:rsidR="002B741A" w:rsidRPr="002039CA">
        <w:rPr>
          <w:rFonts w:ascii="Arial" w:hAnsi="Arial" w:cs="Arial"/>
          <w:sz w:val="28"/>
          <w:szCs w:val="28"/>
        </w:rPr>
        <w:t>PROCEED</w:t>
      </w:r>
      <w:r w:rsidR="006851FC" w:rsidRPr="002039CA">
        <w:rPr>
          <w:rFonts w:ascii="Arial" w:hAnsi="Arial" w:cs="Arial"/>
          <w:sz w:val="28"/>
          <w:szCs w:val="28"/>
        </w:rPr>
        <w:t xml:space="preserve"> UPWIND OF AMMONIA PLANT</w:t>
      </w:r>
      <w:r w:rsidR="000A619B" w:rsidRPr="002039CA">
        <w:rPr>
          <w:rFonts w:ascii="Arial" w:hAnsi="Arial" w:cs="Arial"/>
          <w:sz w:val="28"/>
          <w:szCs w:val="28"/>
        </w:rPr>
        <w:t>:</w:t>
      </w:r>
    </w:p>
    <w:p w14:paraId="3DB7398C" w14:textId="67DC7BB3" w:rsidR="000A619B" w:rsidRPr="00545D34" w:rsidRDefault="000A619B" w:rsidP="000A619B">
      <w:pPr>
        <w:pStyle w:val="ListParagraph"/>
        <w:spacing w:after="0"/>
        <w:ind w:left="360"/>
        <w:rPr>
          <w:rFonts w:ascii="Arial" w:hAnsi="Arial" w:cs="Arial"/>
          <w:sz w:val="24"/>
          <w:szCs w:val="24"/>
        </w:rPr>
      </w:pPr>
      <w:r w:rsidRPr="00545D34">
        <w:rPr>
          <w:rFonts w:ascii="Arial" w:hAnsi="Arial" w:cs="Arial"/>
          <w:sz w:val="24"/>
          <w:szCs w:val="24"/>
        </w:rPr>
        <w:t xml:space="preserve">Check the wind direction as indicated by the windsocks located on the south-end roof of the KC, just outside the Rink Operator’s office and on the </w:t>
      </w:r>
      <w:r w:rsidR="00C70C67">
        <w:rPr>
          <w:rFonts w:ascii="Arial" w:hAnsi="Arial" w:cs="Arial"/>
          <w:sz w:val="24"/>
          <w:szCs w:val="24"/>
        </w:rPr>
        <w:t>roof of Saputo</w:t>
      </w:r>
      <w:r w:rsidRPr="00545D34">
        <w:rPr>
          <w:rFonts w:ascii="Arial" w:hAnsi="Arial" w:cs="Arial"/>
          <w:sz w:val="24"/>
          <w:szCs w:val="24"/>
        </w:rPr>
        <w:t>, just above the main entrance.  Muster points will depend on wind direction, as follows:</w:t>
      </w:r>
    </w:p>
    <w:p w14:paraId="39279144" w14:textId="77777777" w:rsidR="000A619B" w:rsidRPr="00545D34" w:rsidRDefault="000A619B" w:rsidP="0020615E">
      <w:pPr>
        <w:pStyle w:val="ListParagraph"/>
        <w:numPr>
          <w:ilvl w:val="0"/>
          <w:numId w:val="15"/>
        </w:numPr>
        <w:spacing w:after="0"/>
        <w:rPr>
          <w:rFonts w:ascii="Arial" w:hAnsi="Arial" w:cs="Arial"/>
          <w:sz w:val="24"/>
          <w:szCs w:val="24"/>
        </w:rPr>
      </w:pPr>
      <w:r w:rsidRPr="00545D34">
        <w:rPr>
          <w:rFonts w:ascii="Arial" w:hAnsi="Arial" w:cs="Arial"/>
          <w:sz w:val="24"/>
          <w:szCs w:val="24"/>
        </w:rPr>
        <w:t>Wind coming from the East: P11 (primary muster point for building)</w:t>
      </w:r>
    </w:p>
    <w:p w14:paraId="3DFCBCA3" w14:textId="77777777" w:rsidR="000A619B" w:rsidRPr="00545D34" w:rsidRDefault="000A619B" w:rsidP="0020615E">
      <w:pPr>
        <w:pStyle w:val="ListParagraph"/>
        <w:numPr>
          <w:ilvl w:val="0"/>
          <w:numId w:val="15"/>
        </w:numPr>
        <w:spacing w:after="0"/>
        <w:rPr>
          <w:rFonts w:ascii="Arial" w:hAnsi="Arial" w:cs="Arial"/>
          <w:sz w:val="24"/>
          <w:szCs w:val="24"/>
        </w:rPr>
      </w:pPr>
      <w:r w:rsidRPr="00545D34">
        <w:rPr>
          <w:rFonts w:ascii="Arial" w:hAnsi="Arial" w:cs="Arial"/>
          <w:sz w:val="24"/>
          <w:szCs w:val="24"/>
        </w:rPr>
        <w:t>Wind coming from the West: P11 (primary muster point for building)</w:t>
      </w:r>
    </w:p>
    <w:p w14:paraId="23DD9860" w14:textId="77777777" w:rsidR="000A619B" w:rsidRPr="00545D34" w:rsidRDefault="000A619B" w:rsidP="0020615E">
      <w:pPr>
        <w:pStyle w:val="ListParagraph"/>
        <w:numPr>
          <w:ilvl w:val="0"/>
          <w:numId w:val="15"/>
        </w:numPr>
        <w:spacing w:after="0"/>
        <w:rPr>
          <w:rFonts w:ascii="Arial" w:hAnsi="Arial" w:cs="Arial"/>
          <w:sz w:val="24"/>
          <w:szCs w:val="24"/>
        </w:rPr>
      </w:pPr>
      <w:r w:rsidRPr="00545D34">
        <w:rPr>
          <w:rFonts w:ascii="Arial" w:hAnsi="Arial" w:cs="Arial"/>
          <w:sz w:val="24"/>
          <w:szCs w:val="24"/>
        </w:rPr>
        <w:t>Wind coming from the North: P11 (primary muster point for building)</w:t>
      </w:r>
    </w:p>
    <w:p w14:paraId="072B6894" w14:textId="77777777" w:rsidR="000A619B" w:rsidRPr="00545D34" w:rsidRDefault="000A619B" w:rsidP="0020615E">
      <w:pPr>
        <w:pStyle w:val="ListParagraph"/>
        <w:numPr>
          <w:ilvl w:val="0"/>
          <w:numId w:val="15"/>
        </w:numPr>
        <w:spacing w:after="0"/>
        <w:rPr>
          <w:rFonts w:ascii="Arial" w:hAnsi="Arial" w:cs="Arial"/>
          <w:sz w:val="24"/>
          <w:szCs w:val="24"/>
        </w:rPr>
      </w:pPr>
      <w:r w:rsidRPr="00545D34">
        <w:rPr>
          <w:rFonts w:ascii="Arial" w:hAnsi="Arial" w:cs="Arial"/>
          <w:sz w:val="24"/>
          <w:szCs w:val="24"/>
        </w:rPr>
        <w:t>Wind coming from South: P10 (secondary muster point for building)</w:t>
      </w:r>
    </w:p>
    <w:p w14:paraId="2757B71B" w14:textId="77777777" w:rsidR="000A619B" w:rsidRPr="00545D34" w:rsidRDefault="000A619B" w:rsidP="000A619B">
      <w:pPr>
        <w:pStyle w:val="ListParagraph"/>
        <w:spacing w:after="0"/>
        <w:ind w:left="360"/>
        <w:rPr>
          <w:rFonts w:ascii="Arial" w:hAnsi="Arial" w:cs="Arial"/>
          <w:b/>
          <w:i/>
          <w:sz w:val="24"/>
          <w:szCs w:val="24"/>
        </w:rPr>
      </w:pPr>
      <w:r w:rsidRPr="00545D34">
        <w:rPr>
          <w:rFonts w:ascii="Arial" w:hAnsi="Arial" w:cs="Arial"/>
          <w:b/>
          <w:i/>
          <w:sz w:val="24"/>
          <w:szCs w:val="24"/>
        </w:rPr>
        <w:t>It is vitally important that people are told where or where not to evacuate.  Always stay upwind of ammonia plant.</w:t>
      </w:r>
    </w:p>
    <w:p w14:paraId="708A07D9" w14:textId="7A5C1640" w:rsidR="006851FC" w:rsidRPr="00545D34" w:rsidRDefault="006851FC" w:rsidP="00B509CD">
      <w:pPr>
        <w:spacing w:after="0"/>
        <w:rPr>
          <w:rFonts w:ascii="Arial" w:hAnsi="Arial" w:cs="Arial"/>
          <w:sz w:val="28"/>
          <w:szCs w:val="28"/>
        </w:rPr>
      </w:pPr>
    </w:p>
    <w:p w14:paraId="39CE905C" w14:textId="2E439BFC" w:rsidR="006851FC" w:rsidRPr="00545D34" w:rsidRDefault="006851FC" w:rsidP="00B509CD">
      <w:pPr>
        <w:spacing w:after="0"/>
        <w:rPr>
          <w:rFonts w:ascii="Arial" w:hAnsi="Arial" w:cs="Arial"/>
          <w:sz w:val="28"/>
          <w:szCs w:val="28"/>
        </w:rPr>
      </w:pPr>
      <w:r w:rsidRPr="00545D34">
        <w:rPr>
          <w:rFonts w:ascii="Arial" w:hAnsi="Arial" w:cs="Arial"/>
          <w:sz w:val="28"/>
          <w:szCs w:val="28"/>
        </w:rPr>
        <w:t xml:space="preserve">RADIO </w:t>
      </w:r>
      <w:r w:rsidR="00B4017B" w:rsidRPr="00545D34">
        <w:rPr>
          <w:rFonts w:ascii="Arial" w:hAnsi="Arial" w:cs="Arial"/>
          <w:sz w:val="28"/>
          <w:szCs w:val="28"/>
        </w:rPr>
        <w:t xml:space="preserve">FM </w:t>
      </w:r>
      <w:r w:rsidRPr="00545D34">
        <w:rPr>
          <w:rFonts w:ascii="Arial" w:hAnsi="Arial" w:cs="Arial"/>
          <w:sz w:val="28"/>
          <w:szCs w:val="28"/>
        </w:rPr>
        <w:t>SUPERVISOR AND AWAIT FURTHER INSTRUCTION</w:t>
      </w:r>
    </w:p>
    <w:p w14:paraId="2449F047" w14:textId="77777777" w:rsidR="00B509CD" w:rsidRPr="00545D34" w:rsidRDefault="00B509CD" w:rsidP="00B509CD">
      <w:pPr>
        <w:spacing w:after="0"/>
        <w:rPr>
          <w:rFonts w:ascii="Arial" w:hAnsi="Arial" w:cs="Arial"/>
          <w:sz w:val="28"/>
          <w:szCs w:val="28"/>
        </w:rPr>
      </w:pPr>
    </w:p>
    <w:p w14:paraId="11202C8E" w14:textId="5EBFD060" w:rsidR="00B509CD" w:rsidRPr="00545D34" w:rsidRDefault="00B509CD" w:rsidP="00B509CD">
      <w:pPr>
        <w:spacing w:after="0"/>
        <w:rPr>
          <w:rFonts w:ascii="Arial" w:hAnsi="Arial" w:cs="Arial"/>
          <w:sz w:val="28"/>
          <w:szCs w:val="28"/>
        </w:rPr>
      </w:pPr>
    </w:p>
    <w:p w14:paraId="7FA9E2AA" w14:textId="0E792011" w:rsidR="00D66A7C" w:rsidRPr="00545D34" w:rsidRDefault="00D66A7C" w:rsidP="00B509CD">
      <w:pPr>
        <w:spacing w:after="0"/>
        <w:rPr>
          <w:rFonts w:ascii="Arial" w:hAnsi="Arial" w:cs="Arial"/>
          <w:sz w:val="28"/>
          <w:szCs w:val="28"/>
        </w:rPr>
      </w:pPr>
    </w:p>
    <w:p w14:paraId="57CFF6E1" w14:textId="77777777" w:rsidR="00D66A7C" w:rsidRPr="00545D34" w:rsidRDefault="00D66A7C" w:rsidP="00B509CD">
      <w:pPr>
        <w:spacing w:after="0"/>
        <w:rPr>
          <w:rFonts w:ascii="Arial" w:hAnsi="Arial" w:cs="Arial"/>
          <w:sz w:val="28"/>
          <w:szCs w:val="28"/>
        </w:rPr>
      </w:pPr>
    </w:p>
    <w:p w14:paraId="099ABFD8" w14:textId="113E8112" w:rsidR="00D85F94" w:rsidRPr="00545D34" w:rsidRDefault="00B509CD" w:rsidP="00B509CD">
      <w:pPr>
        <w:spacing w:after="0"/>
        <w:rPr>
          <w:rFonts w:ascii="Arial" w:hAnsi="Arial" w:cs="Arial"/>
          <w:sz w:val="24"/>
          <w:szCs w:val="24"/>
        </w:rPr>
      </w:pPr>
      <w:r w:rsidRPr="00545D34">
        <w:rPr>
          <w:rFonts w:ascii="Arial" w:hAnsi="Arial" w:cs="Arial"/>
          <w:sz w:val="24"/>
          <w:szCs w:val="24"/>
        </w:rPr>
        <w:t>(</w:t>
      </w:r>
      <w:proofErr w:type="gramStart"/>
      <w:r w:rsidRPr="00545D34">
        <w:rPr>
          <w:rFonts w:ascii="Arial" w:hAnsi="Arial" w:cs="Arial"/>
          <w:sz w:val="24"/>
          <w:szCs w:val="24"/>
        </w:rPr>
        <w:t>this</w:t>
      </w:r>
      <w:proofErr w:type="gramEnd"/>
      <w:r w:rsidRPr="00545D34">
        <w:rPr>
          <w:rFonts w:ascii="Arial" w:hAnsi="Arial" w:cs="Arial"/>
          <w:sz w:val="24"/>
          <w:szCs w:val="24"/>
        </w:rPr>
        <w:t xml:space="preserve"> page shall be </w:t>
      </w:r>
      <w:r w:rsidR="00D66A7C" w:rsidRPr="00545D34">
        <w:rPr>
          <w:rFonts w:ascii="Arial" w:hAnsi="Arial" w:cs="Arial"/>
          <w:sz w:val="24"/>
          <w:szCs w:val="24"/>
        </w:rPr>
        <w:t>provided to all affected Custodial employees</w:t>
      </w:r>
      <w:r w:rsidRPr="00545D34">
        <w:rPr>
          <w:rFonts w:ascii="Arial" w:hAnsi="Arial" w:cs="Arial"/>
          <w:sz w:val="24"/>
          <w:szCs w:val="24"/>
        </w:rPr>
        <w:t>)</w:t>
      </w:r>
    </w:p>
    <w:bookmarkEnd w:id="76"/>
    <w:p w14:paraId="3C57AA04" w14:textId="77777777" w:rsidR="00181DE4" w:rsidRPr="00545D34" w:rsidRDefault="00181DE4" w:rsidP="00D85F94">
      <w:pPr>
        <w:spacing w:after="0"/>
        <w:rPr>
          <w:rFonts w:ascii="Arial" w:hAnsi="Arial" w:cs="Arial"/>
          <w:sz w:val="24"/>
          <w:szCs w:val="24"/>
        </w:rPr>
      </w:pPr>
    </w:p>
    <w:p w14:paraId="7EBBA48D" w14:textId="77777777" w:rsidR="00181DE4" w:rsidRPr="00545D34" w:rsidRDefault="00181DE4" w:rsidP="00D85F94">
      <w:pPr>
        <w:spacing w:after="0"/>
        <w:rPr>
          <w:rFonts w:ascii="Arial" w:hAnsi="Arial" w:cs="Arial"/>
          <w:sz w:val="24"/>
          <w:szCs w:val="24"/>
        </w:rPr>
      </w:pPr>
    </w:p>
    <w:p w14:paraId="6F72978B" w14:textId="1A2CABA8" w:rsidR="00181DE4" w:rsidRPr="00545D34" w:rsidRDefault="00181DE4" w:rsidP="00D85F94">
      <w:pPr>
        <w:spacing w:after="0"/>
        <w:rPr>
          <w:rFonts w:ascii="Arial" w:hAnsi="Arial" w:cs="Arial"/>
        </w:rPr>
      </w:pPr>
    </w:p>
    <w:p w14:paraId="137D3C6E" w14:textId="77777777" w:rsidR="00533F09" w:rsidRPr="00545D34" w:rsidRDefault="00533F09">
      <w:pPr>
        <w:rPr>
          <w:rFonts w:ascii="Arial" w:hAnsi="Arial" w:cs="Arial"/>
          <w:b/>
          <w:sz w:val="32"/>
          <w:szCs w:val="32"/>
        </w:rPr>
      </w:pPr>
      <w:r w:rsidRPr="00545D34">
        <w:rPr>
          <w:rFonts w:ascii="Arial" w:hAnsi="Arial" w:cs="Arial"/>
          <w:b/>
          <w:sz w:val="32"/>
          <w:szCs w:val="32"/>
        </w:rPr>
        <w:br w:type="page"/>
      </w:r>
    </w:p>
    <w:p w14:paraId="6EC36FB0" w14:textId="7BECC543" w:rsidR="00B509CD" w:rsidRPr="00545D34" w:rsidRDefault="00B509CD" w:rsidP="00B509CD">
      <w:pPr>
        <w:spacing w:after="0"/>
        <w:jc w:val="center"/>
        <w:rPr>
          <w:rFonts w:ascii="Arial" w:hAnsi="Arial" w:cs="Arial"/>
          <w:b/>
          <w:sz w:val="32"/>
          <w:szCs w:val="32"/>
        </w:rPr>
      </w:pPr>
      <w:r w:rsidRPr="00545D34">
        <w:rPr>
          <w:rFonts w:ascii="Arial" w:hAnsi="Arial" w:cs="Arial"/>
          <w:b/>
          <w:sz w:val="32"/>
          <w:szCs w:val="32"/>
        </w:rPr>
        <w:t>KEATING</w:t>
      </w:r>
      <w:r w:rsidR="00831F2A" w:rsidRPr="00545D34">
        <w:rPr>
          <w:rFonts w:ascii="Arial" w:hAnsi="Arial" w:cs="Arial"/>
          <w:b/>
          <w:sz w:val="32"/>
          <w:szCs w:val="32"/>
        </w:rPr>
        <w:t xml:space="preserve"> CENTRE</w:t>
      </w:r>
      <w:r w:rsidRPr="00545D34">
        <w:rPr>
          <w:rFonts w:ascii="Arial" w:hAnsi="Arial" w:cs="Arial"/>
          <w:b/>
          <w:sz w:val="32"/>
          <w:szCs w:val="32"/>
        </w:rPr>
        <w:t xml:space="preserve"> </w:t>
      </w:r>
      <w:r w:rsidR="003F6D70" w:rsidRPr="00545D34">
        <w:rPr>
          <w:rFonts w:ascii="Arial" w:hAnsi="Arial" w:cs="Arial"/>
          <w:b/>
          <w:sz w:val="32"/>
          <w:szCs w:val="32"/>
        </w:rPr>
        <w:t xml:space="preserve">/ SAPUTO </w:t>
      </w:r>
      <w:r w:rsidRPr="00545D34">
        <w:rPr>
          <w:rFonts w:ascii="Arial" w:hAnsi="Arial" w:cs="Arial"/>
          <w:b/>
          <w:sz w:val="32"/>
          <w:szCs w:val="32"/>
        </w:rPr>
        <w:t>CENTRE</w:t>
      </w:r>
    </w:p>
    <w:p w14:paraId="629D96E5" w14:textId="57363882" w:rsidR="00B509CD" w:rsidRPr="00545D34" w:rsidRDefault="00B509CD" w:rsidP="00B509CD">
      <w:pPr>
        <w:spacing w:after="0"/>
        <w:jc w:val="center"/>
        <w:rPr>
          <w:rFonts w:ascii="Arial" w:hAnsi="Arial" w:cs="Arial"/>
          <w:b/>
          <w:sz w:val="32"/>
          <w:szCs w:val="32"/>
        </w:rPr>
      </w:pPr>
      <w:r w:rsidRPr="00545D34">
        <w:rPr>
          <w:rFonts w:ascii="Arial" w:hAnsi="Arial" w:cs="Arial"/>
          <w:b/>
          <w:sz w:val="32"/>
          <w:szCs w:val="32"/>
        </w:rPr>
        <w:t xml:space="preserve">EMERGENCY </w:t>
      </w:r>
      <w:r w:rsidR="00B4017B" w:rsidRPr="00545D34">
        <w:rPr>
          <w:rFonts w:ascii="Arial" w:hAnsi="Arial" w:cs="Arial"/>
          <w:b/>
          <w:sz w:val="32"/>
          <w:szCs w:val="32"/>
        </w:rPr>
        <w:t>RESPONSE</w:t>
      </w:r>
      <w:r w:rsidR="00B942FC">
        <w:rPr>
          <w:rFonts w:ascii="Arial" w:hAnsi="Arial" w:cs="Arial"/>
          <w:b/>
          <w:sz w:val="32"/>
          <w:szCs w:val="32"/>
        </w:rPr>
        <w:t xml:space="preserve"> PLAN #2</w:t>
      </w:r>
      <w:r w:rsidR="00831F2A" w:rsidRPr="00545D34">
        <w:rPr>
          <w:rFonts w:ascii="Arial" w:hAnsi="Arial" w:cs="Arial"/>
          <w:b/>
          <w:sz w:val="32"/>
          <w:szCs w:val="32"/>
        </w:rPr>
        <w:t xml:space="preserve"> FOR A MAJOR</w:t>
      </w:r>
      <w:r w:rsidRPr="00545D34">
        <w:rPr>
          <w:rFonts w:ascii="Arial" w:hAnsi="Arial" w:cs="Arial"/>
          <w:b/>
          <w:sz w:val="32"/>
          <w:szCs w:val="32"/>
        </w:rPr>
        <w:t xml:space="preserve"> AMMONIA LEAK</w:t>
      </w:r>
    </w:p>
    <w:p w14:paraId="5231609E" w14:textId="3FD87DAB" w:rsidR="00533F09" w:rsidRPr="00545D34" w:rsidRDefault="00533F09" w:rsidP="00533F09">
      <w:pPr>
        <w:spacing w:after="0"/>
        <w:jc w:val="center"/>
        <w:rPr>
          <w:rFonts w:ascii="Arial" w:hAnsi="Arial" w:cs="Arial"/>
          <w:b/>
          <w:sz w:val="32"/>
          <w:szCs w:val="32"/>
        </w:rPr>
      </w:pPr>
      <w:r w:rsidRPr="00545D34">
        <w:rPr>
          <w:rFonts w:ascii="Arial" w:hAnsi="Arial" w:cs="Arial"/>
          <w:b/>
          <w:sz w:val="32"/>
          <w:szCs w:val="32"/>
        </w:rPr>
        <w:t xml:space="preserve">SECURITY </w:t>
      </w:r>
      <w:r w:rsidR="003915AA" w:rsidRPr="00545D34">
        <w:rPr>
          <w:rFonts w:ascii="Arial" w:hAnsi="Arial" w:cs="Arial"/>
          <w:b/>
          <w:sz w:val="32"/>
          <w:szCs w:val="32"/>
        </w:rPr>
        <w:t>OFFICERS</w:t>
      </w:r>
      <w:r w:rsidR="00AD65BE">
        <w:rPr>
          <w:rFonts w:ascii="Arial" w:hAnsi="Arial" w:cs="Arial"/>
          <w:b/>
          <w:sz w:val="32"/>
          <w:szCs w:val="32"/>
        </w:rPr>
        <w:t>’</w:t>
      </w:r>
      <w:r w:rsidR="003915AA" w:rsidRPr="00545D34">
        <w:rPr>
          <w:rFonts w:ascii="Arial" w:hAnsi="Arial" w:cs="Arial"/>
          <w:b/>
          <w:sz w:val="32"/>
          <w:szCs w:val="32"/>
        </w:rPr>
        <w:t xml:space="preserve"> </w:t>
      </w:r>
      <w:r w:rsidRPr="00545D34">
        <w:rPr>
          <w:rFonts w:ascii="Arial" w:hAnsi="Arial" w:cs="Arial"/>
          <w:b/>
          <w:sz w:val="32"/>
          <w:szCs w:val="32"/>
        </w:rPr>
        <w:t>RESPONSE</w:t>
      </w:r>
      <w:r w:rsidR="00AD65BE">
        <w:rPr>
          <w:rFonts w:ascii="Arial" w:hAnsi="Arial" w:cs="Arial"/>
          <w:b/>
          <w:sz w:val="32"/>
          <w:szCs w:val="32"/>
        </w:rPr>
        <w:t xml:space="preserve"> (INCIDENT COMMANDER)</w:t>
      </w:r>
    </w:p>
    <w:p w14:paraId="2CBD760D" w14:textId="77777777" w:rsidR="00B509CD" w:rsidRPr="00545D34" w:rsidRDefault="00B509CD" w:rsidP="00B509CD">
      <w:pPr>
        <w:spacing w:after="0"/>
        <w:rPr>
          <w:rFonts w:ascii="Arial" w:hAnsi="Arial" w:cs="Arial"/>
          <w:sz w:val="24"/>
          <w:szCs w:val="24"/>
        </w:rPr>
      </w:pPr>
    </w:p>
    <w:p w14:paraId="7B66A1A4" w14:textId="0ECA2EBD" w:rsidR="00B509CD" w:rsidRPr="00545D34" w:rsidRDefault="00B9580F" w:rsidP="00B419A5">
      <w:pPr>
        <w:spacing w:after="0"/>
        <w:rPr>
          <w:rFonts w:ascii="Arial" w:hAnsi="Arial" w:cs="Arial"/>
          <w:sz w:val="28"/>
          <w:szCs w:val="28"/>
        </w:rPr>
      </w:pPr>
      <w:r w:rsidRPr="00545D34">
        <w:rPr>
          <w:rFonts w:ascii="Arial" w:hAnsi="Arial" w:cs="Arial"/>
          <w:sz w:val="28"/>
          <w:szCs w:val="28"/>
        </w:rPr>
        <w:t>WHEN ALERTED TO A MAJOR</w:t>
      </w:r>
      <w:r w:rsidR="00B509CD" w:rsidRPr="00545D34">
        <w:rPr>
          <w:rFonts w:ascii="Arial" w:hAnsi="Arial" w:cs="Arial"/>
          <w:sz w:val="28"/>
          <w:szCs w:val="28"/>
        </w:rPr>
        <w:t xml:space="preserve"> AMMONIA LEAK IN KEATING CENTRE</w:t>
      </w:r>
      <w:r w:rsidR="00831F2A" w:rsidRPr="00545D34">
        <w:rPr>
          <w:rFonts w:ascii="Arial" w:hAnsi="Arial" w:cs="Arial"/>
          <w:sz w:val="28"/>
          <w:szCs w:val="28"/>
        </w:rPr>
        <w:t>:</w:t>
      </w:r>
    </w:p>
    <w:p w14:paraId="4F85F873" w14:textId="7AF41179" w:rsidR="006851FC" w:rsidRPr="00545D34" w:rsidRDefault="006851FC" w:rsidP="00831F2A">
      <w:pPr>
        <w:spacing w:after="0"/>
        <w:rPr>
          <w:rFonts w:ascii="Arial" w:hAnsi="Arial" w:cs="Arial"/>
          <w:sz w:val="28"/>
          <w:szCs w:val="28"/>
        </w:rPr>
      </w:pPr>
    </w:p>
    <w:p w14:paraId="2D8EF2D2" w14:textId="5E6DCBA1" w:rsidR="00B509CD" w:rsidRPr="00545D34" w:rsidRDefault="00831F2A" w:rsidP="0020615E">
      <w:pPr>
        <w:pStyle w:val="ListParagraph"/>
        <w:numPr>
          <w:ilvl w:val="0"/>
          <w:numId w:val="21"/>
        </w:numPr>
        <w:spacing w:after="120" w:line="360" w:lineRule="auto"/>
        <w:ind w:left="360"/>
        <w:rPr>
          <w:rFonts w:ascii="Arial" w:hAnsi="Arial" w:cs="Arial"/>
          <w:sz w:val="28"/>
          <w:szCs w:val="28"/>
        </w:rPr>
      </w:pPr>
      <w:r w:rsidRPr="00545D34">
        <w:rPr>
          <w:rFonts w:ascii="Arial" w:hAnsi="Arial" w:cs="Arial"/>
          <w:sz w:val="28"/>
          <w:szCs w:val="28"/>
        </w:rPr>
        <w:t xml:space="preserve">DON HI-VISIBILITY CLOTHING AND </w:t>
      </w:r>
      <w:r w:rsidR="00B509CD" w:rsidRPr="00545D34">
        <w:rPr>
          <w:rFonts w:ascii="Arial" w:hAnsi="Arial" w:cs="Arial"/>
          <w:sz w:val="28"/>
          <w:szCs w:val="28"/>
        </w:rPr>
        <w:t>PROCEED TO KEATING CENTRE</w:t>
      </w:r>
    </w:p>
    <w:p w14:paraId="2B541760" w14:textId="683A83A2" w:rsidR="00B509CD" w:rsidRPr="00545D34" w:rsidRDefault="00B509CD" w:rsidP="0020615E">
      <w:pPr>
        <w:pStyle w:val="ListParagraph"/>
        <w:numPr>
          <w:ilvl w:val="0"/>
          <w:numId w:val="21"/>
        </w:numPr>
        <w:spacing w:after="120" w:line="360" w:lineRule="auto"/>
        <w:ind w:left="360"/>
        <w:rPr>
          <w:rFonts w:ascii="Arial" w:hAnsi="Arial" w:cs="Arial"/>
          <w:b/>
          <w:sz w:val="28"/>
          <w:szCs w:val="28"/>
          <w:u w:val="single"/>
        </w:rPr>
      </w:pPr>
      <w:r w:rsidRPr="00545D34">
        <w:rPr>
          <w:rFonts w:ascii="Arial" w:hAnsi="Arial" w:cs="Arial"/>
          <w:b/>
          <w:sz w:val="28"/>
          <w:szCs w:val="28"/>
          <w:u w:val="single"/>
        </w:rPr>
        <w:t>DO NOT ENTER AMMONIA PLANT</w:t>
      </w:r>
    </w:p>
    <w:p w14:paraId="2C49D929" w14:textId="31DD3874" w:rsidR="007D58D5" w:rsidRDefault="007D58D5" w:rsidP="0020615E">
      <w:pPr>
        <w:pStyle w:val="ListParagraph"/>
        <w:numPr>
          <w:ilvl w:val="0"/>
          <w:numId w:val="21"/>
        </w:numPr>
        <w:spacing w:after="120" w:line="360" w:lineRule="auto"/>
        <w:ind w:left="360"/>
        <w:rPr>
          <w:rFonts w:ascii="Arial" w:hAnsi="Arial" w:cs="Arial"/>
          <w:sz w:val="28"/>
          <w:szCs w:val="28"/>
        </w:rPr>
      </w:pPr>
      <w:r>
        <w:rPr>
          <w:rFonts w:ascii="Arial" w:hAnsi="Arial" w:cs="Arial"/>
          <w:sz w:val="28"/>
          <w:szCs w:val="28"/>
        </w:rPr>
        <w:t>TAKE CHARGE OF SCENE.</w:t>
      </w:r>
    </w:p>
    <w:p w14:paraId="2147CB3E" w14:textId="192156D3" w:rsidR="00B509CD" w:rsidRPr="00545D34" w:rsidRDefault="00533F09" w:rsidP="0020615E">
      <w:pPr>
        <w:pStyle w:val="ListParagraph"/>
        <w:numPr>
          <w:ilvl w:val="0"/>
          <w:numId w:val="21"/>
        </w:numPr>
        <w:spacing w:after="120" w:line="360" w:lineRule="auto"/>
        <w:ind w:left="360"/>
        <w:rPr>
          <w:rFonts w:ascii="Arial" w:hAnsi="Arial" w:cs="Arial"/>
          <w:sz w:val="28"/>
          <w:szCs w:val="28"/>
        </w:rPr>
      </w:pPr>
      <w:r w:rsidRPr="00545D34">
        <w:rPr>
          <w:rFonts w:ascii="Arial" w:hAnsi="Arial" w:cs="Arial"/>
          <w:sz w:val="28"/>
          <w:szCs w:val="28"/>
        </w:rPr>
        <w:t>DIRECT EMERGENCY PERSONNEL TO AREA</w:t>
      </w:r>
      <w:r w:rsidR="007D58D5">
        <w:rPr>
          <w:rFonts w:ascii="Arial" w:hAnsi="Arial" w:cs="Arial"/>
          <w:sz w:val="28"/>
          <w:szCs w:val="28"/>
        </w:rPr>
        <w:t xml:space="preserve"> (if two officers responding).</w:t>
      </w:r>
    </w:p>
    <w:p w14:paraId="7F56EE85" w14:textId="2AFB2DBB" w:rsidR="00B419A5" w:rsidRPr="00545D34" w:rsidRDefault="002B741A" w:rsidP="0020615E">
      <w:pPr>
        <w:pStyle w:val="ListParagraph"/>
        <w:numPr>
          <w:ilvl w:val="0"/>
          <w:numId w:val="21"/>
        </w:numPr>
        <w:spacing w:after="120" w:line="360" w:lineRule="auto"/>
        <w:ind w:left="360"/>
        <w:rPr>
          <w:rFonts w:ascii="Arial" w:hAnsi="Arial" w:cs="Arial"/>
          <w:sz w:val="28"/>
          <w:szCs w:val="28"/>
        </w:rPr>
      </w:pPr>
      <w:r w:rsidRPr="00545D34">
        <w:rPr>
          <w:rFonts w:ascii="Arial" w:hAnsi="Arial" w:cs="Arial"/>
          <w:sz w:val="28"/>
          <w:szCs w:val="28"/>
        </w:rPr>
        <w:t>KEEP AT SAFE DISTANCE</w:t>
      </w:r>
    </w:p>
    <w:p w14:paraId="5C8A52B8" w14:textId="0D1506BC" w:rsidR="00136DE5" w:rsidRPr="00545D34" w:rsidRDefault="00136DE5" w:rsidP="0020615E">
      <w:pPr>
        <w:pStyle w:val="ListParagraph"/>
        <w:numPr>
          <w:ilvl w:val="0"/>
          <w:numId w:val="21"/>
        </w:numPr>
        <w:spacing w:after="120" w:line="360" w:lineRule="auto"/>
        <w:ind w:left="360"/>
        <w:rPr>
          <w:rFonts w:ascii="Arial" w:hAnsi="Arial" w:cs="Arial"/>
          <w:sz w:val="28"/>
          <w:szCs w:val="28"/>
        </w:rPr>
      </w:pPr>
      <w:r w:rsidRPr="00545D34">
        <w:rPr>
          <w:rFonts w:ascii="Arial" w:hAnsi="Arial" w:cs="Arial"/>
          <w:sz w:val="28"/>
          <w:szCs w:val="28"/>
        </w:rPr>
        <w:t>KEEP PEOPLE OUT OF AREA</w:t>
      </w:r>
    </w:p>
    <w:p w14:paraId="7D32FAD7" w14:textId="36F6D8ED" w:rsidR="00421816" w:rsidRPr="00545D34" w:rsidRDefault="00421816" w:rsidP="0020615E">
      <w:pPr>
        <w:pStyle w:val="ListParagraph"/>
        <w:numPr>
          <w:ilvl w:val="0"/>
          <w:numId w:val="21"/>
        </w:numPr>
        <w:spacing w:after="120" w:line="360" w:lineRule="auto"/>
        <w:ind w:left="360"/>
        <w:rPr>
          <w:rFonts w:ascii="Arial" w:hAnsi="Arial" w:cs="Arial"/>
          <w:sz w:val="28"/>
          <w:szCs w:val="28"/>
        </w:rPr>
      </w:pPr>
      <w:r w:rsidRPr="00545D34">
        <w:rPr>
          <w:rFonts w:ascii="Arial" w:hAnsi="Arial" w:cs="Arial"/>
          <w:sz w:val="28"/>
          <w:szCs w:val="28"/>
        </w:rPr>
        <w:t>ASSIST WITH EMERGENCY RESPONSE</w:t>
      </w:r>
      <w:r w:rsidR="00B419A5" w:rsidRPr="00545D34">
        <w:rPr>
          <w:rFonts w:ascii="Arial" w:hAnsi="Arial" w:cs="Arial"/>
          <w:sz w:val="28"/>
          <w:szCs w:val="28"/>
        </w:rPr>
        <w:t xml:space="preserve"> (IF 2</w:t>
      </w:r>
      <w:r w:rsidR="00B419A5" w:rsidRPr="00545D34">
        <w:rPr>
          <w:rFonts w:ascii="Arial" w:hAnsi="Arial" w:cs="Arial"/>
          <w:sz w:val="28"/>
          <w:szCs w:val="28"/>
          <w:vertAlign w:val="superscript"/>
        </w:rPr>
        <w:t>ND</w:t>
      </w:r>
      <w:r w:rsidR="007D58D5">
        <w:rPr>
          <w:rFonts w:ascii="Arial" w:hAnsi="Arial" w:cs="Arial"/>
          <w:sz w:val="28"/>
          <w:szCs w:val="28"/>
        </w:rPr>
        <w:t xml:space="preserve"> OFFICER IS PRESENT, #6</w:t>
      </w:r>
      <w:r w:rsidR="00B419A5" w:rsidRPr="00545D34">
        <w:rPr>
          <w:rFonts w:ascii="Arial" w:hAnsi="Arial" w:cs="Arial"/>
          <w:sz w:val="28"/>
          <w:szCs w:val="28"/>
        </w:rPr>
        <w:t xml:space="preserve"> IS PRIORITY)</w:t>
      </w:r>
      <w:r w:rsidRPr="00545D34">
        <w:rPr>
          <w:rFonts w:ascii="Arial" w:hAnsi="Arial" w:cs="Arial"/>
          <w:sz w:val="28"/>
          <w:szCs w:val="28"/>
        </w:rPr>
        <w:t xml:space="preserve">.  CONFIRM </w:t>
      </w:r>
      <w:r w:rsidR="007D58D5">
        <w:rPr>
          <w:rFonts w:ascii="Arial" w:hAnsi="Arial" w:cs="Arial"/>
          <w:sz w:val="28"/>
          <w:szCs w:val="28"/>
        </w:rPr>
        <w:t xml:space="preserve">WITH RINK OPERATOR </w:t>
      </w:r>
      <w:r w:rsidRPr="00545D34">
        <w:rPr>
          <w:rFonts w:ascii="Arial" w:hAnsi="Arial" w:cs="Arial"/>
          <w:sz w:val="28"/>
          <w:szCs w:val="28"/>
        </w:rPr>
        <w:t>WHETHER</w:t>
      </w:r>
      <w:r w:rsidR="007D58D5">
        <w:rPr>
          <w:rFonts w:ascii="Arial" w:hAnsi="Arial" w:cs="Arial"/>
          <w:sz w:val="28"/>
          <w:szCs w:val="28"/>
        </w:rPr>
        <w:t xml:space="preserve"> RESPONSE</w:t>
      </w:r>
      <w:r w:rsidRPr="00545D34">
        <w:rPr>
          <w:rFonts w:ascii="Arial" w:hAnsi="Arial" w:cs="Arial"/>
          <w:sz w:val="28"/>
          <w:szCs w:val="28"/>
        </w:rPr>
        <w:t xml:space="preserve"> IS AN EVACUATION OR SHELTER-IN-PLACE.</w:t>
      </w:r>
    </w:p>
    <w:p w14:paraId="6902EC3E" w14:textId="10D381E2" w:rsidR="00421816" w:rsidRPr="00545D34" w:rsidRDefault="00421816" w:rsidP="0020615E">
      <w:pPr>
        <w:pStyle w:val="ListParagraph"/>
        <w:widowControl w:val="0"/>
        <w:numPr>
          <w:ilvl w:val="0"/>
          <w:numId w:val="21"/>
        </w:numPr>
        <w:tabs>
          <w:tab w:val="left" w:pos="1040"/>
        </w:tabs>
        <w:autoSpaceDE w:val="0"/>
        <w:autoSpaceDN w:val="0"/>
        <w:spacing w:before="34" w:after="120" w:line="360" w:lineRule="auto"/>
        <w:ind w:left="360" w:right="90"/>
        <w:rPr>
          <w:rFonts w:ascii="Arial" w:hAnsi="Arial" w:cs="Arial"/>
          <w:sz w:val="28"/>
          <w:szCs w:val="28"/>
        </w:rPr>
      </w:pPr>
      <w:r w:rsidRPr="00545D34">
        <w:rPr>
          <w:rFonts w:ascii="Arial" w:hAnsi="Arial" w:cs="Arial"/>
          <w:sz w:val="28"/>
          <w:szCs w:val="28"/>
        </w:rPr>
        <w:t>IF SHELTER IN PLACE, HELP DIRECT PERSONS TO LOCATION.</w:t>
      </w:r>
    </w:p>
    <w:p w14:paraId="4214481C" w14:textId="6F2D512F" w:rsidR="00967835" w:rsidRPr="00545D34" w:rsidRDefault="00421816" w:rsidP="0020615E">
      <w:pPr>
        <w:pStyle w:val="ListParagraph"/>
        <w:numPr>
          <w:ilvl w:val="0"/>
          <w:numId w:val="21"/>
        </w:numPr>
        <w:spacing w:after="0" w:line="240" w:lineRule="auto"/>
        <w:ind w:left="360"/>
        <w:rPr>
          <w:rFonts w:ascii="Arial" w:hAnsi="Arial" w:cs="Arial"/>
          <w:sz w:val="28"/>
          <w:szCs w:val="28"/>
        </w:rPr>
      </w:pPr>
      <w:r w:rsidRPr="00545D34">
        <w:rPr>
          <w:rFonts w:ascii="Arial" w:hAnsi="Arial" w:cs="Arial"/>
          <w:sz w:val="28"/>
          <w:szCs w:val="28"/>
        </w:rPr>
        <w:t xml:space="preserve">IF EVACUATING, </w:t>
      </w:r>
      <w:r w:rsidR="00967835" w:rsidRPr="00545D34">
        <w:rPr>
          <w:rFonts w:ascii="Arial" w:hAnsi="Arial" w:cs="Arial"/>
          <w:sz w:val="28"/>
          <w:szCs w:val="28"/>
        </w:rPr>
        <w:t xml:space="preserve">CHECK WINDSOCKS AND KEEP </w:t>
      </w:r>
      <w:r w:rsidR="00CC1534" w:rsidRPr="00545D34">
        <w:rPr>
          <w:rFonts w:ascii="Arial" w:hAnsi="Arial" w:cs="Arial"/>
          <w:sz w:val="28"/>
          <w:szCs w:val="28"/>
        </w:rPr>
        <w:t xml:space="preserve">EVERYONE </w:t>
      </w:r>
      <w:r w:rsidR="00967835" w:rsidRPr="00545D34">
        <w:rPr>
          <w:rFonts w:ascii="Arial" w:hAnsi="Arial" w:cs="Arial"/>
          <w:sz w:val="28"/>
          <w:szCs w:val="28"/>
        </w:rPr>
        <w:t>UPWIND OF AMMONIA PLANT</w:t>
      </w:r>
    </w:p>
    <w:p w14:paraId="1BCC2AE2" w14:textId="145A4C30" w:rsidR="000A619B" w:rsidRPr="00545D34" w:rsidRDefault="000A619B" w:rsidP="002039CA">
      <w:pPr>
        <w:spacing w:after="0"/>
        <w:ind w:left="360"/>
        <w:rPr>
          <w:rFonts w:ascii="Arial" w:hAnsi="Arial" w:cs="Arial"/>
          <w:sz w:val="24"/>
          <w:szCs w:val="24"/>
        </w:rPr>
      </w:pPr>
      <w:r w:rsidRPr="00545D34">
        <w:rPr>
          <w:rFonts w:ascii="Arial" w:hAnsi="Arial" w:cs="Arial"/>
          <w:sz w:val="24"/>
          <w:szCs w:val="24"/>
        </w:rPr>
        <w:t>Check the wind direction as indicated by the windsocks located on the south-end roof of the KC, just outside the Rink Operator’s office an</w:t>
      </w:r>
      <w:r w:rsidR="00C70C67">
        <w:rPr>
          <w:rFonts w:ascii="Arial" w:hAnsi="Arial" w:cs="Arial"/>
          <w:sz w:val="24"/>
          <w:szCs w:val="24"/>
        </w:rPr>
        <w:t>d on the roof of Saputo Centre</w:t>
      </w:r>
      <w:r w:rsidRPr="00545D34">
        <w:rPr>
          <w:rFonts w:ascii="Arial" w:hAnsi="Arial" w:cs="Arial"/>
          <w:sz w:val="24"/>
          <w:szCs w:val="24"/>
        </w:rPr>
        <w:t>.  Muster points will depend on wind direction, as follows:</w:t>
      </w:r>
    </w:p>
    <w:p w14:paraId="0295E6C3" w14:textId="77777777" w:rsidR="000A619B" w:rsidRPr="00545D34" w:rsidRDefault="000A619B" w:rsidP="0020615E">
      <w:pPr>
        <w:pStyle w:val="ListParagraph"/>
        <w:numPr>
          <w:ilvl w:val="0"/>
          <w:numId w:val="15"/>
        </w:numPr>
        <w:spacing w:after="0"/>
        <w:ind w:left="360" w:firstLine="0"/>
        <w:rPr>
          <w:rFonts w:ascii="Arial" w:hAnsi="Arial" w:cs="Arial"/>
          <w:sz w:val="24"/>
          <w:szCs w:val="24"/>
        </w:rPr>
      </w:pPr>
      <w:r w:rsidRPr="00545D34">
        <w:rPr>
          <w:rFonts w:ascii="Arial" w:hAnsi="Arial" w:cs="Arial"/>
          <w:sz w:val="24"/>
          <w:szCs w:val="24"/>
        </w:rPr>
        <w:t>Wind coming from the East: P11 (primary muster point for building)</w:t>
      </w:r>
    </w:p>
    <w:p w14:paraId="4BC28554" w14:textId="77777777" w:rsidR="000A619B" w:rsidRPr="00545D34" w:rsidRDefault="000A619B" w:rsidP="0020615E">
      <w:pPr>
        <w:pStyle w:val="ListParagraph"/>
        <w:numPr>
          <w:ilvl w:val="0"/>
          <w:numId w:val="15"/>
        </w:numPr>
        <w:spacing w:after="0"/>
        <w:ind w:left="360" w:firstLine="0"/>
        <w:rPr>
          <w:rFonts w:ascii="Arial" w:hAnsi="Arial" w:cs="Arial"/>
          <w:sz w:val="24"/>
          <w:szCs w:val="24"/>
        </w:rPr>
      </w:pPr>
      <w:r w:rsidRPr="00545D34">
        <w:rPr>
          <w:rFonts w:ascii="Arial" w:hAnsi="Arial" w:cs="Arial"/>
          <w:sz w:val="24"/>
          <w:szCs w:val="24"/>
        </w:rPr>
        <w:t>Wind coming from the West: P11 (primary muster point for building)</w:t>
      </w:r>
    </w:p>
    <w:p w14:paraId="0081D418" w14:textId="77777777" w:rsidR="000A619B" w:rsidRPr="00545D34" w:rsidRDefault="000A619B" w:rsidP="0020615E">
      <w:pPr>
        <w:pStyle w:val="ListParagraph"/>
        <w:numPr>
          <w:ilvl w:val="0"/>
          <w:numId w:val="15"/>
        </w:numPr>
        <w:spacing w:after="0"/>
        <w:ind w:left="360" w:firstLine="0"/>
        <w:rPr>
          <w:rFonts w:ascii="Arial" w:hAnsi="Arial" w:cs="Arial"/>
          <w:sz w:val="24"/>
          <w:szCs w:val="24"/>
        </w:rPr>
      </w:pPr>
      <w:r w:rsidRPr="00545D34">
        <w:rPr>
          <w:rFonts w:ascii="Arial" w:hAnsi="Arial" w:cs="Arial"/>
          <w:sz w:val="24"/>
          <w:szCs w:val="24"/>
        </w:rPr>
        <w:t>Wind coming from the North: P11 (primary muster point for building)</w:t>
      </w:r>
    </w:p>
    <w:p w14:paraId="0FB24868" w14:textId="77777777" w:rsidR="000A619B" w:rsidRPr="00545D34" w:rsidRDefault="000A619B" w:rsidP="0020615E">
      <w:pPr>
        <w:pStyle w:val="ListParagraph"/>
        <w:numPr>
          <w:ilvl w:val="0"/>
          <w:numId w:val="15"/>
        </w:numPr>
        <w:spacing w:after="0"/>
        <w:ind w:left="360" w:firstLine="0"/>
        <w:rPr>
          <w:rFonts w:ascii="Arial" w:hAnsi="Arial" w:cs="Arial"/>
          <w:sz w:val="24"/>
          <w:szCs w:val="24"/>
        </w:rPr>
      </w:pPr>
      <w:r w:rsidRPr="00545D34">
        <w:rPr>
          <w:rFonts w:ascii="Arial" w:hAnsi="Arial" w:cs="Arial"/>
          <w:sz w:val="24"/>
          <w:szCs w:val="24"/>
        </w:rPr>
        <w:t>Wind coming from South: P10 (secondary muster point for building)</w:t>
      </w:r>
    </w:p>
    <w:p w14:paraId="45906D49" w14:textId="7C8FF9A7" w:rsidR="000A619B" w:rsidRDefault="000A619B" w:rsidP="002039CA">
      <w:pPr>
        <w:pStyle w:val="ListParagraph"/>
        <w:spacing w:after="0"/>
        <w:ind w:left="360"/>
        <w:rPr>
          <w:rFonts w:ascii="Arial" w:hAnsi="Arial" w:cs="Arial"/>
          <w:b/>
          <w:i/>
          <w:sz w:val="24"/>
          <w:szCs w:val="24"/>
        </w:rPr>
      </w:pPr>
      <w:r w:rsidRPr="00545D34">
        <w:rPr>
          <w:rFonts w:ascii="Arial" w:hAnsi="Arial" w:cs="Arial"/>
          <w:b/>
          <w:i/>
          <w:sz w:val="24"/>
          <w:szCs w:val="24"/>
        </w:rPr>
        <w:t>It is vitally important that people are told where or where not to evacuate.  Always stay upwind of ammonia plant.</w:t>
      </w:r>
    </w:p>
    <w:p w14:paraId="3A6970B5" w14:textId="77777777" w:rsidR="007D58D5" w:rsidRPr="00545D34" w:rsidRDefault="007D58D5" w:rsidP="000A619B">
      <w:pPr>
        <w:pStyle w:val="ListParagraph"/>
        <w:spacing w:after="0"/>
        <w:ind w:left="360"/>
        <w:rPr>
          <w:rFonts w:ascii="Arial" w:hAnsi="Arial" w:cs="Arial"/>
          <w:b/>
          <w:i/>
          <w:sz w:val="24"/>
          <w:szCs w:val="24"/>
        </w:rPr>
      </w:pPr>
    </w:p>
    <w:p w14:paraId="3362EB5E" w14:textId="779802C7" w:rsidR="00DC52AC" w:rsidRPr="00545D34" w:rsidRDefault="00B509CD" w:rsidP="00B509CD">
      <w:pPr>
        <w:spacing w:after="0"/>
        <w:rPr>
          <w:rFonts w:ascii="Arial" w:hAnsi="Arial" w:cs="Arial"/>
          <w:sz w:val="24"/>
          <w:szCs w:val="24"/>
        </w:rPr>
      </w:pPr>
      <w:r w:rsidRPr="00545D34">
        <w:rPr>
          <w:rFonts w:ascii="Arial" w:hAnsi="Arial" w:cs="Arial"/>
          <w:sz w:val="24"/>
          <w:szCs w:val="24"/>
        </w:rPr>
        <w:t>(</w:t>
      </w:r>
      <w:proofErr w:type="gramStart"/>
      <w:r w:rsidRPr="00545D34">
        <w:rPr>
          <w:rFonts w:ascii="Arial" w:hAnsi="Arial" w:cs="Arial"/>
          <w:sz w:val="24"/>
          <w:szCs w:val="24"/>
        </w:rPr>
        <w:t>this</w:t>
      </w:r>
      <w:proofErr w:type="gramEnd"/>
      <w:r w:rsidRPr="00545D34">
        <w:rPr>
          <w:rFonts w:ascii="Arial" w:hAnsi="Arial" w:cs="Arial"/>
          <w:sz w:val="24"/>
          <w:szCs w:val="24"/>
        </w:rPr>
        <w:t xml:space="preserve"> page shall be posted </w:t>
      </w:r>
      <w:r w:rsidR="00E1255E" w:rsidRPr="00545D34">
        <w:rPr>
          <w:rFonts w:ascii="Arial" w:hAnsi="Arial" w:cs="Arial"/>
          <w:sz w:val="24"/>
          <w:szCs w:val="24"/>
        </w:rPr>
        <w:t>at</w:t>
      </w:r>
      <w:r w:rsidRPr="00545D34">
        <w:rPr>
          <w:rFonts w:ascii="Arial" w:hAnsi="Arial" w:cs="Arial"/>
          <w:sz w:val="24"/>
          <w:szCs w:val="24"/>
        </w:rPr>
        <w:t xml:space="preserve"> </w:t>
      </w:r>
      <w:r w:rsidR="00533F09" w:rsidRPr="00545D34">
        <w:rPr>
          <w:rFonts w:ascii="Arial" w:hAnsi="Arial" w:cs="Arial"/>
          <w:sz w:val="24"/>
          <w:szCs w:val="24"/>
        </w:rPr>
        <w:t>Security</w:t>
      </w:r>
      <w:r w:rsidR="003915AA" w:rsidRPr="00545D34">
        <w:rPr>
          <w:rFonts w:ascii="Arial" w:hAnsi="Arial" w:cs="Arial"/>
          <w:sz w:val="24"/>
          <w:szCs w:val="24"/>
        </w:rPr>
        <w:t xml:space="preserve"> and a laminated copy kept in the truck</w:t>
      </w:r>
      <w:r w:rsidRPr="00545D34">
        <w:rPr>
          <w:rFonts w:ascii="Arial" w:hAnsi="Arial" w:cs="Arial"/>
          <w:sz w:val="24"/>
          <w:szCs w:val="24"/>
        </w:rPr>
        <w:t>)</w:t>
      </w:r>
    </w:p>
    <w:p w14:paraId="0C489087" w14:textId="77777777" w:rsidR="00DC52AC" w:rsidRPr="00545D34" w:rsidRDefault="00DC52AC" w:rsidP="00DC52AC">
      <w:pPr>
        <w:spacing w:after="0"/>
        <w:jc w:val="center"/>
        <w:rPr>
          <w:rFonts w:ascii="Arial" w:hAnsi="Arial" w:cs="Arial"/>
          <w:b/>
          <w:sz w:val="32"/>
          <w:szCs w:val="32"/>
        </w:rPr>
      </w:pPr>
      <w:r w:rsidRPr="00545D34">
        <w:rPr>
          <w:rFonts w:ascii="Arial" w:hAnsi="Arial" w:cs="Arial"/>
          <w:sz w:val="24"/>
          <w:szCs w:val="24"/>
        </w:rPr>
        <w:br w:type="page"/>
      </w:r>
      <w:r w:rsidRPr="00545D34">
        <w:rPr>
          <w:rFonts w:ascii="Arial" w:hAnsi="Arial" w:cs="Arial"/>
          <w:b/>
          <w:sz w:val="32"/>
          <w:szCs w:val="32"/>
        </w:rPr>
        <w:t>KEATING / SAPUTO CENTRES</w:t>
      </w:r>
    </w:p>
    <w:p w14:paraId="56DD39F2" w14:textId="71044386" w:rsidR="00DC52AC" w:rsidRPr="00545D34" w:rsidRDefault="00DC52AC" w:rsidP="00DC52AC">
      <w:pPr>
        <w:spacing w:after="0"/>
        <w:jc w:val="center"/>
        <w:rPr>
          <w:rFonts w:ascii="Arial" w:hAnsi="Arial" w:cs="Arial"/>
          <w:b/>
          <w:sz w:val="32"/>
          <w:szCs w:val="32"/>
        </w:rPr>
      </w:pPr>
      <w:r w:rsidRPr="00545D34">
        <w:rPr>
          <w:rFonts w:ascii="Arial" w:hAnsi="Arial" w:cs="Arial"/>
          <w:b/>
          <w:sz w:val="32"/>
          <w:szCs w:val="32"/>
        </w:rPr>
        <w:t>EMERGENCY RESPONSE</w:t>
      </w:r>
      <w:r w:rsidR="00211201">
        <w:rPr>
          <w:rFonts w:ascii="Arial" w:hAnsi="Arial" w:cs="Arial"/>
          <w:b/>
          <w:sz w:val="32"/>
          <w:szCs w:val="32"/>
        </w:rPr>
        <w:t xml:space="preserve"> PLAN #3</w:t>
      </w:r>
      <w:r w:rsidR="00831F2A" w:rsidRPr="00545D34">
        <w:rPr>
          <w:rFonts w:ascii="Arial" w:hAnsi="Arial" w:cs="Arial"/>
          <w:b/>
          <w:sz w:val="32"/>
          <w:szCs w:val="32"/>
        </w:rPr>
        <w:t xml:space="preserve"> FOR A MAJOR</w:t>
      </w:r>
      <w:r w:rsidRPr="00545D34">
        <w:rPr>
          <w:rFonts w:ascii="Arial" w:hAnsi="Arial" w:cs="Arial"/>
          <w:b/>
          <w:sz w:val="32"/>
          <w:szCs w:val="32"/>
        </w:rPr>
        <w:t xml:space="preserve"> AMMONIA LEAK</w:t>
      </w:r>
    </w:p>
    <w:p w14:paraId="0004EDE2" w14:textId="654C9C18" w:rsidR="00DC52AC" w:rsidRPr="00545D34" w:rsidRDefault="00DC52AC" w:rsidP="00DC52AC">
      <w:pPr>
        <w:spacing w:after="0"/>
        <w:jc w:val="center"/>
        <w:rPr>
          <w:rFonts w:ascii="Arial" w:hAnsi="Arial" w:cs="Arial"/>
          <w:b/>
          <w:sz w:val="32"/>
          <w:szCs w:val="32"/>
        </w:rPr>
      </w:pPr>
      <w:r w:rsidRPr="00545D34">
        <w:rPr>
          <w:rFonts w:ascii="Arial" w:hAnsi="Arial" w:cs="Arial"/>
          <w:b/>
          <w:sz w:val="32"/>
          <w:szCs w:val="32"/>
        </w:rPr>
        <w:t>SECURITY OPERATIONS CENTRE</w:t>
      </w:r>
      <w:r w:rsidR="00831F2A" w:rsidRPr="00545D34">
        <w:rPr>
          <w:rFonts w:ascii="Arial" w:hAnsi="Arial" w:cs="Arial"/>
          <w:b/>
          <w:sz w:val="32"/>
          <w:szCs w:val="32"/>
        </w:rPr>
        <w:t xml:space="preserve"> (SOC)</w:t>
      </w:r>
      <w:r w:rsidRPr="00545D34">
        <w:rPr>
          <w:rFonts w:ascii="Arial" w:hAnsi="Arial" w:cs="Arial"/>
          <w:b/>
          <w:sz w:val="32"/>
          <w:szCs w:val="32"/>
        </w:rPr>
        <w:t xml:space="preserve"> RESPONSE</w:t>
      </w:r>
    </w:p>
    <w:p w14:paraId="582698F8" w14:textId="77777777" w:rsidR="00DC52AC" w:rsidRPr="00545D34" w:rsidRDefault="00DC52AC" w:rsidP="00DC52AC">
      <w:pPr>
        <w:spacing w:after="0"/>
        <w:rPr>
          <w:rFonts w:ascii="Arial" w:hAnsi="Arial" w:cs="Arial"/>
          <w:sz w:val="24"/>
          <w:szCs w:val="24"/>
        </w:rPr>
      </w:pPr>
    </w:p>
    <w:p w14:paraId="5BC73FD4" w14:textId="476DD7ED" w:rsidR="00DC52AC" w:rsidRPr="00545D34" w:rsidRDefault="00831F2A" w:rsidP="00831F2A">
      <w:pPr>
        <w:spacing w:after="240"/>
        <w:rPr>
          <w:rFonts w:ascii="Arial" w:hAnsi="Arial" w:cs="Arial"/>
          <w:sz w:val="28"/>
          <w:szCs w:val="28"/>
        </w:rPr>
      </w:pPr>
      <w:r w:rsidRPr="00545D34">
        <w:rPr>
          <w:rFonts w:ascii="Arial" w:hAnsi="Arial" w:cs="Arial"/>
          <w:sz w:val="28"/>
          <w:szCs w:val="28"/>
        </w:rPr>
        <w:t>WHEN ALERTED TO A MAJOR</w:t>
      </w:r>
      <w:r w:rsidR="00DC52AC" w:rsidRPr="00545D34">
        <w:rPr>
          <w:rFonts w:ascii="Arial" w:hAnsi="Arial" w:cs="Arial"/>
          <w:sz w:val="28"/>
          <w:szCs w:val="28"/>
        </w:rPr>
        <w:t xml:space="preserve"> AMMONIA LEAK IN KEATING CENTRE</w:t>
      </w:r>
      <w:r w:rsidRPr="00545D34">
        <w:rPr>
          <w:rFonts w:ascii="Arial" w:hAnsi="Arial" w:cs="Arial"/>
          <w:sz w:val="28"/>
          <w:szCs w:val="28"/>
        </w:rPr>
        <w:t>:</w:t>
      </w:r>
    </w:p>
    <w:p w14:paraId="473458EA" w14:textId="63078E47" w:rsidR="00DC52AC" w:rsidRPr="00545D34" w:rsidRDefault="00DC52AC" w:rsidP="0020615E">
      <w:pPr>
        <w:pStyle w:val="ListParagraph"/>
        <w:numPr>
          <w:ilvl w:val="0"/>
          <w:numId w:val="17"/>
        </w:numPr>
        <w:spacing w:after="360"/>
        <w:rPr>
          <w:rFonts w:ascii="Arial" w:hAnsi="Arial" w:cs="Arial"/>
          <w:sz w:val="28"/>
          <w:szCs w:val="28"/>
        </w:rPr>
      </w:pPr>
      <w:r w:rsidRPr="00545D34">
        <w:rPr>
          <w:rFonts w:ascii="Arial" w:hAnsi="Arial" w:cs="Arial"/>
          <w:sz w:val="28"/>
          <w:szCs w:val="28"/>
        </w:rPr>
        <w:t>DISPATCH ALL AVAILABLE OFFICERS TO THE KC</w:t>
      </w:r>
    </w:p>
    <w:p w14:paraId="33EA2EAF" w14:textId="77777777" w:rsidR="00897209" w:rsidRPr="00545D34" w:rsidRDefault="00897209" w:rsidP="00897209">
      <w:pPr>
        <w:pStyle w:val="ListParagraph"/>
        <w:spacing w:after="360"/>
        <w:ind w:left="360"/>
        <w:rPr>
          <w:rFonts w:ascii="Arial" w:hAnsi="Arial" w:cs="Arial"/>
          <w:sz w:val="28"/>
          <w:szCs w:val="28"/>
        </w:rPr>
      </w:pPr>
    </w:p>
    <w:p w14:paraId="65F608D1" w14:textId="28C25042" w:rsidR="00831F2A" w:rsidRPr="00545D34" w:rsidRDefault="00831F2A" w:rsidP="0020615E">
      <w:pPr>
        <w:pStyle w:val="ListParagraph"/>
        <w:numPr>
          <w:ilvl w:val="0"/>
          <w:numId w:val="17"/>
        </w:numPr>
        <w:spacing w:after="360"/>
        <w:rPr>
          <w:rFonts w:ascii="Arial" w:hAnsi="Arial" w:cs="Arial"/>
          <w:sz w:val="28"/>
          <w:szCs w:val="28"/>
        </w:rPr>
      </w:pPr>
      <w:r w:rsidRPr="00545D34">
        <w:rPr>
          <w:rFonts w:ascii="Arial" w:hAnsi="Arial" w:cs="Arial"/>
          <w:sz w:val="28"/>
          <w:szCs w:val="28"/>
        </w:rPr>
        <w:t>CALL 911 AND REQUEST THE PRESENCE OF THE AVFD, IF THEY HAVEN’T ALREADY BEEN CALLED.</w:t>
      </w:r>
    </w:p>
    <w:p w14:paraId="65F88C70" w14:textId="77777777" w:rsidR="00897209" w:rsidRPr="00545D34" w:rsidRDefault="00897209" w:rsidP="00897209">
      <w:pPr>
        <w:pStyle w:val="ListParagraph"/>
        <w:spacing w:after="360"/>
        <w:ind w:left="360"/>
        <w:rPr>
          <w:rFonts w:ascii="Arial" w:hAnsi="Arial" w:cs="Arial"/>
          <w:sz w:val="28"/>
          <w:szCs w:val="28"/>
        </w:rPr>
      </w:pPr>
    </w:p>
    <w:p w14:paraId="76EC1D74" w14:textId="787BF987" w:rsidR="00B9580F" w:rsidRPr="00545D34" w:rsidRDefault="00DC52AC" w:rsidP="0020615E">
      <w:pPr>
        <w:pStyle w:val="ListParagraph"/>
        <w:numPr>
          <w:ilvl w:val="0"/>
          <w:numId w:val="17"/>
        </w:numPr>
        <w:spacing w:after="360"/>
        <w:rPr>
          <w:rFonts w:ascii="Arial" w:hAnsi="Arial" w:cs="Arial"/>
          <w:sz w:val="28"/>
          <w:szCs w:val="28"/>
        </w:rPr>
      </w:pPr>
      <w:r w:rsidRPr="00545D34">
        <w:rPr>
          <w:rFonts w:ascii="Arial" w:hAnsi="Arial" w:cs="Arial"/>
          <w:sz w:val="28"/>
          <w:szCs w:val="28"/>
        </w:rPr>
        <w:t>C</w:t>
      </w:r>
      <w:r w:rsidR="00B9580F" w:rsidRPr="00545D34">
        <w:rPr>
          <w:rFonts w:ascii="Arial" w:hAnsi="Arial" w:cs="Arial"/>
          <w:sz w:val="28"/>
          <w:szCs w:val="28"/>
        </w:rPr>
        <w:t>ONTACT THE CHIEF POWER ENGINEER.</w:t>
      </w:r>
    </w:p>
    <w:p w14:paraId="739ED51E" w14:textId="77777777" w:rsidR="00B9580F" w:rsidRPr="00545D34" w:rsidRDefault="00B9580F" w:rsidP="00B9580F">
      <w:pPr>
        <w:pStyle w:val="ListParagraph"/>
        <w:rPr>
          <w:rFonts w:ascii="Arial" w:hAnsi="Arial" w:cs="Arial"/>
          <w:sz w:val="28"/>
          <w:szCs w:val="28"/>
        </w:rPr>
      </w:pPr>
    </w:p>
    <w:p w14:paraId="52589D98" w14:textId="55676E04" w:rsidR="00DC52AC" w:rsidRPr="00545D34" w:rsidRDefault="00DC52AC" w:rsidP="0020615E">
      <w:pPr>
        <w:pStyle w:val="ListParagraph"/>
        <w:numPr>
          <w:ilvl w:val="0"/>
          <w:numId w:val="17"/>
        </w:numPr>
        <w:spacing w:after="360"/>
        <w:rPr>
          <w:rFonts w:ascii="Arial" w:hAnsi="Arial" w:cs="Arial"/>
          <w:sz w:val="28"/>
          <w:szCs w:val="28"/>
        </w:rPr>
      </w:pPr>
      <w:r w:rsidRPr="00545D34">
        <w:rPr>
          <w:rFonts w:ascii="Arial" w:hAnsi="Arial" w:cs="Arial"/>
          <w:sz w:val="28"/>
          <w:szCs w:val="28"/>
        </w:rPr>
        <w:t xml:space="preserve">CONFIRM WHICH </w:t>
      </w:r>
      <w:r w:rsidR="00421816" w:rsidRPr="00545D34">
        <w:rPr>
          <w:rFonts w:ascii="Arial" w:hAnsi="Arial" w:cs="Arial"/>
          <w:sz w:val="28"/>
          <w:szCs w:val="28"/>
        </w:rPr>
        <w:t xml:space="preserve">FM </w:t>
      </w:r>
      <w:r w:rsidRPr="00545D34">
        <w:rPr>
          <w:rFonts w:ascii="Arial" w:hAnsi="Arial" w:cs="Arial"/>
          <w:sz w:val="28"/>
          <w:szCs w:val="28"/>
        </w:rPr>
        <w:t>SUPERVISOR WILL</w:t>
      </w:r>
      <w:r w:rsidR="00B419A5" w:rsidRPr="00545D34">
        <w:rPr>
          <w:rFonts w:ascii="Arial" w:hAnsi="Arial" w:cs="Arial"/>
          <w:sz w:val="28"/>
          <w:szCs w:val="28"/>
        </w:rPr>
        <w:t xml:space="preserve"> </w:t>
      </w:r>
      <w:r w:rsidRPr="00545D34">
        <w:rPr>
          <w:rFonts w:ascii="Arial" w:hAnsi="Arial" w:cs="Arial"/>
          <w:sz w:val="28"/>
          <w:szCs w:val="28"/>
        </w:rPr>
        <w:t>BE RESPONDING AND ADVISE BY RADIO.</w:t>
      </w:r>
    </w:p>
    <w:p w14:paraId="6CD1B1F1" w14:textId="77777777" w:rsidR="00897209" w:rsidRPr="00545D34" w:rsidRDefault="00897209" w:rsidP="00897209">
      <w:pPr>
        <w:pStyle w:val="ListParagraph"/>
        <w:spacing w:after="360"/>
        <w:ind w:left="360"/>
        <w:rPr>
          <w:rFonts w:ascii="Arial" w:hAnsi="Arial" w:cs="Arial"/>
          <w:sz w:val="28"/>
          <w:szCs w:val="28"/>
        </w:rPr>
      </w:pPr>
    </w:p>
    <w:p w14:paraId="273AA08E" w14:textId="28CA5552" w:rsidR="00DC52AC" w:rsidRDefault="00DC52AC" w:rsidP="0020615E">
      <w:pPr>
        <w:pStyle w:val="ListParagraph"/>
        <w:numPr>
          <w:ilvl w:val="0"/>
          <w:numId w:val="17"/>
        </w:numPr>
        <w:spacing w:after="360"/>
        <w:rPr>
          <w:rFonts w:ascii="Arial" w:hAnsi="Arial" w:cs="Arial"/>
          <w:sz w:val="28"/>
          <w:szCs w:val="28"/>
        </w:rPr>
      </w:pPr>
      <w:r w:rsidRPr="00545D34">
        <w:rPr>
          <w:rFonts w:ascii="Arial" w:hAnsi="Arial" w:cs="Arial"/>
          <w:sz w:val="28"/>
          <w:szCs w:val="28"/>
        </w:rPr>
        <w:t>ANNOUNCE ON RADIO FOR ALL NON-EMERGENCY PERSONNEL TO NOT USE RADIOS, UNTIL FURTHER NOTICE – MONITOR AND REMIND AS NECESSARY.</w:t>
      </w:r>
    </w:p>
    <w:p w14:paraId="12A2CF93" w14:textId="77777777" w:rsidR="00B35672" w:rsidRPr="00B35672" w:rsidRDefault="00B35672" w:rsidP="00B35672">
      <w:pPr>
        <w:pStyle w:val="ListParagraph"/>
        <w:rPr>
          <w:rFonts w:ascii="Arial" w:hAnsi="Arial" w:cs="Arial"/>
          <w:sz w:val="28"/>
          <w:szCs w:val="28"/>
        </w:rPr>
      </w:pPr>
    </w:p>
    <w:p w14:paraId="7537F93C" w14:textId="1F2C99C7" w:rsidR="00B35672" w:rsidRPr="00545D34" w:rsidRDefault="00B35672" w:rsidP="0020615E">
      <w:pPr>
        <w:pStyle w:val="ListParagraph"/>
        <w:numPr>
          <w:ilvl w:val="0"/>
          <w:numId w:val="17"/>
        </w:numPr>
        <w:spacing w:after="360"/>
        <w:rPr>
          <w:rFonts w:ascii="Arial" w:hAnsi="Arial" w:cs="Arial"/>
          <w:sz w:val="28"/>
          <w:szCs w:val="28"/>
        </w:rPr>
      </w:pPr>
      <w:r>
        <w:rPr>
          <w:rFonts w:ascii="Arial" w:hAnsi="Arial" w:cs="Arial"/>
          <w:sz w:val="28"/>
          <w:szCs w:val="28"/>
        </w:rPr>
        <w:t>CONTACT DIRECTOR OF RISK MANAGEMENT.</w:t>
      </w:r>
    </w:p>
    <w:p w14:paraId="6AAFFAB8" w14:textId="77777777" w:rsidR="00421816" w:rsidRPr="00545D34" w:rsidRDefault="00421816" w:rsidP="00421816">
      <w:pPr>
        <w:pStyle w:val="ListParagraph"/>
        <w:rPr>
          <w:rFonts w:ascii="Arial" w:hAnsi="Arial" w:cs="Arial"/>
          <w:sz w:val="28"/>
          <w:szCs w:val="28"/>
        </w:rPr>
      </w:pPr>
    </w:p>
    <w:p w14:paraId="273B68B2" w14:textId="3D1CD709" w:rsidR="00421816" w:rsidRPr="00545D34" w:rsidRDefault="00421816" w:rsidP="0020615E">
      <w:pPr>
        <w:pStyle w:val="ListParagraph"/>
        <w:numPr>
          <w:ilvl w:val="0"/>
          <w:numId w:val="17"/>
        </w:numPr>
        <w:spacing w:after="360"/>
        <w:rPr>
          <w:rFonts w:ascii="Arial" w:hAnsi="Arial" w:cs="Arial"/>
          <w:sz w:val="28"/>
          <w:szCs w:val="28"/>
        </w:rPr>
      </w:pPr>
      <w:r w:rsidRPr="00545D34">
        <w:rPr>
          <w:rFonts w:ascii="Arial" w:hAnsi="Arial" w:cs="Arial"/>
          <w:sz w:val="28"/>
          <w:szCs w:val="28"/>
        </w:rPr>
        <w:t xml:space="preserve">DO MASS NOTIFICATION </w:t>
      </w:r>
      <w:r w:rsidR="00F26026" w:rsidRPr="00545D34">
        <w:rPr>
          <w:rFonts w:ascii="Arial" w:hAnsi="Arial" w:cs="Arial"/>
          <w:sz w:val="28"/>
          <w:szCs w:val="28"/>
        </w:rPr>
        <w:t>MESSAGE (APPROVED BY DIRECTOR OF RISK MANAGEMENT).</w:t>
      </w:r>
    </w:p>
    <w:p w14:paraId="212FD036" w14:textId="7C23F31E" w:rsidR="00897209" w:rsidRPr="00545D34" w:rsidRDefault="00897209" w:rsidP="00897209">
      <w:pPr>
        <w:pStyle w:val="ListParagraph"/>
        <w:spacing w:after="360"/>
        <w:ind w:left="360"/>
        <w:rPr>
          <w:rFonts w:ascii="Arial" w:hAnsi="Arial" w:cs="Arial"/>
          <w:sz w:val="28"/>
          <w:szCs w:val="28"/>
        </w:rPr>
      </w:pPr>
    </w:p>
    <w:p w14:paraId="0594B0C8" w14:textId="72A78F42" w:rsidR="00831F2A" w:rsidRPr="00545D34" w:rsidRDefault="00831F2A" w:rsidP="0020615E">
      <w:pPr>
        <w:pStyle w:val="ListParagraph"/>
        <w:numPr>
          <w:ilvl w:val="0"/>
          <w:numId w:val="17"/>
        </w:numPr>
        <w:spacing w:after="360"/>
        <w:rPr>
          <w:rFonts w:ascii="Arial" w:hAnsi="Arial" w:cs="Arial"/>
          <w:sz w:val="28"/>
          <w:szCs w:val="28"/>
        </w:rPr>
      </w:pPr>
      <w:r w:rsidRPr="00545D34">
        <w:rPr>
          <w:rFonts w:ascii="Arial" w:hAnsi="Arial" w:cs="Arial"/>
          <w:sz w:val="28"/>
          <w:szCs w:val="28"/>
        </w:rPr>
        <w:t>CONTACT EVERYONE ON THE EMERGENCY CONTACT LIST, IN THE ORDER PRESENTED ON THE LIST.</w:t>
      </w:r>
    </w:p>
    <w:p w14:paraId="1AE02F4D" w14:textId="77777777" w:rsidR="00897209" w:rsidRPr="00545D34" w:rsidRDefault="00897209" w:rsidP="00897209">
      <w:pPr>
        <w:pStyle w:val="ListParagraph"/>
        <w:spacing w:after="240"/>
        <w:ind w:left="360"/>
        <w:rPr>
          <w:rFonts w:ascii="Arial" w:hAnsi="Arial" w:cs="Arial"/>
          <w:sz w:val="28"/>
          <w:szCs w:val="28"/>
        </w:rPr>
      </w:pPr>
    </w:p>
    <w:p w14:paraId="5B51D8E3" w14:textId="414F50EB" w:rsidR="00831F2A" w:rsidRPr="00545D34" w:rsidRDefault="00831F2A" w:rsidP="0020615E">
      <w:pPr>
        <w:pStyle w:val="ListParagraph"/>
        <w:numPr>
          <w:ilvl w:val="0"/>
          <w:numId w:val="17"/>
        </w:numPr>
        <w:spacing w:after="240"/>
        <w:rPr>
          <w:rFonts w:ascii="Arial" w:hAnsi="Arial" w:cs="Arial"/>
          <w:sz w:val="28"/>
          <w:szCs w:val="28"/>
        </w:rPr>
      </w:pPr>
      <w:r w:rsidRPr="00545D34">
        <w:rPr>
          <w:rFonts w:ascii="Arial" w:hAnsi="Arial" w:cs="Arial"/>
          <w:sz w:val="28"/>
          <w:szCs w:val="28"/>
        </w:rPr>
        <w:t>COMPLETE OCCURRENCE REPORT</w:t>
      </w:r>
    </w:p>
    <w:p w14:paraId="56BE8A3F" w14:textId="77777777" w:rsidR="00DC52AC" w:rsidRPr="00545D34" w:rsidRDefault="00DC52AC" w:rsidP="00DC52AC">
      <w:pPr>
        <w:spacing w:after="0"/>
        <w:rPr>
          <w:rFonts w:ascii="Arial" w:hAnsi="Arial" w:cs="Arial"/>
          <w:sz w:val="28"/>
          <w:szCs w:val="28"/>
        </w:rPr>
      </w:pPr>
    </w:p>
    <w:p w14:paraId="1DAF83F5" w14:textId="4F8DA29D" w:rsidR="00DC52AC" w:rsidRPr="00545D34" w:rsidRDefault="00DC52AC" w:rsidP="00B35672">
      <w:pPr>
        <w:spacing w:after="0"/>
        <w:rPr>
          <w:rFonts w:ascii="Arial" w:hAnsi="Arial" w:cs="Arial"/>
          <w:sz w:val="24"/>
          <w:szCs w:val="24"/>
        </w:rPr>
      </w:pPr>
      <w:r w:rsidRPr="00545D34">
        <w:rPr>
          <w:rFonts w:ascii="Arial" w:hAnsi="Arial" w:cs="Arial"/>
          <w:sz w:val="24"/>
          <w:szCs w:val="24"/>
        </w:rPr>
        <w:t>(</w:t>
      </w:r>
      <w:proofErr w:type="gramStart"/>
      <w:r w:rsidRPr="00545D34">
        <w:rPr>
          <w:rFonts w:ascii="Arial" w:hAnsi="Arial" w:cs="Arial"/>
          <w:sz w:val="24"/>
          <w:szCs w:val="24"/>
        </w:rPr>
        <w:t>this</w:t>
      </w:r>
      <w:proofErr w:type="gramEnd"/>
      <w:r w:rsidRPr="00545D34">
        <w:rPr>
          <w:rFonts w:ascii="Arial" w:hAnsi="Arial" w:cs="Arial"/>
          <w:sz w:val="24"/>
          <w:szCs w:val="24"/>
        </w:rPr>
        <w:t xml:space="preserve"> page shall be posted at SOC)</w:t>
      </w:r>
    </w:p>
    <w:p w14:paraId="228586FB" w14:textId="77777777" w:rsidR="003F6D70" w:rsidRPr="00545D34" w:rsidRDefault="003F6D70" w:rsidP="00B509CD">
      <w:pPr>
        <w:spacing w:after="0"/>
        <w:rPr>
          <w:rFonts w:ascii="Arial" w:hAnsi="Arial" w:cs="Arial"/>
          <w:sz w:val="24"/>
          <w:szCs w:val="24"/>
        </w:rPr>
      </w:pPr>
    </w:p>
    <w:p w14:paraId="7DF3ACB7" w14:textId="61C9DF26" w:rsidR="003F6D70" w:rsidRPr="00545D34" w:rsidRDefault="003F6D70" w:rsidP="003F6D70">
      <w:pPr>
        <w:jc w:val="center"/>
        <w:rPr>
          <w:rFonts w:ascii="Arial" w:hAnsi="Arial" w:cs="Arial"/>
          <w:b/>
          <w:sz w:val="32"/>
          <w:szCs w:val="32"/>
        </w:rPr>
      </w:pPr>
      <w:r w:rsidRPr="00545D34">
        <w:rPr>
          <w:rFonts w:ascii="Arial" w:hAnsi="Arial" w:cs="Arial"/>
          <w:sz w:val="24"/>
          <w:szCs w:val="24"/>
        </w:rPr>
        <w:br w:type="page"/>
      </w:r>
      <w:r w:rsidRPr="00545D34">
        <w:rPr>
          <w:rFonts w:ascii="Arial" w:hAnsi="Arial" w:cs="Arial"/>
          <w:b/>
          <w:sz w:val="32"/>
          <w:szCs w:val="32"/>
        </w:rPr>
        <w:t>KEATING</w:t>
      </w:r>
      <w:r w:rsidR="00831F2A" w:rsidRPr="00545D34">
        <w:rPr>
          <w:rFonts w:ascii="Arial" w:hAnsi="Arial" w:cs="Arial"/>
          <w:b/>
          <w:sz w:val="32"/>
          <w:szCs w:val="32"/>
        </w:rPr>
        <w:t xml:space="preserve"> CENTRE </w:t>
      </w:r>
      <w:r w:rsidRPr="00545D34">
        <w:rPr>
          <w:rFonts w:ascii="Arial" w:hAnsi="Arial" w:cs="Arial"/>
          <w:b/>
          <w:sz w:val="32"/>
          <w:szCs w:val="32"/>
        </w:rPr>
        <w:t>/</w:t>
      </w:r>
      <w:r w:rsidR="00831F2A" w:rsidRPr="00545D34">
        <w:rPr>
          <w:rFonts w:ascii="Arial" w:hAnsi="Arial" w:cs="Arial"/>
          <w:b/>
          <w:sz w:val="32"/>
          <w:szCs w:val="32"/>
        </w:rPr>
        <w:t xml:space="preserve"> </w:t>
      </w:r>
      <w:r w:rsidRPr="00545D34">
        <w:rPr>
          <w:rFonts w:ascii="Arial" w:hAnsi="Arial" w:cs="Arial"/>
          <w:b/>
          <w:sz w:val="32"/>
          <w:szCs w:val="32"/>
        </w:rPr>
        <w:t>SAPUTO CENTRE</w:t>
      </w:r>
    </w:p>
    <w:p w14:paraId="0835F68C" w14:textId="5116CF0A" w:rsidR="003F6D70" w:rsidRPr="00545D34" w:rsidRDefault="003F6D70" w:rsidP="003F6D70">
      <w:pPr>
        <w:spacing w:after="0"/>
        <w:jc w:val="center"/>
        <w:rPr>
          <w:rFonts w:ascii="Arial" w:hAnsi="Arial" w:cs="Arial"/>
          <w:b/>
          <w:sz w:val="32"/>
          <w:szCs w:val="32"/>
        </w:rPr>
      </w:pPr>
      <w:r w:rsidRPr="00545D34">
        <w:rPr>
          <w:rFonts w:ascii="Arial" w:hAnsi="Arial" w:cs="Arial"/>
          <w:b/>
          <w:sz w:val="32"/>
          <w:szCs w:val="32"/>
        </w:rPr>
        <w:t xml:space="preserve">EMERGENCY </w:t>
      </w:r>
      <w:r w:rsidR="00B4017B" w:rsidRPr="00545D34">
        <w:rPr>
          <w:rFonts w:ascii="Arial" w:hAnsi="Arial" w:cs="Arial"/>
          <w:b/>
          <w:sz w:val="32"/>
          <w:szCs w:val="32"/>
        </w:rPr>
        <w:t>RESPONSE</w:t>
      </w:r>
      <w:r w:rsidRPr="00545D34">
        <w:rPr>
          <w:rFonts w:ascii="Arial" w:hAnsi="Arial" w:cs="Arial"/>
          <w:b/>
          <w:sz w:val="32"/>
          <w:szCs w:val="32"/>
        </w:rPr>
        <w:t xml:space="preserve"> </w:t>
      </w:r>
      <w:r w:rsidR="00211201">
        <w:rPr>
          <w:rFonts w:ascii="Arial" w:hAnsi="Arial" w:cs="Arial"/>
          <w:b/>
          <w:sz w:val="32"/>
          <w:szCs w:val="32"/>
        </w:rPr>
        <w:t xml:space="preserve">PLAN #4 </w:t>
      </w:r>
      <w:r w:rsidRPr="00545D34">
        <w:rPr>
          <w:rFonts w:ascii="Arial" w:hAnsi="Arial" w:cs="Arial"/>
          <w:b/>
          <w:sz w:val="32"/>
          <w:szCs w:val="32"/>
        </w:rPr>
        <w:t xml:space="preserve">FOR </w:t>
      </w:r>
      <w:r w:rsidR="00831F2A" w:rsidRPr="00545D34">
        <w:rPr>
          <w:rFonts w:ascii="Arial" w:hAnsi="Arial" w:cs="Arial"/>
          <w:b/>
          <w:sz w:val="32"/>
          <w:szCs w:val="32"/>
        </w:rPr>
        <w:t xml:space="preserve">A </w:t>
      </w:r>
      <w:r w:rsidRPr="00545D34">
        <w:rPr>
          <w:rFonts w:ascii="Arial" w:hAnsi="Arial" w:cs="Arial"/>
          <w:b/>
          <w:sz w:val="32"/>
          <w:szCs w:val="32"/>
        </w:rPr>
        <w:t>MAJOR AMMONIA LEAK</w:t>
      </w:r>
    </w:p>
    <w:p w14:paraId="19401B53" w14:textId="549EDB2C" w:rsidR="003F6D70" w:rsidRPr="00545D34" w:rsidRDefault="003F6D70" w:rsidP="003F6D70">
      <w:pPr>
        <w:spacing w:after="0"/>
        <w:jc w:val="center"/>
        <w:rPr>
          <w:rFonts w:ascii="Arial" w:hAnsi="Arial" w:cs="Arial"/>
          <w:b/>
          <w:sz w:val="32"/>
          <w:szCs w:val="32"/>
        </w:rPr>
      </w:pPr>
      <w:r w:rsidRPr="00545D34">
        <w:rPr>
          <w:rFonts w:ascii="Arial" w:hAnsi="Arial" w:cs="Arial"/>
          <w:b/>
          <w:sz w:val="32"/>
          <w:szCs w:val="32"/>
        </w:rPr>
        <w:t>FM SUPERVISOR RESPONSE</w:t>
      </w:r>
    </w:p>
    <w:p w14:paraId="7B667487" w14:textId="77777777" w:rsidR="003F6D70" w:rsidRPr="00545D34" w:rsidRDefault="003F6D70" w:rsidP="003F6D70">
      <w:pPr>
        <w:spacing w:after="0"/>
        <w:rPr>
          <w:rFonts w:ascii="Arial" w:hAnsi="Arial" w:cs="Arial"/>
          <w:sz w:val="24"/>
          <w:szCs w:val="24"/>
        </w:rPr>
      </w:pPr>
    </w:p>
    <w:p w14:paraId="249151D6" w14:textId="39B54976" w:rsidR="003F6D70" w:rsidRPr="00545D34" w:rsidRDefault="00831F2A" w:rsidP="00B419A5">
      <w:pPr>
        <w:spacing w:after="0"/>
        <w:rPr>
          <w:rFonts w:ascii="Arial" w:hAnsi="Arial" w:cs="Arial"/>
          <w:sz w:val="28"/>
          <w:szCs w:val="28"/>
        </w:rPr>
      </w:pPr>
      <w:r w:rsidRPr="00545D34">
        <w:rPr>
          <w:rFonts w:ascii="Arial" w:hAnsi="Arial" w:cs="Arial"/>
          <w:sz w:val="28"/>
          <w:szCs w:val="28"/>
        </w:rPr>
        <w:t>WHEN ALERTED TO A MAJOR</w:t>
      </w:r>
      <w:r w:rsidR="003F6D70" w:rsidRPr="00545D34">
        <w:rPr>
          <w:rFonts w:ascii="Arial" w:hAnsi="Arial" w:cs="Arial"/>
          <w:sz w:val="28"/>
          <w:szCs w:val="28"/>
        </w:rPr>
        <w:t xml:space="preserve"> AMMONIA LEAK IN </w:t>
      </w:r>
      <w:r w:rsidRPr="00545D34">
        <w:rPr>
          <w:rFonts w:ascii="Arial" w:hAnsi="Arial" w:cs="Arial"/>
          <w:sz w:val="28"/>
          <w:szCs w:val="28"/>
        </w:rPr>
        <w:t xml:space="preserve">THE </w:t>
      </w:r>
      <w:r w:rsidR="003F6D70" w:rsidRPr="00545D34">
        <w:rPr>
          <w:rFonts w:ascii="Arial" w:hAnsi="Arial" w:cs="Arial"/>
          <w:sz w:val="28"/>
          <w:szCs w:val="28"/>
        </w:rPr>
        <w:t>KEATING CENTRE</w:t>
      </w:r>
      <w:r w:rsidRPr="00545D34">
        <w:rPr>
          <w:rFonts w:ascii="Arial" w:hAnsi="Arial" w:cs="Arial"/>
          <w:sz w:val="28"/>
          <w:szCs w:val="28"/>
        </w:rPr>
        <w:t>:</w:t>
      </w:r>
    </w:p>
    <w:p w14:paraId="3D1C273F" w14:textId="50A8C9B6" w:rsidR="00D66A7C" w:rsidRPr="00545D34" w:rsidRDefault="00D66A7C" w:rsidP="00831F2A">
      <w:pPr>
        <w:spacing w:after="0"/>
        <w:rPr>
          <w:rFonts w:ascii="Arial" w:hAnsi="Arial" w:cs="Arial"/>
          <w:sz w:val="28"/>
          <w:szCs w:val="28"/>
        </w:rPr>
      </w:pPr>
    </w:p>
    <w:p w14:paraId="75FD3CB4" w14:textId="6A6C6750" w:rsidR="003F6D70" w:rsidRPr="00545D34" w:rsidRDefault="00421816" w:rsidP="0020615E">
      <w:pPr>
        <w:pStyle w:val="ListParagraph"/>
        <w:numPr>
          <w:ilvl w:val="0"/>
          <w:numId w:val="18"/>
        </w:numPr>
        <w:spacing w:after="0"/>
        <w:ind w:left="360"/>
        <w:rPr>
          <w:rFonts w:ascii="Arial" w:hAnsi="Arial" w:cs="Arial"/>
          <w:sz w:val="28"/>
          <w:szCs w:val="28"/>
        </w:rPr>
      </w:pPr>
      <w:r w:rsidRPr="00545D34">
        <w:rPr>
          <w:rFonts w:ascii="Arial" w:hAnsi="Arial" w:cs="Arial"/>
          <w:sz w:val="28"/>
          <w:szCs w:val="28"/>
        </w:rPr>
        <w:t>H</w:t>
      </w:r>
      <w:r w:rsidR="00B35672">
        <w:rPr>
          <w:rFonts w:ascii="Arial" w:hAnsi="Arial" w:cs="Arial"/>
          <w:sz w:val="28"/>
          <w:szCs w:val="28"/>
        </w:rPr>
        <w:t>ELP COORDINATE EMERGEN</w:t>
      </w:r>
      <w:r w:rsidRPr="00545D34">
        <w:rPr>
          <w:rFonts w:ascii="Arial" w:hAnsi="Arial" w:cs="Arial"/>
          <w:sz w:val="28"/>
          <w:szCs w:val="28"/>
        </w:rPr>
        <w:t>CY RESPONSE</w:t>
      </w:r>
      <w:r w:rsidR="00831F2A" w:rsidRPr="00545D34">
        <w:rPr>
          <w:rFonts w:ascii="Arial" w:hAnsi="Arial" w:cs="Arial"/>
          <w:sz w:val="28"/>
          <w:szCs w:val="28"/>
        </w:rPr>
        <w:t xml:space="preserve"> WITH FACILITY EMPLOYEES</w:t>
      </w:r>
      <w:r w:rsidR="00B35672">
        <w:rPr>
          <w:rFonts w:ascii="Arial" w:hAnsi="Arial" w:cs="Arial"/>
          <w:sz w:val="28"/>
          <w:szCs w:val="28"/>
        </w:rPr>
        <w:t>.</w:t>
      </w:r>
    </w:p>
    <w:p w14:paraId="4B15DCBA" w14:textId="6CF32737" w:rsidR="003F6D70" w:rsidRPr="00545D34" w:rsidRDefault="003F6D70" w:rsidP="00831F2A">
      <w:pPr>
        <w:spacing w:after="0"/>
        <w:rPr>
          <w:rFonts w:ascii="Arial" w:hAnsi="Arial" w:cs="Arial"/>
          <w:sz w:val="28"/>
          <w:szCs w:val="28"/>
        </w:rPr>
      </w:pPr>
    </w:p>
    <w:p w14:paraId="20C19E98" w14:textId="2E90C176" w:rsidR="003F6D70" w:rsidRPr="00545D34" w:rsidRDefault="003F6D70" w:rsidP="0020615E">
      <w:pPr>
        <w:pStyle w:val="ListParagraph"/>
        <w:numPr>
          <w:ilvl w:val="0"/>
          <w:numId w:val="18"/>
        </w:numPr>
        <w:spacing w:after="0"/>
        <w:ind w:left="360"/>
        <w:rPr>
          <w:rFonts w:ascii="Arial" w:hAnsi="Arial" w:cs="Arial"/>
          <w:sz w:val="28"/>
          <w:szCs w:val="28"/>
        </w:rPr>
      </w:pPr>
      <w:r w:rsidRPr="00545D34">
        <w:rPr>
          <w:rFonts w:ascii="Arial" w:hAnsi="Arial" w:cs="Arial"/>
          <w:sz w:val="28"/>
          <w:szCs w:val="28"/>
        </w:rPr>
        <w:t>KEEP PEOPLE OUT OF AREA</w:t>
      </w:r>
      <w:r w:rsidR="00B35672">
        <w:rPr>
          <w:rFonts w:ascii="Arial" w:hAnsi="Arial" w:cs="Arial"/>
          <w:sz w:val="28"/>
          <w:szCs w:val="28"/>
        </w:rPr>
        <w:t>.</w:t>
      </w:r>
    </w:p>
    <w:p w14:paraId="72BA2CDF" w14:textId="77777777" w:rsidR="00B419A5" w:rsidRPr="00545D34" w:rsidRDefault="00B419A5" w:rsidP="00B419A5">
      <w:pPr>
        <w:pStyle w:val="ListParagraph"/>
        <w:rPr>
          <w:rFonts w:ascii="Arial" w:hAnsi="Arial" w:cs="Arial"/>
          <w:sz w:val="28"/>
          <w:szCs w:val="28"/>
        </w:rPr>
      </w:pPr>
    </w:p>
    <w:p w14:paraId="3ECDEA39" w14:textId="23B372BC" w:rsidR="00B419A5" w:rsidRPr="00545D34" w:rsidRDefault="00B419A5" w:rsidP="0020615E">
      <w:pPr>
        <w:pStyle w:val="ListParagraph"/>
        <w:numPr>
          <w:ilvl w:val="0"/>
          <w:numId w:val="18"/>
        </w:numPr>
        <w:spacing w:after="0"/>
        <w:ind w:left="360"/>
        <w:rPr>
          <w:rFonts w:ascii="Arial" w:hAnsi="Arial" w:cs="Arial"/>
          <w:sz w:val="28"/>
          <w:szCs w:val="28"/>
        </w:rPr>
      </w:pPr>
      <w:r w:rsidRPr="00545D34">
        <w:rPr>
          <w:rFonts w:ascii="Arial" w:hAnsi="Arial" w:cs="Arial"/>
          <w:sz w:val="28"/>
          <w:szCs w:val="28"/>
        </w:rPr>
        <w:t>ASSIST WITH</w:t>
      </w:r>
      <w:r w:rsidR="00421816" w:rsidRPr="00545D34">
        <w:rPr>
          <w:rFonts w:ascii="Arial" w:hAnsi="Arial" w:cs="Arial"/>
          <w:sz w:val="28"/>
          <w:szCs w:val="28"/>
        </w:rPr>
        <w:t xml:space="preserve"> RELOCATION OF BUILDING OC</w:t>
      </w:r>
      <w:r w:rsidR="00B35672">
        <w:rPr>
          <w:rFonts w:ascii="Arial" w:hAnsi="Arial" w:cs="Arial"/>
          <w:sz w:val="28"/>
          <w:szCs w:val="28"/>
        </w:rPr>
        <w:t>CUPANTS AS REQUIRED</w:t>
      </w:r>
      <w:r w:rsidR="00421816" w:rsidRPr="00545D34">
        <w:rPr>
          <w:rFonts w:ascii="Arial" w:hAnsi="Arial" w:cs="Arial"/>
          <w:sz w:val="28"/>
          <w:szCs w:val="28"/>
        </w:rPr>
        <w:t>.</w:t>
      </w:r>
    </w:p>
    <w:p w14:paraId="3EEDEA96" w14:textId="77777777" w:rsidR="003F6D70" w:rsidRPr="00545D34" w:rsidRDefault="003F6D70" w:rsidP="00831F2A">
      <w:pPr>
        <w:spacing w:after="0"/>
        <w:rPr>
          <w:rFonts w:ascii="Arial" w:hAnsi="Arial" w:cs="Arial"/>
          <w:sz w:val="28"/>
          <w:szCs w:val="28"/>
        </w:rPr>
      </w:pPr>
    </w:p>
    <w:p w14:paraId="484D4D44" w14:textId="7FFD8C49" w:rsidR="003F6D70" w:rsidRPr="00545D34" w:rsidRDefault="003F6D70" w:rsidP="0020615E">
      <w:pPr>
        <w:pStyle w:val="ListParagraph"/>
        <w:numPr>
          <w:ilvl w:val="0"/>
          <w:numId w:val="18"/>
        </w:numPr>
        <w:spacing w:after="0"/>
        <w:ind w:left="360"/>
        <w:rPr>
          <w:rFonts w:ascii="Arial" w:hAnsi="Arial" w:cs="Arial"/>
          <w:sz w:val="28"/>
          <w:szCs w:val="28"/>
        </w:rPr>
      </w:pPr>
      <w:r w:rsidRPr="00545D34">
        <w:rPr>
          <w:rFonts w:ascii="Arial" w:hAnsi="Arial" w:cs="Arial"/>
          <w:sz w:val="28"/>
          <w:szCs w:val="28"/>
        </w:rPr>
        <w:t xml:space="preserve">FOLLOW DIRECTION OF </w:t>
      </w:r>
      <w:r w:rsidR="0044468D">
        <w:rPr>
          <w:rFonts w:ascii="Arial" w:hAnsi="Arial" w:cs="Arial"/>
          <w:sz w:val="28"/>
          <w:szCs w:val="28"/>
        </w:rPr>
        <w:t>INCIDENT COMMANDER</w:t>
      </w:r>
      <w:r w:rsidR="00B35672">
        <w:rPr>
          <w:rFonts w:ascii="Arial" w:hAnsi="Arial" w:cs="Arial"/>
          <w:sz w:val="28"/>
          <w:szCs w:val="28"/>
        </w:rPr>
        <w:t>.</w:t>
      </w:r>
      <w:r w:rsidR="00F90A26" w:rsidRPr="00545D34">
        <w:rPr>
          <w:rFonts w:ascii="Arial" w:hAnsi="Arial" w:cs="Arial"/>
          <w:sz w:val="28"/>
          <w:szCs w:val="28"/>
        </w:rPr>
        <w:t xml:space="preserve"> </w:t>
      </w:r>
    </w:p>
    <w:p w14:paraId="094A14C2" w14:textId="77777777" w:rsidR="00421816" w:rsidRPr="00545D34" w:rsidRDefault="00421816" w:rsidP="00421816">
      <w:pPr>
        <w:pStyle w:val="ListParagraph"/>
        <w:rPr>
          <w:rFonts w:ascii="Arial" w:hAnsi="Arial" w:cs="Arial"/>
          <w:sz w:val="28"/>
          <w:szCs w:val="28"/>
        </w:rPr>
      </w:pPr>
    </w:p>
    <w:p w14:paraId="69A91E35" w14:textId="7ED4DFAB" w:rsidR="00421816" w:rsidRPr="00545D34" w:rsidRDefault="00421816" w:rsidP="0020615E">
      <w:pPr>
        <w:pStyle w:val="ListParagraph"/>
        <w:numPr>
          <w:ilvl w:val="0"/>
          <w:numId w:val="18"/>
        </w:numPr>
        <w:spacing w:after="0"/>
        <w:ind w:left="360"/>
        <w:rPr>
          <w:rFonts w:ascii="Arial" w:hAnsi="Arial" w:cs="Arial"/>
          <w:sz w:val="28"/>
          <w:szCs w:val="28"/>
        </w:rPr>
      </w:pPr>
      <w:r w:rsidRPr="00545D34">
        <w:rPr>
          <w:rFonts w:ascii="Arial" w:hAnsi="Arial" w:cs="Arial"/>
          <w:sz w:val="28"/>
          <w:szCs w:val="28"/>
        </w:rPr>
        <w:t>IF SHELTERING IN PLACE, HELP TO DIRECT BUILDING OCCUPANTS TO DESIGNATED AREAS.</w:t>
      </w:r>
    </w:p>
    <w:p w14:paraId="5899FC33" w14:textId="77777777" w:rsidR="003F6D70" w:rsidRPr="00545D34" w:rsidRDefault="003F6D70" w:rsidP="00831F2A">
      <w:pPr>
        <w:spacing w:after="0"/>
        <w:rPr>
          <w:rFonts w:ascii="Arial" w:hAnsi="Arial" w:cs="Arial"/>
          <w:sz w:val="28"/>
          <w:szCs w:val="28"/>
        </w:rPr>
      </w:pPr>
    </w:p>
    <w:p w14:paraId="266D09D8" w14:textId="1F46F3C6" w:rsidR="003F6D70" w:rsidRPr="00545D34" w:rsidRDefault="00421816" w:rsidP="0020615E">
      <w:pPr>
        <w:pStyle w:val="ListParagraph"/>
        <w:numPr>
          <w:ilvl w:val="0"/>
          <w:numId w:val="18"/>
        </w:numPr>
        <w:spacing w:after="0"/>
        <w:ind w:left="360"/>
        <w:rPr>
          <w:rFonts w:ascii="Arial" w:hAnsi="Arial" w:cs="Arial"/>
          <w:sz w:val="28"/>
          <w:szCs w:val="28"/>
        </w:rPr>
      </w:pPr>
      <w:r w:rsidRPr="00545D34">
        <w:rPr>
          <w:rFonts w:ascii="Arial" w:hAnsi="Arial" w:cs="Arial"/>
          <w:sz w:val="28"/>
          <w:szCs w:val="28"/>
        </w:rPr>
        <w:t xml:space="preserve">IF EVACUATING, </w:t>
      </w:r>
      <w:r w:rsidR="003F6D70" w:rsidRPr="00545D34">
        <w:rPr>
          <w:rFonts w:ascii="Arial" w:hAnsi="Arial" w:cs="Arial"/>
          <w:sz w:val="28"/>
          <w:szCs w:val="28"/>
        </w:rPr>
        <w:t>CHECK WINDSOCKS AND KEEP EVERYONE UPWIND OF AMMONIA PLANT</w:t>
      </w:r>
    </w:p>
    <w:p w14:paraId="453A3E47" w14:textId="5EACF689" w:rsidR="000A619B" w:rsidRPr="00545D34" w:rsidRDefault="000A619B" w:rsidP="000A619B">
      <w:pPr>
        <w:pStyle w:val="ListParagraph"/>
        <w:spacing w:after="0"/>
        <w:ind w:left="360"/>
        <w:rPr>
          <w:rFonts w:ascii="Arial" w:hAnsi="Arial" w:cs="Arial"/>
          <w:sz w:val="24"/>
          <w:szCs w:val="24"/>
        </w:rPr>
      </w:pPr>
      <w:r w:rsidRPr="00545D34">
        <w:rPr>
          <w:rFonts w:ascii="Arial" w:hAnsi="Arial" w:cs="Arial"/>
          <w:sz w:val="24"/>
          <w:szCs w:val="24"/>
        </w:rPr>
        <w:t xml:space="preserve">Check the wind direction as indicated by the windsocks located on the south-end roof of the KC, just outside the Rink Operator’s office and on the </w:t>
      </w:r>
      <w:r w:rsidR="00C70C67">
        <w:rPr>
          <w:rFonts w:ascii="Arial" w:hAnsi="Arial" w:cs="Arial"/>
          <w:sz w:val="24"/>
          <w:szCs w:val="24"/>
        </w:rPr>
        <w:t xml:space="preserve">roof of Saputo </w:t>
      </w:r>
      <w:proofErr w:type="spellStart"/>
      <w:r w:rsidR="00C70C67">
        <w:rPr>
          <w:rFonts w:ascii="Arial" w:hAnsi="Arial" w:cs="Arial"/>
          <w:sz w:val="24"/>
          <w:szCs w:val="24"/>
        </w:rPr>
        <w:t>Centure</w:t>
      </w:r>
      <w:proofErr w:type="spellEnd"/>
      <w:r w:rsidR="00C70C67">
        <w:rPr>
          <w:rFonts w:ascii="Arial" w:hAnsi="Arial" w:cs="Arial"/>
          <w:sz w:val="24"/>
          <w:szCs w:val="24"/>
        </w:rPr>
        <w:t xml:space="preserve">.  </w:t>
      </w:r>
      <w:r w:rsidRPr="00545D34">
        <w:rPr>
          <w:rFonts w:ascii="Arial" w:hAnsi="Arial" w:cs="Arial"/>
          <w:sz w:val="24"/>
          <w:szCs w:val="24"/>
        </w:rPr>
        <w:t>Muster points will depend on wind direction, as follows:</w:t>
      </w:r>
    </w:p>
    <w:p w14:paraId="66741384" w14:textId="77777777" w:rsidR="000A619B" w:rsidRPr="00545D34" w:rsidRDefault="000A619B" w:rsidP="0020615E">
      <w:pPr>
        <w:pStyle w:val="ListParagraph"/>
        <w:numPr>
          <w:ilvl w:val="0"/>
          <w:numId w:val="15"/>
        </w:numPr>
        <w:spacing w:after="0"/>
        <w:rPr>
          <w:rFonts w:ascii="Arial" w:hAnsi="Arial" w:cs="Arial"/>
          <w:sz w:val="24"/>
          <w:szCs w:val="24"/>
        </w:rPr>
      </w:pPr>
      <w:r w:rsidRPr="00545D34">
        <w:rPr>
          <w:rFonts w:ascii="Arial" w:hAnsi="Arial" w:cs="Arial"/>
          <w:sz w:val="24"/>
          <w:szCs w:val="24"/>
        </w:rPr>
        <w:t>Wind coming from the East: P11 (primary muster point for building)</w:t>
      </w:r>
    </w:p>
    <w:p w14:paraId="0E1D941C" w14:textId="77777777" w:rsidR="000A619B" w:rsidRPr="00545D34" w:rsidRDefault="000A619B" w:rsidP="0020615E">
      <w:pPr>
        <w:pStyle w:val="ListParagraph"/>
        <w:numPr>
          <w:ilvl w:val="0"/>
          <w:numId w:val="15"/>
        </w:numPr>
        <w:spacing w:after="0"/>
        <w:rPr>
          <w:rFonts w:ascii="Arial" w:hAnsi="Arial" w:cs="Arial"/>
          <w:sz w:val="24"/>
          <w:szCs w:val="24"/>
        </w:rPr>
      </w:pPr>
      <w:r w:rsidRPr="00545D34">
        <w:rPr>
          <w:rFonts w:ascii="Arial" w:hAnsi="Arial" w:cs="Arial"/>
          <w:sz w:val="24"/>
          <w:szCs w:val="24"/>
        </w:rPr>
        <w:t>Wind coming from the West: P11 (primary muster point for building)</w:t>
      </w:r>
    </w:p>
    <w:p w14:paraId="1FC7B1E4" w14:textId="77777777" w:rsidR="000A619B" w:rsidRPr="00545D34" w:rsidRDefault="000A619B" w:rsidP="0020615E">
      <w:pPr>
        <w:pStyle w:val="ListParagraph"/>
        <w:numPr>
          <w:ilvl w:val="0"/>
          <w:numId w:val="15"/>
        </w:numPr>
        <w:spacing w:after="0"/>
        <w:rPr>
          <w:rFonts w:ascii="Arial" w:hAnsi="Arial" w:cs="Arial"/>
          <w:sz w:val="24"/>
          <w:szCs w:val="24"/>
        </w:rPr>
      </w:pPr>
      <w:r w:rsidRPr="00545D34">
        <w:rPr>
          <w:rFonts w:ascii="Arial" w:hAnsi="Arial" w:cs="Arial"/>
          <w:sz w:val="24"/>
          <w:szCs w:val="24"/>
        </w:rPr>
        <w:t>Wind coming from the North: P11 (primary muster point for building)</w:t>
      </w:r>
    </w:p>
    <w:p w14:paraId="4B0048C0" w14:textId="77777777" w:rsidR="000A619B" w:rsidRPr="00545D34" w:rsidRDefault="000A619B" w:rsidP="0020615E">
      <w:pPr>
        <w:pStyle w:val="ListParagraph"/>
        <w:numPr>
          <w:ilvl w:val="0"/>
          <w:numId w:val="15"/>
        </w:numPr>
        <w:spacing w:after="0"/>
        <w:rPr>
          <w:rFonts w:ascii="Arial" w:hAnsi="Arial" w:cs="Arial"/>
          <w:sz w:val="24"/>
          <w:szCs w:val="24"/>
        </w:rPr>
      </w:pPr>
      <w:r w:rsidRPr="00545D34">
        <w:rPr>
          <w:rFonts w:ascii="Arial" w:hAnsi="Arial" w:cs="Arial"/>
          <w:sz w:val="24"/>
          <w:szCs w:val="24"/>
        </w:rPr>
        <w:t>Wind coming from South: P10 (secondary muster point for building)</w:t>
      </w:r>
    </w:p>
    <w:p w14:paraId="64F3CE2E" w14:textId="77777777" w:rsidR="000A619B" w:rsidRPr="00545D34" w:rsidRDefault="000A619B" w:rsidP="000A619B">
      <w:pPr>
        <w:pStyle w:val="ListParagraph"/>
        <w:spacing w:after="0"/>
        <w:ind w:left="360"/>
        <w:rPr>
          <w:rFonts w:ascii="Arial" w:hAnsi="Arial" w:cs="Arial"/>
          <w:b/>
          <w:i/>
          <w:sz w:val="24"/>
          <w:szCs w:val="24"/>
        </w:rPr>
      </w:pPr>
      <w:r w:rsidRPr="00545D34">
        <w:rPr>
          <w:rFonts w:ascii="Arial" w:hAnsi="Arial" w:cs="Arial"/>
          <w:b/>
          <w:i/>
          <w:sz w:val="24"/>
          <w:szCs w:val="24"/>
        </w:rPr>
        <w:t>It is vitally important that people are told where or where not to evacuate.  Always stay upwind of ammonia plant.</w:t>
      </w:r>
    </w:p>
    <w:p w14:paraId="3CC2A579" w14:textId="77777777" w:rsidR="000A619B" w:rsidRPr="00545D34" w:rsidRDefault="000A619B" w:rsidP="003F6D70">
      <w:pPr>
        <w:spacing w:after="0"/>
        <w:rPr>
          <w:rFonts w:ascii="Arial" w:hAnsi="Arial" w:cs="Arial"/>
          <w:sz w:val="28"/>
          <w:szCs w:val="28"/>
        </w:rPr>
      </w:pPr>
    </w:p>
    <w:p w14:paraId="4709ECA7" w14:textId="0187FDC3" w:rsidR="00533F09" w:rsidRPr="00545D34" w:rsidRDefault="00D66A7C" w:rsidP="00B509CD">
      <w:pPr>
        <w:spacing w:after="0"/>
        <w:rPr>
          <w:rFonts w:ascii="Arial" w:hAnsi="Arial" w:cs="Arial"/>
          <w:sz w:val="24"/>
          <w:szCs w:val="24"/>
        </w:rPr>
      </w:pPr>
      <w:r w:rsidRPr="00545D34">
        <w:rPr>
          <w:rFonts w:ascii="Arial" w:hAnsi="Arial" w:cs="Arial"/>
          <w:sz w:val="24"/>
          <w:szCs w:val="24"/>
        </w:rPr>
        <w:t>(</w:t>
      </w:r>
      <w:proofErr w:type="gramStart"/>
      <w:r w:rsidRPr="00545D34">
        <w:rPr>
          <w:rFonts w:ascii="Arial" w:hAnsi="Arial" w:cs="Arial"/>
          <w:sz w:val="24"/>
          <w:szCs w:val="24"/>
        </w:rPr>
        <w:t>this</w:t>
      </w:r>
      <w:proofErr w:type="gramEnd"/>
      <w:r w:rsidRPr="00545D34">
        <w:rPr>
          <w:rFonts w:ascii="Arial" w:hAnsi="Arial" w:cs="Arial"/>
          <w:sz w:val="24"/>
          <w:szCs w:val="24"/>
        </w:rPr>
        <w:t xml:space="preserve"> page shall be provided to all FM Supervisors</w:t>
      </w:r>
      <w:r w:rsidR="003F6D70" w:rsidRPr="00545D34">
        <w:rPr>
          <w:rFonts w:ascii="Arial" w:hAnsi="Arial" w:cs="Arial"/>
          <w:sz w:val="24"/>
          <w:szCs w:val="24"/>
        </w:rPr>
        <w:t>)</w:t>
      </w:r>
    </w:p>
    <w:p w14:paraId="442EC5F6" w14:textId="635BC3A3" w:rsidR="00247DE9" w:rsidRPr="00545D34" w:rsidRDefault="00C7716F" w:rsidP="00F90A26">
      <w:pPr>
        <w:spacing w:after="0"/>
        <w:jc w:val="center"/>
        <w:rPr>
          <w:rFonts w:ascii="Arial" w:hAnsi="Arial" w:cs="Arial"/>
          <w:b/>
          <w:sz w:val="32"/>
          <w:szCs w:val="32"/>
        </w:rPr>
      </w:pPr>
      <w:r w:rsidRPr="00545D34">
        <w:rPr>
          <w:rFonts w:ascii="Arial" w:hAnsi="Arial" w:cs="Arial"/>
          <w:b/>
          <w:sz w:val="32"/>
          <w:szCs w:val="32"/>
        </w:rPr>
        <w:br w:type="page"/>
      </w:r>
      <w:r w:rsidR="00247DE9" w:rsidRPr="00545D34">
        <w:rPr>
          <w:rFonts w:ascii="Arial" w:hAnsi="Arial" w:cs="Arial"/>
          <w:b/>
          <w:sz w:val="32"/>
          <w:szCs w:val="32"/>
        </w:rPr>
        <w:t>KEATING CENTRE</w:t>
      </w:r>
      <w:r w:rsidR="00831F2A" w:rsidRPr="00545D34">
        <w:rPr>
          <w:rFonts w:ascii="Arial" w:hAnsi="Arial" w:cs="Arial"/>
          <w:b/>
          <w:sz w:val="32"/>
          <w:szCs w:val="32"/>
        </w:rPr>
        <w:t xml:space="preserve"> </w:t>
      </w:r>
      <w:r w:rsidR="00F90A26" w:rsidRPr="00545D34">
        <w:rPr>
          <w:rFonts w:ascii="Arial" w:hAnsi="Arial" w:cs="Arial"/>
          <w:b/>
          <w:sz w:val="32"/>
          <w:szCs w:val="32"/>
        </w:rPr>
        <w:t>/</w:t>
      </w:r>
      <w:r w:rsidR="00831F2A" w:rsidRPr="00545D34">
        <w:rPr>
          <w:rFonts w:ascii="Arial" w:hAnsi="Arial" w:cs="Arial"/>
          <w:b/>
          <w:sz w:val="32"/>
          <w:szCs w:val="32"/>
        </w:rPr>
        <w:t xml:space="preserve"> </w:t>
      </w:r>
      <w:r w:rsidR="00F90A26" w:rsidRPr="00545D34">
        <w:rPr>
          <w:rFonts w:ascii="Arial" w:hAnsi="Arial" w:cs="Arial"/>
          <w:b/>
          <w:sz w:val="32"/>
          <w:szCs w:val="32"/>
        </w:rPr>
        <w:t>SAPUTO CENTRE</w:t>
      </w:r>
    </w:p>
    <w:p w14:paraId="516D3DA4" w14:textId="31DC66F2" w:rsidR="00247DE9" w:rsidRPr="00545D34" w:rsidRDefault="00247DE9" w:rsidP="00247DE9">
      <w:pPr>
        <w:spacing w:after="0"/>
        <w:jc w:val="center"/>
        <w:rPr>
          <w:rFonts w:ascii="Arial" w:hAnsi="Arial" w:cs="Arial"/>
          <w:b/>
          <w:sz w:val="32"/>
          <w:szCs w:val="32"/>
        </w:rPr>
      </w:pPr>
      <w:r w:rsidRPr="00545D34">
        <w:rPr>
          <w:rFonts w:ascii="Arial" w:hAnsi="Arial" w:cs="Arial"/>
          <w:b/>
          <w:sz w:val="32"/>
          <w:szCs w:val="32"/>
        </w:rPr>
        <w:t xml:space="preserve">EMERGENCY </w:t>
      </w:r>
      <w:r w:rsidR="00B4017B" w:rsidRPr="00545D34">
        <w:rPr>
          <w:rFonts w:ascii="Arial" w:hAnsi="Arial" w:cs="Arial"/>
          <w:b/>
          <w:sz w:val="32"/>
          <w:szCs w:val="32"/>
        </w:rPr>
        <w:t>RESPONSE</w:t>
      </w:r>
      <w:r w:rsidRPr="00545D34">
        <w:rPr>
          <w:rFonts w:ascii="Arial" w:hAnsi="Arial" w:cs="Arial"/>
          <w:b/>
          <w:sz w:val="32"/>
          <w:szCs w:val="32"/>
        </w:rPr>
        <w:t xml:space="preserve"> </w:t>
      </w:r>
      <w:r w:rsidR="00211201">
        <w:rPr>
          <w:rFonts w:ascii="Arial" w:hAnsi="Arial" w:cs="Arial"/>
          <w:b/>
          <w:sz w:val="32"/>
          <w:szCs w:val="32"/>
        </w:rPr>
        <w:t xml:space="preserve">PLAN #5 </w:t>
      </w:r>
      <w:r w:rsidRPr="00545D34">
        <w:rPr>
          <w:rFonts w:ascii="Arial" w:hAnsi="Arial" w:cs="Arial"/>
          <w:b/>
          <w:sz w:val="32"/>
          <w:szCs w:val="32"/>
        </w:rPr>
        <w:t xml:space="preserve">FOR </w:t>
      </w:r>
      <w:r w:rsidR="00831F2A" w:rsidRPr="00545D34">
        <w:rPr>
          <w:rFonts w:ascii="Arial" w:hAnsi="Arial" w:cs="Arial"/>
          <w:b/>
          <w:sz w:val="32"/>
          <w:szCs w:val="32"/>
        </w:rPr>
        <w:t xml:space="preserve">A </w:t>
      </w:r>
      <w:r w:rsidRPr="00545D34">
        <w:rPr>
          <w:rFonts w:ascii="Arial" w:hAnsi="Arial" w:cs="Arial"/>
          <w:b/>
          <w:sz w:val="32"/>
          <w:szCs w:val="32"/>
        </w:rPr>
        <w:t>MAJOR AMMONIA LEAK</w:t>
      </w:r>
    </w:p>
    <w:p w14:paraId="66E29D29" w14:textId="4BF1351B" w:rsidR="00247DE9" w:rsidRPr="00545D34" w:rsidRDefault="00247DE9" w:rsidP="00247DE9">
      <w:pPr>
        <w:spacing w:after="0"/>
        <w:jc w:val="center"/>
        <w:rPr>
          <w:rFonts w:ascii="Arial" w:hAnsi="Arial" w:cs="Arial"/>
          <w:b/>
          <w:sz w:val="32"/>
          <w:szCs w:val="32"/>
        </w:rPr>
      </w:pPr>
      <w:r w:rsidRPr="00545D34">
        <w:rPr>
          <w:rFonts w:ascii="Arial" w:hAnsi="Arial" w:cs="Arial"/>
          <w:b/>
          <w:sz w:val="32"/>
          <w:szCs w:val="32"/>
        </w:rPr>
        <w:t>BOX OFFICE PERSONNEL RESPONSE</w:t>
      </w:r>
    </w:p>
    <w:p w14:paraId="7C5FE00B" w14:textId="77777777" w:rsidR="00247DE9" w:rsidRPr="00545D34" w:rsidRDefault="00247DE9" w:rsidP="00247DE9">
      <w:pPr>
        <w:spacing w:after="0"/>
        <w:rPr>
          <w:rFonts w:ascii="Arial" w:hAnsi="Arial" w:cs="Arial"/>
          <w:sz w:val="24"/>
          <w:szCs w:val="24"/>
        </w:rPr>
      </w:pPr>
    </w:p>
    <w:p w14:paraId="7EC1E64F" w14:textId="6D4DC26B" w:rsidR="00D66A7C" w:rsidRPr="00545D34" w:rsidRDefault="00831F2A" w:rsidP="00D66A7C">
      <w:pPr>
        <w:spacing w:after="0"/>
        <w:rPr>
          <w:rFonts w:ascii="Arial" w:hAnsi="Arial" w:cs="Arial"/>
          <w:sz w:val="28"/>
          <w:szCs w:val="28"/>
        </w:rPr>
      </w:pPr>
      <w:r w:rsidRPr="00545D34">
        <w:rPr>
          <w:rFonts w:ascii="Arial" w:hAnsi="Arial" w:cs="Arial"/>
          <w:sz w:val="28"/>
          <w:szCs w:val="28"/>
        </w:rPr>
        <w:t xml:space="preserve">WHEN ALERTED TO A MAJOR </w:t>
      </w:r>
      <w:r w:rsidR="00D66A7C" w:rsidRPr="00545D34">
        <w:rPr>
          <w:rFonts w:ascii="Arial" w:hAnsi="Arial" w:cs="Arial"/>
          <w:sz w:val="28"/>
          <w:szCs w:val="28"/>
        </w:rPr>
        <w:t xml:space="preserve">AMMONIA LEAK IN </w:t>
      </w:r>
      <w:r w:rsidRPr="00545D34">
        <w:rPr>
          <w:rFonts w:ascii="Arial" w:hAnsi="Arial" w:cs="Arial"/>
          <w:sz w:val="28"/>
          <w:szCs w:val="28"/>
        </w:rPr>
        <w:t>THE KEATING CENTRE:</w:t>
      </w:r>
    </w:p>
    <w:p w14:paraId="6FAD6366" w14:textId="77777777" w:rsidR="00D66A7C" w:rsidRPr="00545D34" w:rsidRDefault="00D66A7C" w:rsidP="00D66A7C">
      <w:pPr>
        <w:spacing w:after="0"/>
        <w:rPr>
          <w:rFonts w:ascii="Arial" w:hAnsi="Arial" w:cs="Arial"/>
          <w:sz w:val="28"/>
          <w:szCs w:val="28"/>
        </w:rPr>
      </w:pPr>
    </w:p>
    <w:p w14:paraId="69CB4640" w14:textId="3E4B5D63" w:rsidR="00D66A7C" w:rsidRPr="00545D34" w:rsidRDefault="00F26026" w:rsidP="0020615E">
      <w:pPr>
        <w:pStyle w:val="ListParagraph"/>
        <w:numPr>
          <w:ilvl w:val="0"/>
          <w:numId w:val="19"/>
        </w:numPr>
        <w:spacing w:after="0"/>
        <w:ind w:left="360"/>
        <w:rPr>
          <w:rFonts w:ascii="Arial" w:hAnsi="Arial" w:cs="Arial"/>
          <w:sz w:val="28"/>
          <w:szCs w:val="28"/>
        </w:rPr>
      </w:pPr>
      <w:r w:rsidRPr="00545D34">
        <w:rPr>
          <w:rFonts w:ascii="Arial" w:hAnsi="Arial" w:cs="Arial"/>
          <w:sz w:val="28"/>
          <w:szCs w:val="28"/>
        </w:rPr>
        <w:t>RELOCATE</w:t>
      </w:r>
      <w:r w:rsidR="00D66A7C" w:rsidRPr="00545D34">
        <w:rPr>
          <w:rFonts w:ascii="Arial" w:hAnsi="Arial" w:cs="Arial"/>
          <w:sz w:val="28"/>
          <w:szCs w:val="28"/>
        </w:rPr>
        <w:t xml:space="preserve"> OCCUPANTS IN YOUR AREA</w:t>
      </w:r>
      <w:r w:rsidR="00B419A5" w:rsidRPr="00545D34">
        <w:rPr>
          <w:rFonts w:ascii="Arial" w:hAnsi="Arial" w:cs="Arial"/>
          <w:sz w:val="28"/>
          <w:szCs w:val="28"/>
        </w:rPr>
        <w:t xml:space="preserve"> (RINKS, LOCKER ROOMS)</w:t>
      </w:r>
    </w:p>
    <w:p w14:paraId="3652EB61" w14:textId="77777777" w:rsidR="00D66A7C" w:rsidRPr="00545D34" w:rsidRDefault="00D66A7C" w:rsidP="00831F2A">
      <w:pPr>
        <w:spacing w:after="0"/>
        <w:rPr>
          <w:rFonts w:ascii="Arial" w:hAnsi="Arial" w:cs="Arial"/>
          <w:sz w:val="28"/>
          <w:szCs w:val="28"/>
        </w:rPr>
      </w:pPr>
    </w:p>
    <w:p w14:paraId="4B01F539" w14:textId="77777777" w:rsidR="00B35672" w:rsidRPr="00545D34" w:rsidRDefault="00B35672" w:rsidP="0020615E">
      <w:pPr>
        <w:pStyle w:val="ListParagraph"/>
        <w:numPr>
          <w:ilvl w:val="0"/>
          <w:numId w:val="19"/>
        </w:numPr>
        <w:spacing w:after="0"/>
        <w:ind w:left="360"/>
        <w:rPr>
          <w:rFonts w:ascii="Arial" w:hAnsi="Arial" w:cs="Arial"/>
          <w:sz w:val="28"/>
          <w:szCs w:val="28"/>
        </w:rPr>
      </w:pPr>
      <w:r w:rsidRPr="00545D34">
        <w:rPr>
          <w:rFonts w:ascii="Arial" w:hAnsi="Arial" w:cs="Arial"/>
          <w:sz w:val="28"/>
          <w:szCs w:val="28"/>
        </w:rPr>
        <w:t>IF SHELTER-IN-PLACE, RELOCATE BUILDING OCCUPANTS TO LOCATION.</w:t>
      </w:r>
    </w:p>
    <w:p w14:paraId="252977AE" w14:textId="77777777" w:rsidR="00B35672" w:rsidRPr="00545D34" w:rsidRDefault="00B35672" w:rsidP="00B35672">
      <w:pPr>
        <w:pStyle w:val="ListParagraph"/>
        <w:ind w:left="360"/>
        <w:rPr>
          <w:rFonts w:ascii="Arial" w:hAnsi="Arial" w:cs="Arial"/>
          <w:sz w:val="28"/>
          <w:szCs w:val="28"/>
        </w:rPr>
      </w:pPr>
    </w:p>
    <w:p w14:paraId="42E11E3C" w14:textId="77777777" w:rsidR="00B35672" w:rsidRPr="00545D34" w:rsidRDefault="00B35672" w:rsidP="0020615E">
      <w:pPr>
        <w:pStyle w:val="ListParagraph"/>
        <w:numPr>
          <w:ilvl w:val="0"/>
          <w:numId w:val="19"/>
        </w:numPr>
        <w:spacing w:after="0"/>
        <w:ind w:left="360"/>
        <w:rPr>
          <w:rFonts w:ascii="Arial" w:hAnsi="Arial" w:cs="Arial"/>
          <w:sz w:val="28"/>
          <w:szCs w:val="28"/>
        </w:rPr>
      </w:pPr>
      <w:r w:rsidRPr="00545D34">
        <w:rPr>
          <w:rFonts w:ascii="Arial" w:hAnsi="Arial" w:cs="Arial"/>
          <w:sz w:val="28"/>
          <w:szCs w:val="28"/>
        </w:rPr>
        <w:t>IF EVACUATION, RELOCATE BUILDING OCCUPANTS TO MUSTER POINT.</w:t>
      </w:r>
    </w:p>
    <w:p w14:paraId="194F0928" w14:textId="77777777" w:rsidR="00B35672" w:rsidRPr="00545D34" w:rsidRDefault="00B35672" w:rsidP="00B35672">
      <w:pPr>
        <w:spacing w:after="0"/>
        <w:ind w:left="360" w:hanging="360"/>
        <w:rPr>
          <w:rFonts w:ascii="Arial" w:hAnsi="Arial" w:cs="Arial"/>
          <w:sz w:val="28"/>
          <w:szCs w:val="28"/>
        </w:rPr>
      </w:pPr>
    </w:p>
    <w:p w14:paraId="321F5AAF" w14:textId="5F48BC22" w:rsidR="00D66A7C" w:rsidRPr="00B35672" w:rsidRDefault="00B35672" w:rsidP="0020615E">
      <w:pPr>
        <w:pStyle w:val="ListParagraph"/>
        <w:numPr>
          <w:ilvl w:val="0"/>
          <w:numId w:val="19"/>
        </w:numPr>
        <w:spacing w:after="0"/>
        <w:ind w:left="360"/>
        <w:rPr>
          <w:rFonts w:ascii="Arial" w:hAnsi="Arial" w:cs="Arial"/>
          <w:sz w:val="28"/>
          <w:szCs w:val="28"/>
        </w:rPr>
      </w:pPr>
      <w:r w:rsidRPr="00545D34">
        <w:rPr>
          <w:rFonts w:ascii="Arial" w:hAnsi="Arial" w:cs="Arial"/>
          <w:sz w:val="28"/>
          <w:szCs w:val="28"/>
        </w:rPr>
        <w:t>IF EVACUATING, CHECK WINDSOCKS AND KEEP EVERYONE UPWIND OF AMMONIA PLANT</w:t>
      </w:r>
    </w:p>
    <w:p w14:paraId="77E6B0BB" w14:textId="3388B35C" w:rsidR="00D66A7C" w:rsidRPr="00545D34" w:rsidRDefault="00D66A7C" w:rsidP="00D66A7C">
      <w:pPr>
        <w:pStyle w:val="ListParagraph"/>
        <w:spacing w:after="0"/>
        <w:ind w:left="360"/>
        <w:rPr>
          <w:rFonts w:ascii="Arial" w:hAnsi="Arial" w:cs="Arial"/>
          <w:sz w:val="24"/>
          <w:szCs w:val="24"/>
        </w:rPr>
      </w:pPr>
      <w:r w:rsidRPr="00545D34">
        <w:rPr>
          <w:rFonts w:ascii="Arial" w:hAnsi="Arial" w:cs="Arial"/>
          <w:sz w:val="24"/>
          <w:szCs w:val="24"/>
        </w:rPr>
        <w:t xml:space="preserve">Check the wind direction as indicated by the windsocks located on the south-end roof of the KC, just outside the Rink Operator’s office and on the </w:t>
      </w:r>
      <w:r w:rsidR="00C70C67">
        <w:rPr>
          <w:rFonts w:ascii="Arial" w:hAnsi="Arial" w:cs="Arial"/>
          <w:sz w:val="24"/>
          <w:szCs w:val="24"/>
        </w:rPr>
        <w:t>roof of Saputo Centre</w:t>
      </w:r>
      <w:r w:rsidRPr="00545D34">
        <w:rPr>
          <w:rFonts w:ascii="Arial" w:hAnsi="Arial" w:cs="Arial"/>
          <w:sz w:val="24"/>
          <w:szCs w:val="24"/>
        </w:rPr>
        <w:t>.  Muster points will depend on wind direction, as follows:</w:t>
      </w:r>
    </w:p>
    <w:p w14:paraId="6816E8DF" w14:textId="77777777" w:rsidR="00D66A7C" w:rsidRPr="00545D34" w:rsidRDefault="00D66A7C" w:rsidP="0020615E">
      <w:pPr>
        <w:pStyle w:val="ListParagraph"/>
        <w:numPr>
          <w:ilvl w:val="0"/>
          <w:numId w:val="15"/>
        </w:numPr>
        <w:spacing w:after="0"/>
        <w:rPr>
          <w:rFonts w:ascii="Arial" w:hAnsi="Arial" w:cs="Arial"/>
          <w:sz w:val="24"/>
          <w:szCs w:val="24"/>
        </w:rPr>
      </w:pPr>
      <w:r w:rsidRPr="00545D34">
        <w:rPr>
          <w:rFonts w:ascii="Arial" w:hAnsi="Arial" w:cs="Arial"/>
          <w:sz w:val="24"/>
          <w:szCs w:val="24"/>
        </w:rPr>
        <w:t>Wind coming from the East: P11 (primary muster point for building)</w:t>
      </w:r>
    </w:p>
    <w:p w14:paraId="51F0A56D" w14:textId="77777777" w:rsidR="00D66A7C" w:rsidRPr="00545D34" w:rsidRDefault="00D66A7C" w:rsidP="0020615E">
      <w:pPr>
        <w:pStyle w:val="ListParagraph"/>
        <w:numPr>
          <w:ilvl w:val="0"/>
          <w:numId w:val="15"/>
        </w:numPr>
        <w:spacing w:after="0"/>
        <w:rPr>
          <w:rFonts w:ascii="Arial" w:hAnsi="Arial" w:cs="Arial"/>
          <w:sz w:val="24"/>
          <w:szCs w:val="24"/>
        </w:rPr>
      </w:pPr>
      <w:r w:rsidRPr="00545D34">
        <w:rPr>
          <w:rFonts w:ascii="Arial" w:hAnsi="Arial" w:cs="Arial"/>
          <w:sz w:val="24"/>
          <w:szCs w:val="24"/>
        </w:rPr>
        <w:t>Wind coming from the West: P11 (primary muster point for building)</w:t>
      </w:r>
    </w:p>
    <w:p w14:paraId="18072E73" w14:textId="77777777" w:rsidR="00D66A7C" w:rsidRPr="00545D34" w:rsidRDefault="00D66A7C" w:rsidP="0020615E">
      <w:pPr>
        <w:pStyle w:val="ListParagraph"/>
        <w:numPr>
          <w:ilvl w:val="0"/>
          <w:numId w:val="15"/>
        </w:numPr>
        <w:spacing w:after="0"/>
        <w:rPr>
          <w:rFonts w:ascii="Arial" w:hAnsi="Arial" w:cs="Arial"/>
          <w:sz w:val="24"/>
          <w:szCs w:val="24"/>
        </w:rPr>
      </w:pPr>
      <w:r w:rsidRPr="00545D34">
        <w:rPr>
          <w:rFonts w:ascii="Arial" w:hAnsi="Arial" w:cs="Arial"/>
          <w:sz w:val="24"/>
          <w:szCs w:val="24"/>
        </w:rPr>
        <w:t>Wind coming from the North: P11 (primary muster point for building)</w:t>
      </w:r>
    </w:p>
    <w:p w14:paraId="668DC22C" w14:textId="77777777" w:rsidR="00D66A7C" w:rsidRPr="00545D34" w:rsidRDefault="00D66A7C" w:rsidP="0020615E">
      <w:pPr>
        <w:pStyle w:val="ListParagraph"/>
        <w:numPr>
          <w:ilvl w:val="0"/>
          <w:numId w:val="15"/>
        </w:numPr>
        <w:spacing w:after="0"/>
        <w:rPr>
          <w:rFonts w:ascii="Arial" w:hAnsi="Arial" w:cs="Arial"/>
          <w:sz w:val="24"/>
          <w:szCs w:val="24"/>
        </w:rPr>
      </w:pPr>
      <w:r w:rsidRPr="00545D34">
        <w:rPr>
          <w:rFonts w:ascii="Arial" w:hAnsi="Arial" w:cs="Arial"/>
          <w:sz w:val="24"/>
          <w:szCs w:val="24"/>
        </w:rPr>
        <w:t>Wind coming from South: P10 (secondary muster point for building)</w:t>
      </w:r>
    </w:p>
    <w:p w14:paraId="675F0E5D" w14:textId="32636733" w:rsidR="00D66A7C" w:rsidRPr="00545D34" w:rsidRDefault="00D66A7C" w:rsidP="00D66A7C">
      <w:pPr>
        <w:pStyle w:val="ListParagraph"/>
        <w:spacing w:after="0"/>
        <w:ind w:left="360"/>
        <w:rPr>
          <w:rFonts w:ascii="Arial" w:hAnsi="Arial" w:cs="Arial"/>
          <w:b/>
          <w:i/>
          <w:sz w:val="24"/>
          <w:szCs w:val="24"/>
        </w:rPr>
      </w:pPr>
      <w:r w:rsidRPr="00545D34">
        <w:rPr>
          <w:rFonts w:ascii="Arial" w:hAnsi="Arial" w:cs="Arial"/>
          <w:b/>
          <w:i/>
          <w:sz w:val="24"/>
          <w:szCs w:val="24"/>
        </w:rPr>
        <w:t>It is vitally important that people are told where or where not to evacuate.  Always stay upwind of ammonia plant.</w:t>
      </w:r>
    </w:p>
    <w:p w14:paraId="2A7AD92F" w14:textId="77777777" w:rsidR="00B419A5" w:rsidRPr="00545D34" w:rsidRDefault="00B419A5" w:rsidP="00D66A7C">
      <w:pPr>
        <w:pStyle w:val="ListParagraph"/>
        <w:spacing w:after="0"/>
        <w:ind w:left="360"/>
        <w:rPr>
          <w:rFonts w:ascii="Arial" w:hAnsi="Arial" w:cs="Arial"/>
          <w:b/>
          <w:i/>
          <w:sz w:val="24"/>
          <w:szCs w:val="24"/>
        </w:rPr>
      </w:pPr>
    </w:p>
    <w:p w14:paraId="0B25906E" w14:textId="77777777" w:rsidR="00F26026" w:rsidRPr="00545D34" w:rsidRDefault="00F26026" w:rsidP="0020615E">
      <w:pPr>
        <w:pStyle w:val="ListParagraph"/>
        <w:numPr>
          <w:ilvl w:val="0"/>
          <w:numId w:val="19"/>
        </w:numPr>
        <w:spacing w:after="0"/>
        <w:ind w:left="450" w:hanging="450"/>
        <w:rPr>
          <w:rFonts w:ascii="Arial" w:hAnsi="Arial" w:cs="Arial"/>
          <w:sz w:val="28"/>
          <w:szCs w:val="28"/>
        </w:rPr>
      </w:pPr>
      <w:r w:rsidRPr="00545D34">
        <w:rPr>
          <w:rFonts w:ascii="Arial" w:hAnsi="Arial" w:cs="Arial"/>
          <w:sz w:val="28"/>
          <w:szCs w:val="28"/>
        </w:rPr>
        <w:t>PROCEED TO SHELTER-IN-PLACE LOCATION OR MUSTER POINT AND AWAIT FURTHER INSTRUCTION</w:t>
      </w:r>
    </w:p>
    <w:p w14:paraId="660EB386" w14:textId="77777777" w:rsidR="00247DE9" w:rsidRPr="00545D34" w:rsidRDefault="00247DE9" w:rsidP="00247DE9">
      <w:pPr>
        <w:spacing w:after="0"/>
        <w:rPr>
          <w:rFonts w:ascii="Arial" w:hAnsi="Arial" w:cs="Arial"/>
          <w:sz w:val="28"/>
          <w:szCs w:val="28"/>
        </w:rPr>
      </w:pPr>
    </w:p>
    <w:p w14:paraId="5D0A07E0" w14:textId="499EFC8A" w:rsidR="006679A5" w:rsidRPr="00545D34" w:rsidRDefault="00247DE9" w:rsidP="00247DE9">
      <w:pPr>
        <w:spacing w:after="0"/>
        <w:rPr>
          <w:rFonts w:ascii="Arial" w:hAnsi="Arial" w:cs="Arial"/>
          <w:sz w:val="24"/>
          <w:szCs w:val="24"/>
        </w:rPr>
      </w:pPr>
      <w:r w:rsidRPr="00545D34">
        <w:rPr>
          <w:rFonts w:ascii="Arial" w:hAnsi="Arial" w:cs="Arial"/>
          <w:sz w:val="24"/>
          <w:szCs w:val="24"/>
        </w:rPr>
        <w:t>(</w:t>
      </w:r>
      <w:proofErr w:type="gramStart"/>
      <w:r w:rsidRPr="00545D34">
        <w:rPr>
          <w:rFonts w:ascii="Arial" w:hAnsi="Arial" w:cs="Arial"/>
          <w:sz w:val="24"/>
          <w:szCs w:val="24"/>
        </w:rPr>
        <w:t>this</w:t>
      </w:r>
      <w:proofErr w:type="gramEnd"/>
      <w:r w:rsidRPr="00545D34">
        <w:rPr>
          <w:rFonts w:ascii="Arial" w:hAnsi="Arial" w:cs="Arial"/>
          <w:sz w:val="24"/>
          <w:szCs w:val="24"/>
        </w:rPr>
        <w:t xml:space="preserve"> page shall be posted at</w:t>
      </w:r>
      <w:r w:rsidR="00B9580F" w:rsidRPr="00545D34">
        <w:rPr>
          <w:rFonts w:ascii="Arial" w:hAnsi="Arial" w:cs="Arial"/>
          <w:sz w:val="24"/>
          <w:szCs w:val="24"/>
        </w:rPr>
        <w:t xml:space="preserve"> the</w:t>
      </w:r>
      <w:r w:rsidRPr="00545D34">
        <w:rPr>
          <w:rFonts w:ascii="Arial" w:hAnsi="Arial" w:cs="Arial"/>
          <w:sz w:val="24"/>
          <w:szCs w:val="24"/>
        </w:rPr>
        <w:t xml:space="preserve"> Box Office)</w:t>
      </w:r>
    </w:p>
    <w:p w14:paraId="01BD368F" w14:textId="77777777" w:rsidR="006679A5" w:rsidRPr="00545D34" w:rsidRDefault="006679A5">
      <w:pPr>
        <w:rPr>
          <w:rFonts w:ascii="Arial" w:hAnsi="Arial" w:cs="Arial"/>
          <w:sz w:val="24"/>
          <w:szCs w:val="24"/>
        </w:rPr>
      </w:pPr>
      <w:r w:rsidRPr="00545D34">
        <w:rPr>
          <w:rFonts w:ascii="Arial" w:hAnsi="Arial" w:cs="Arial"/>
          <w:sz w:val="24"/>
          <w:szCs w:val="24"/>
        </w:rPr>
        <w:br w:type="page"/>
      </w:r>
    </w:p>
    <w:p w14:paraId="29BAEAAB" w14:textId="77777777" w:rsidR="00247DE9" w:rsidRPr="00545D34" w:rsidRDefault="00247DE9" w:rsidP="00247DE9">
      <w:pPr>
        <w:spacing w:after="0"/>
        <w:rPr>
          <w:rFonts w:ascii="Arial" w:hAnsi="Arial" w:cs="Arial"/>
          <w:sz w:val="24"/>
          <w:szCs w:val="24"/>
        </w:rPr>
      </w:pPr>
    </w:p>
    <w:p w14:paraId="3CEE3151" w14:textId="6207F408" w:rsidR="006679A5" w:rsidRPr="00545D34" w:rsidRDefault="006679A5" w:rsidP="006679A5">
      <w:pPr>
        <w:spacing w:after="0"/>
        <w:jc w:val="center"/>
        <w:rPr>
          <w:rFonts w:ascii="Arial" w:hAnsi="Arial" w:cs="Arial"/>
          <w:b/>
          <w:sz w:val="32"/>
          <w:szCs w:val="32"/>
        </w:rPr>
      </w:pPr>
      <w:r w:rsidRPr="00545D34">
        <w:rPr>
          <w:rFonts w:ascii="Arial" w:hAnsi="Arial" w:cs="Arial"/>
          <w:b/>
          <w:sz w:val="32"/>
          <w:szCs w:val="32"/>
        </w:rPr>
        <w:t>KEATING</w:t>
      </w:r>
      <w:r w:rsidR="00F90A26" w:rsidRPr="00545D34">
        <w:rPr>
          <w:rFonts w:ascii="Arial" w:hAnsi="Arial" w:cs="Arial"/>
          <w:b/>
          <w:sz w:val="32"/>
          <w:szCs w:val="32"/>
        </w:rPr>
        <w:t xml:space="preserve"> CENTRE</w:t>
      </w:r>
      <w:r w:rsidR="00831F2A" w:rsidRPr="00545D34">
        <w:rPr>
          <w:rFonts w:ascii="Arial" w:hAnsi="Arial" w:cs="Arial"/>
          <w:b/>
          <w:sz w:val="32"/>
          <w:szCs w:val="32"/>
        </w:rPr>
        <w:t xml:space="preserve"> </w:t>
      </w:r>
      <w:r w:rsidR="003F6D70" w:rsidRPr="00545D34">
        <w:rPr>
          <w:rFonts w:ascii="Arial" w:hAnsi="Arial" w:cs="Arial"/>
          <w:b/>
          <w:sz w:val="32"/>
          <w:szCs w:val="32"/>
        </w:rPr>
        <w:t>/</w:t>
      </w:r>
      <w:r w:rsidR="00831F2A" w:rsidRPr="00545D34">
        <w:rPr>
          <w:rFonts w:ascii="Arial" w:hAnsi="Arial" w:cs="Arial"/>
          <w:b/>
          <w:sz w:val="32"/>
          <w:szCs w:val="32"/>
        </w:rPr>
        <w:t xml:space="preserve"> </w:t>
      </w:r>
      <w:r w:rsidR="003F6D70" w:rsidRPr="00545D34">
        <w:rPr>
          <w:rFonts w:ascii="Arial" w:hAnsi="Arial" w:cs="Arial"/>
          <w:b/>
          <w:sz w:val="32"/>
          <w:szCs w:val="32"/>
        </w:rPr>
        <w:t>SAPUTO</w:t>
      </w:r>
      <w:r w:rsidRPr="00545D34">
        <w:rPr>
          <w:rFonts w:ascii="Arial" w:hAnsi="Arial" w:cs="Arial"/>
          <w:b/>
          <w:sz w:val="32"/>
          <w:szCs w:val="32"/>
        </w:rPr>
        <w:t xml:space="preserve"> CENTRE</w:t>
      </w:r>
    </w:p>
    <w:p w14:paraId="18E6CE77" w14:textId="22767557" w:rsidR="006679A5" w:rsidRPr="00545D34" w:rsidRDefault="006679A5" w:rsidP="006679A5">
      <w:pPr>
        <w:spacing w:after="0"/>
        <w:jc w:val="center"/>
        <w:rPr>
          <w:rFonts w:ascii="Arial" w:hAnsi="Arial" w:cs="Arial"/>
          <w:b/>
          <w:sz w:val="32"/>
          <w:szCs w:val="32"/>
        </w:rPr>
      </w:pPr>
      <w:r w:rsidRPr="00545D34">
        <w:rPr>
          <w:rFonts w:ascii="Arial" w:hAnsi="Arial" w:cs="Arial"/>
          <w:b/>
          <w:sz w:val="32"/>
          <w:szCs w:val="32"/>
        </w:rPr>
        <w:t xml:space="preserve">EMERGENCY </w:t>
      </w:r>
      <w:r w:rsidR="00B4017B" w:rsidRPr="00545D34">
        <w:rPr>
          <w:rFonts w:ascii="Arial" w:hAnsi="Arial" w:cs="Arial"/>
          <w:b/>
          <w:sz w:val="32"/>
          <w:szCs w:val="32"/>
        </w:rPr>
        <w:t>RESPONSE</w:t>
      </w:r>
      <w:r w:rsidR="00831F2A" w:rsidRPr="00545D34">
        <w:rPr>
          <w:rFonts w:ascii="Arial" w:hAnsi="Arial" w:cs="Arial"/>
          <w:b/>
          <w:sz w:val="32"/>
          <w:szCs w:val="32"/>
        </w:rPr>
        <w:t xml:space="preserve"> </w:t>
      </w:r>
      <w:r w:rsidR="00211201">
        <w:rPr>
          <w:rFonts w:ascii="Arial" w:hAnsi="Arial" w:cs="Arial"/>
          <w:b/>
          <w:sz w:val="32"/>
          <w:szCs w:val="32"/>
        </w:rPr>
        <w:t xml:space="preserve">PLAN #6 </w:t>
      </w:r>
      <w:r w:rsidR="00831F2A" w:rsidRPr="00545D34">
        <w:rPr>
          <w:rFonts w:ascii="Arial" w:hAnsi="Arial" w:cs="Arial"/>
          <w:b/>
          <w:sz w:val="32"/>
          <w:szCs w:val="32"/>
        </w:rPr>
        <w:t>FOR A MAJOR</w:t>
      </w:r>
      <w:r w:rsidRPr="00545D34">
        <w:rPr>
          <w:rFonts w:ascii="Arial" w:hAnsi="Arial" w:cs="Arial"/>
          <w:b/>
          <w:sz w:val="32"/>
          <w:szCs w:val="32"/>
        </w:rPr>
        <w:t xml:space="preserve"> AMMONIA LEAK</w:t>
      </w:r>
    </w:p>
    <w:p w14:paraId="698B5D21" w14:textId="174BC64B" w:rsidR="006679A5" w:rsidRPr="00545D34" w:rsidRDefault="006679A5" w:rsidP="006679A5">
      <w:pPr>
        <w:spacing w:after="0"/>
        <w:jc w:val="center"/>
        <w:rPr>
          <w:rFonts w:ascii="Arial" w:hAnsi="Arial" w:cs="Arial"/>
          <w:b/>
          <w:sz w:val="32"/>
          <w:szCs w:val="32"/>
        </w:rPr>
      </w:pPr>
      <w:r w:rsidRPr="00545D34">
        <w:rPr>
          <w:rFonts w:ascii="Arial" w:hAnsi="Arial" w:cs="Arial"/>
          <w:b/>
          <w:sz w:val="32"/>
          <w:szCs w:val="32"/>
        </w:rPr>
        <w:t>CONFERENCE SERVICES PERSONNEL RESPONSE</w:t>
      </w:r>
    </w:p>
    <w:p w14:paraId="2280BA25" w14:textId="77777777" w:rsidR="006679A5" w:rsidRPr="00545D34" w:rsidRDefault="006679A5" w:rsidP="006679A5">
      <w:pPr>
        <w:spacing w:after="0"/>
        <w:jc w:val="center"/>
        <w:rPr>
          <w:rFonts w:ascii="Arial" w:hAnsi="Arial" w:cs="Arial"/>
          <w:b/>
          <w:sz w:val="32"/>
          <w:szCs w:val="32"/>
        </w:rPr>
      </w:pPr>
    </w:p>
    <w:p w14:paraId="3F71DA49" w14:textId="77777777" w:rsidR="006679A5" w:rsidRPr="00545D34" w:rsidRDefault="006679A5" w:rsidP="006679A5">
      <w:pPr>
        <w:spacing w:after="0"/>
        <w:rPr>
          <w:rFonts w:ascii="Arial" w:hAnsi="Arial" w:cs="Arial"/>
          <w:sz w:val="24"/>
          <w:szCs w:val="24"/>
        </w:rPr>
      </w:pPr>
    </w:p>
    <w:p w14:paraId="431D46F1" w14:textId="09BB8002" w:rsidR="00D66A7C" w:rsidRPr="00545D34" w:rsidRDefault="00D66A7C" w:rsidP="00D66A7C">
      <w:pPr>
        <w:spacing w:after="0"/>
        <w:rPr>
          <w:rFonts w:ascii="Arial" w:hAnsi="Arial" w:cs="Arial"/>
          <w:sz w:val="28"/>
          <w:szCs w:val="28"/>
        </w:rPr>
      </w:pPr>
      <w:r w:rsidRPr="00545D34">
        <w:rPr>
          <w:rFonts w:ascii="Arial" w:hAnsi="Arial" w:cs="Arial"/>
          <w:sz w:val="28"/>
          <w:szCs w:val="28"/>
        </w:rPr>
        <w:t xml:space="preserve">WHEN ALERTED TO </w:t>
      </w:r>
      <w:r w:rsidR="00831F2A" w:rsidRPr="00545D34">
        <w:rPr>
          <w:rFonts w:ascii="Arial" w:hAnsi="Arial" w:cs="Arial"/>
          <w:sz w:val="28"/>
          <w:szCs w:val="28"/>
        </w:rPr>
        <w:t xml:space="preserve">A </w:t>
      </w:r>
      <w:r w:rsidRPr="00545D34">
        <w:rPr>
          <w:rFonts w:ascii="Arial" w:hAnsi="Arial" w:cs="Arial"/>
          <w:sz w:val="28"/>
          <w:szCs w:val="28"/>
        </w:rPr>
        <w:t xml:space="preserve">MAJOR </w:t>
      </w:r>
      <w:r w:rsidR="00831F2A" w:rsidRPr="00545D34">
        <w:rPr>
          <w:rFonts w:ascii="Arial" w:hAnsi="Arial" w:cs="Arial"/>
          <w:sz w:val="28"/>
          <w:szCs w:val="28"/>
        </w:rPr>
        <w:t>AMMONIA LEAK IN THE KEATING CENTRE:</w:t>
      </w:r>
    </w:p>
    <w:p w14:paraId="55376311" w14:textId="77777777" w:rsidR="00D66A7C" w:rsidRPr="00545D34" w:rsidRDefault="00D66A7C" w:rsidP="00D66A7C">
      <w:pPr>
        <w:spacing w:after="0"/>
        <w:rPr>
          <w:rFonts w:ascii="Arial" w:hAnsi="Arial" w:cs="Arial"/>
          <w:sz w:val="28"/>
          <w:szCs w:val="28"/>
        </w:rPr>
      </w:pPr>
    </w:p>
    <w:p w14:paraId="48E06302" w14:textId="1EAC4085" w:rsidR="00D66A7C" w:rsidRPr="00545D34" w:rsidRDefault="00F26026" w:rsidP="0020615E">
      <w:pPr>
        <w:pStyle w:val="ListParagraph"/>
        <w:numPr>
          <w:ilvl w:val="0"/>
          <w:numId w:val="26"/>
        </w:numPr>
        <w:spacing w:after="0"/>
        <w:rPr>
          <w:rFonts w:ascii="Arial" w:hAnsi="Arial" w:cs="Arial"/>
          <w:sz w:val="28"/>
          <w:szCs w:val="28"/>
        </w:rPr>
      </w:pPr>
      <w:r w:rsidRPr="00545D34">
        <w:rPr>
          <w:rFonts w:ascii="Arial" w:hAnsi="Arial" w:cs="Arial"/>
          <w:sz w:val="28"/>
          <w:szCs w:val="28"/>
        </w:rPr>
        <w:t>RELOCATE</w:t>
      </w:r>
      <w:r w:rsidR="00D66A7C" w:rsidRPr="00545D34">
        <w:rPr>
          <w:rFonts w:ascii="Arial" w:hAnsi="Arial" w:cs="Arial"/>
          <w:sz w:val="28"/>
          <w:szCs w:val="28"/>
        </w:rPr>
        <w:t xml:space="preserve"> OCCUPANTS IN YOUR AREA</w:t>
      </w:r>
      <w:r w:rsidR="00F807D8" w:rsidRPr="00545D34">
        <w:rPr>
          <w:rFonts w:ascii="Arial" w:hAnsi="Arial" w:cs="Arial"/>
          <w:sz w:val="28"/>
          <w:szCs w:val="28"/>
        </w:rPr>
        <w:t xml:space="preserve"> (OFFICE TO SAPUTO, UPSTAIRS)</w:t>
      </w:r>
    </w:p>
    <w:p w14:paraId="634329C7" w14:textId="77777777" w:rsidR="00D66A7C" w:rsidRPr="00545D34" w:rsidRDefault="00D66A7C" w:rsidP="00831F2A">
      <w:pPr>
        <w:spacing w:after="0"/>
        <w:rPr>
          <w:rFonts w:ascii="Arial" w:hAnsi="Arial" w:cs="Arial"/>
          <w:sz w:val="28"/>
          <w:szCs w:val="28"/>
        </w:rPr>
      </w:pPr>
    </w:p>
    <w:p w14:paraId="22A6A045" w14:textId="3AEC7A8A" w:rsidR="00D66A7C" w:rsidRPr="00545D34" w:rsidRDefault="00F26026" w:rsidP="0020615E">
      <w:pPr>
        <w:pStyle w:val="ListParagraph"/>
        <w:numPr>
          <w:ilvl w:val="0"/>
          <w:numId w:val="26"/>
        </w:numPr>
        <w:spacing w:after="0"/>
        <w:rPr>
          <w:rFonts w:ascii="Arial" w:hAnsi="Arial" w:cs="Arial"/>
          <w:sz w:val="28"/>
          <w:szCs w:val="28"/>
        </w:rPr>
      </w:pPr>
      <w:r w:rsidRPr="00545D34">
        <w:rPr>
          <w:rFonts w:ascii="Arial" w:hAnsi="Arial" w:cs="Arial"/>
          <w:sz w:val="28"/>
          <w:szCs w:val="28"/>
        </w:rPr>
        <w:t>IF SHELTER-IN-PLACE, RELOCATE BUILDING OCCUPANTS TO LOCATION.</w:t>
      </w:r>
    </w:p>
    <w:p w14:paraId="0BCEBF13" w14:textId="77777777" w:rsidR="00F26026" w:rsidRPr="00545D34" w:rsidRDefault="00F26026" w:rsidP="00F26026">
      <w:pPr>
        <w:pStyle w:val="ListParagraph"/>
        <w:rPr>
          <w:rFonts w:ascii="Arial" w:hAnsi="Arial" w:cs="Arial"/>
          <w:sz w:val="28"/>
          <w:szCs w:val="28"/>
        </w:rPr>
      </w:pPr>
    </w:p>
    <w:p w14:paraId="1CF0C2AF" w14:textId="41F4FB4E" w:rsidR="00F26026" w:rsidRPr="00545D34" w:rsidRDefault="00F26026" w:rsidP="0020615E">
      <w:pPr>
        <w:pStyle w:val="ListParagraph"/>
        <w:numPr>
          <w:ilvl w:val="0"/>
          <w:numId w:val="26"/>
        </w:numPr>
        <w:spacing w:after="0"/>
        <w:rPr>
          <w:rFonts w:ascii="Arial" w:hAnsi="Arial" w:cs="Arial"/>
          <w:sz w:val="28"/>
          <w:szCs w:val="28"/>
        </w:rPr>
      </w:pPr>
      <w:r w:rsidRPr="00545D34">
        <w:rPr>
          <w:rFonts w:ascii="Arial" w:hAnsi="Arial" w:cs="Arial"/>
          <w:sz w:val="28"/>
          <w:szCs w:val="28"/>
        </w:rPr>
        <w:t>IF EVACUATION, RELOCATE BUILDING OCCUPANTS TO MUSTER POINT.</w:t>
      </w:r>
    </w:p>
    <w:p w14:paraId="6D5F3CE6" w14:textId="77777777" w:rsidR="00D66A7C" w:rsidRPr="00545D34" w:rsidRDefault="00D66A7C" w:rsidP="00831F2A">
      <w:pPr>
        <w:spacing w:after="0"/>
        <w:rPr>
          <w:rFonts w:ascii="Arial" w:hAnsi="Arial" w:cs="Arial"/>
          <w:sz w:val="28"/>
          <w:szCs w:val="28"/>
        </w:rPr>
      </w:pPr>
    </w:p>
    <w:p w14:paraId="72A20DBA" w14:textId="0E7DBA74" w:rsidR="00D66A7C" w:rsidRPr="00545D34" w:rsidRDefault="00F26026" w:rsidP="0020615E">
      <w:pPr>
        <w:pStyle w:val="ListParagraph"/>
        <w:numPr>
          <w:ilvl w:val="0"/>
          <w:numId w:val="26"/>
        </w:numPr>
        <w:spacing w:after="0"/>
        <w:rPr>
          <w:rFonts w:ascii="Arial" w:hAnsi="Arial" w:cs="Arial"/>
          <w:sz w:val="28"/>
          <w:szCs w:val="28"/>
        </w:rPr>
      </w:pPr>
      <w:r w:rsidRPr="00545D34">
        <w:rPr>
          <w:rFonts w:ascii="Arial" w:hAnsi="Arial" w:cs="Arial"/>
          <w:sz w:val="28"/>
          <w:szCs w:val="28"/>
        </w:rPr>
        <w:t xml:space="preserve">IF EVACUATION, </w:t>
      </w:r>
      <w:r w:rsidR="00D66A7C" w:rsidRPr="00545D34">
        <w:rPr>
          <w:rFonts w:ascii="Arial" w:hAnsi="Arial" w:cs="Arial"/>
          <w:sz w:val="28"/>
          <w:szCs w:val="28"/>
        </w:rPr>
        <w:t>CHECK WINDSOCKS AND KEEP UPWIND OF AMMONIA PLANT</w:t>
      </w:r>
    </w:p>
    <w:p w14:paraId="4DF59720" w14:textId="798371E1" w:rsidR="00D66A7C" w:rsidRPr="00545D34" w:rsidRDefault="00D66A7C" w:rsidP="002039CA">
      <w:pPr>
        <w:pStyle w:val="ListParagraph"/>
        <w:spacing w:after="0"/>
        <w:ind w:left="810"/>
        <w:rPr>
          <w:rFonts w:ascii="Arial" w:hAnsi="Arial" w:cs="Arial"/>
          <w:sz w:val="24"/>
          <w:szCs w:val="24"/>
        </w:rPr>
      </w:pPr>
      <w:r w:rsidRPr="00545D34">
        <w:rPr>
          <w:rFonts w:ascii="Arial" w:hAnsi="Arial" w:cs="Arial"/>
          <w:sz w:val="24"/>
          <w:szCs w:val="24"/>
        </w:rPr>
        <w:t xml:space="preserve">Check the wind direction as indicated by the windsocks located on the south-end roof of the KC, just outside the Rink Operator’s office and on the </w:t>
      </w:r>
      <w:r w:rsidR="00C70C67">
        <w:rPr>
          <w:rFonts w:ascii="Arial" w:hAnsi="Arial" w:cs="Arial"/>
          <w:sz w:val="24"/>
          <w:szCs w:val="24"/>
        </w:rPr>
        <w:t>roof of Saputo Centre</w:t>
      </w:r>
      <w:r w:rsidRPr="00545D34">
        <w:rPr>
          <w:rFonts w:ascii="Arial" w:hAnsi="Arial" w:cs="Arial"/>
          <w:sz w:val="24"/>
          <w:szCs w:val="24"/>
        </w:rPr>
        <w:t>.  Muster points will depend on wind direction, as follows:</w:t>
      </w:r>
    </w:p>
    <w:p w14:paraId="61B37885" w14:textId="77777777" w:rsidR="00D66A7C" w:rsidRPr="00545D34" w:rsidRDefault="00D66A7C" w:rsidP="0020615E">
      <w:pPr>
        <w:pStyle w:val="ListParagraph"/>
        <w:numPr>
          <w:ilvl w:val="0"/>
          <w:numId w:val="15"/>
        </w:numPr>
        <w:spacing w:after="0"/>
        <w:ind w:left="1170" w:hanging="360"/>
        <w:rPr>
          <w:rFonts w:ascii="Arial" w:hAnsi="Arial" w:cs="Arial"/>
          <w:sz w:val="24"/>
          <w:szCs w:val="24"/>
        </w:rPr>
      </w:pPr>
      <w:r w:rsidRPr="00545D34">
        <w:rPr>
          <w:rFonts w:ascii="Arial" w:hAnsi="Arial" w:cs="Arial"/>
          <w:sz w:val="24"/>
          <w:szCs w:val="24"/>
        </w:rPr>
        <w:t>Wind coming from the East: P11 (primary muster point for building)</w:t>
      </w:r>
    </w:p>
    <w:p w14:paraId="3D23749D" w14:textId="77777777" w:rsidR="00D66A7C" w:rsidRPr="00545D34" w:rsidRDefault="00D66A7C" w:rsidP="0020615E">
      <w:pPr>
        <w:pStyle w:val="ListParagraph"/>
        <w:numPr>
          <w:ilvl w:val="0"/>
          <w:numId w:val="15"/>
        </w:numPr>
        <w:spacing w:after="0"/>
        <w:ind w:left="1170" w:hanging="360"/>
        <w:rPr>
          <w:rFonts w:ascii="Arial" w:hAnsi="Arial" w:cs="Arial"/>
          <w:sz w:val="24"/>
          <w:szCs w:val="24"/>
        </w:rPr>
      </w:pPr>
      <w:r w:rsidRPr="00545D34">
        <w:rPr>
          <w:rFonts w:ascii="Arial" w:hAnsi="Arial" w:cs="Arial"/>
          <w:sz w:val="24"/>
          <w:szCs w:val="24"/>
        </w:rPr>
        <w:t>Wind coming from the West: P11 (primary muster point for building)</w:t>
      </w:r>
    </w:p>
    <w:p w14:paraId="143D6CE6" w14:textId="77777777" w:rsidR="00D66A7C" w:rsidRPr="00545D34" w:rsidRDefault="00D66A7C" w:rsidP="0020615E">
      <w:pPr>
        <w:pStyle w:val="ListParagraph"/>
        <w:numPr>
          <w:ilvl w:val="0"/>
          <w:numId w:val="15"/>
        </w:numPr>
        <w:spacing w:after="0"/>
        <w:ind w:left="1170" w:hanging="360"/>
        <w:rPr>
          <w:rFonts w:ascii="Arial" w:hAnsi="Arial" w:cs="Arial"/>
          <w:sz w:val="24"/>
          <w:szCs w:val="24"/>
        </w:rPr>
      </w:pPr>
      <w:r w:rsidRPr="00545D34">
        <w:rPr>
          <w:rFonts w:ascii="Arial" w:hAnsi="Arial" w:cs="Arial"/>
          <w:sz w:val="24"/>
          <w:szCs w:val="24"/>
        </w:rPr>
        <w:t>Wind coming from the North: P11 (primary muster point for building)</w:t>
      </w:r>
    </w:p>
    <w:p w14:paraId="1387806F" w14:textId="77777777" w:rsidR="00D66A7C" w:rsidRPr="00545D34" w:rsidRDefault="00D66A7C" w:rsidP="0020615E">
      <w:pPr>
        <w:pStyle w:val="ListParagraph"/>
        <w:numPr>
          <w:ilvl w:val="0"/>
          <w:numId w:val="15"/>
        </w:numPr>
        <w:spacing w:after="0"/>
        <w:ind w:left="1170" w:hanging="360"/>
        <w:rPr>
          <w:rFonts w:ascii="Arial" w:hAnsi="Arial" w:cs="Arial"/>
          <w:sz w:val="24"/>
          <w:szCs w:val="24"/>
        </w:rPr>
      </w:pPr>
      <w:r w:rsidRPr="00545D34">
        <w:rPr>
          <w:rFonts w:ascii="Arial" w:hAnsi="Arial" w:cs="Arial"/>
          <w:sz w:val="24"/>
          <w:szCs w:val="24"/>
        </w:rPr>
        <w:t>Wind coming from South: P10 (secondary muster point for building)</w:t>
      </w:r>
    </w:p>
    <w:p w14:paraId="5056E3BC" w14:textId="67AD0D29" w:rsidR="00D66A7C" w:rsidRPr="00545D34" w:rsidRDefault="00D66A7C" w:rsidP="002039CA">
      <w:pPr>
        <w:pStyle w:val="ListParagraph"/>
        <w:spacing w:after="0"/>
        <w:ind w:left="810"/>
        <w:rPr>
          <w:rFonts w:ascii="Arial" w:hAnsi="Arial" w:cs="Arial"/>
          <w:b/>
          <w:i/>
          <w:sz w:val="24"/>
          <w:szCs w:val="24"/>
        </w:rPr>
      </w:pPr>
      <w:r w:rsidRPr="00545D34">
        <w:rPr>
          <w:rFonts w:ascii="Arial" w:hAnsi="Arial" w:cs="Arial"/>
          <w:b/>
          <w:i/>
          <w:sz w:val="24"/>
          <w:szCs w:val="24"/>
        </w:rPr>
        <w:t>It is vitally important that people are told where or where not to evacuate.  Always stay upwind of ammonia plant.</w:t>
      </w:r>
    </w:p>
    <w:p w14:paraId="74DECF7C" w14:textId="77777777" w:rsidR="00F807D8" w:rsidRPr="00545D34" w:rsidRDefault="00F807D8" w:rsidP="00D66A7C">
      <w:pPr>
        <w:pStyle w:val="ListParagraph"/>
        <w:spacing w:after="0"/>
        <w:ind w:left="360"/>
        <w:rPr>
          <w:rFonts w:ascii="Arial" w:hAnsi="Arial" w:cs="Arial"/>
          <w:b/>
          <w:i/>
          <w:sz w:val="24"/>
          <w:szCs w:val="24"/>
        </w:rPr>
      </w:pPr>
    </w:p>
    <w:p w14:paraId="7AA90D07" w14:textId="77777777" w:rsidR="00F26026" w:rsidRPr="00545D34" w:rsidRDefault="00F26026" w:rsidP="0020615E">
      <w:pPr>
        <w:pStyle w:val="ListParagraph"/>
        <w:numPr>
          <w:ilvl w:val="0"/>
          <w:numId w:val="26"/>
        </w:numPr>
        <w:spacing w:after="0"/>
        <w:rPr>
          <w:rFonts w:ascii="Arial" w:hAnsi="Arial" w:cs="Arial"/>
          <w:sz w:val="28"/>
          <w:szCs w:val="28"/>
        </w:rPr>
      </w:pPr>
      <w:r w:rsidRPr="00545D34">
        <w:rPr>
          <w:rFonts w:ascii="Arial" w:hAnsi="Arial" w:cs="Arial"/>
          <w:sz w:val="28"/>
          <w:szCs w:val="28"/>
        </w:rPr>
        <w:t>PROCEED TO SHELTER-IN-PLACE LOCATION OR MUSTER POINT AND AWAIT FURTHER INSTRUCTION</w:t>
      </w:r>
    </w:p>
    <w:p w14:paraId="59190028" w14:textId="77777777" w:rsidR="006679A5" w:rsidRPr="00545D34" w:rsidRDefault="006679A5" w:rsidP="006679A5">
      <w:pPr>
        <w:spacing w:after="0"/>
        <w:rPr>
          <w:rFonts w:ascii="Arial" w:hAnsi="Arial" w:cs="Arial"/>
          <w:sz w:val="28"/>
          <w:szCs w:val="28"/>
        </w:rPr>
      </w:pPr>
    </w:p>
    <w:p w14:paraId="2F27ED5A" w14:textId="77777777" w:rsidR="006679A5" w:rsidRPr="00545D34" w:rsidRDefault="006679A5" w:rsidP="006679A5">
      <w:pPr>
        <w:spacing w:after="0"/>
        <w:rPr>
          <w:rFonts w:ascii="Arial" w:hAnsi="Arial" w:cs="Arial"/>
          <w:sz w:val="28"/>
          <w:szCs w:val="28"/>
        </w:rPr>
      </w:pPr>
    </w:p>
    <w:p w14:paraId="29C961F9" w14:textId="77777777" w:rsidR="006679A5" w:rsidRPr="00545D34" w:rsidRDefault="006679A5" w:rsidP="006679A5">
      <w:pPr>
        <w:spacing w:after="0"/>
        <w:rPr>
          <w:rFonts w:ascii="Arial" w:hAnsi="Arial" w:cs="Arial"/>
          <w:sz w:val="28"/>
          <w:szCs w:val="28"/>
        </w:rPr>
      </w:pPr>
    </w:p>
    <w:p w14:paraId="2DC063DA" w14:textId="30386B56" w:rsidR="003F6D70" w:rsidRPr="00545D34" w:rsidRDefault="006679A5" w:rsidP="006679A5">
      <w:pPr>
        <w:spacing w:after="0"/>
        <w:rPr>
          <w:rFonts w:ascii="Arial" w:hAnsi="Arial" w:cs="Arial"/>
          <w:sz w:val="24"/>
          <w:szCs w:val="24"/>
        </w:rPr>
      </w:pPr>
      <w:r w:rsidRPr="00545D34">
        <w:rPr>
          <w:rFonts w:ascii="Arial" w:hAnsi="Arial" w:cs="Arial"/>
          <w:sz w:val="24"/>
          <w:szCs w:val="24"/>
        </w:rPr>
        <w:t>(</w:t>
      </w:r>
      <w:proofErr w:type="gramStart"/>
      <w:r w:rsidRPr="00545D34">
        <w:rPr>
          <w:rFonts w:ascii="Arial" w:hAnsi="Arial" w:cs="Arial"/>
          <w:sz w:val="24"/>
          <w:szCs w:val="24"/>
        </w:rPr>
        <w:t>this</w:t>
      </w:r>
      <w:proofErr w:type="gramEnd"/>
      <w:r w:rsidRPr="00545D34">
        <w:rPr>
          <w:rFonts w:ascii="Arial" w:hAnsi="Arial" w:cs="Arial"/>
          <w:sz w:val="24"/>
          <w:szCs w:val="24"/>
        </w:rPr>
        <w:t xml:space="preserve"> page shall be posted at Conference Services)</w:t>
      </w:r>
    </w:p>
    <w:p w14:paraId="7F7A90FD" w14:textId="77777777" w:rsidR="003F6D70" w:rsidRPr="00545D34" w:rsidRDefault="003F6D70">
      <w:pPr>
        <w:rPr>
          <w:rFonts w:ascii="Arial" w:hAnsi="Arial" w:cs="Arial"/>
          <w:sz w:val="24"/>
          <w:szCs w:val="24"/>
        </w:rPr>
      </w:pPr>
      <w:r w:rsidRPr="00545D34">
        <w:rPr>
          <w:rFonts w:ascii="Arial" w:hAnsi="Arial" w:cs="Arial"/>
          <w:sz w:val="24"/>
          <w:szCs w:val="24"/>
        </w:rPr>
        <w:br w:type="page"/>
      </w:r>
    </w:p>
    <w:p w14:paraId="11882D24" w14:textId="77777777" w:rsidR="006679A5" w:rsidRPr="00545D34" w:rsidRDefault="006679A5" w:rsidP="006679A5">
      <w:pPr>
        <w:spacing w:after="0"/>
        <w:rPr>
          <w:rFonts w:ascii="Arial" w:hAnsi="Arial" w:cs="Arial"/>
          <w:sz w:val="24"/>
          <w:szCs w:val="24"/>
        </w:rPr>
      </w:pPr>
    </w:p>
    <w:p w14:paraId="08796EDB" w14:textId="22D4BC57" w:rsidR="003F6D70" w:rsidRPr="00545D34" w:rsidRDefault="003F6D70" w:rsidP="003F6D70">
      <w:pPr>
        <w:spacing w:after="0"/>
        <w:jc w:val="center"/>
        <w:rPr>
          <w:rFonts w:ascii="Arial" w:hAnsi="Arial" w:cs="Arial"/>
          <w:b/>
          <w:sz w:val="32"/>
          <w:szCs w:val="32"/>
        </w:rPr>
      </w:pPr>
      <w:r w:rsidRPr="00545D34">
        <w:rPr>
          <w:rFonts w:ascii="Arial" w:hAnsi="Arial" w:cs="Arial"/>
          <w:b/>
          <w:sz w:val="32"/>
          <w:szCs w:val="32"/>
        </w:rPr>
        <w:t xml:space="preserve">KEATING </w:t>
      </w:r>
      <w:r w:rsidR="00831F2A" w:rsidRPr="00545D34">
        <w:rPr>
          <w:rFonts w:ascii="Arial" w:hAnsi="Arial" w:cs="Arial"/>
          <w:b/>
          <w:sz w:val="32"/>
          <w:szCs w:val="32"/>
        </w:rPr>
        <w:t xml:space="preserve">CENTRE </w:t>
      </w:r>
      <w:r w:rsidRPr="00545D34">
        <w:rPr>
          <w:rFonts w:ascii="Arial" w:hAnsi="Arial" w:cs="Arial"/>
          <w:b/>
          <w:sz w:val="32"/>
          <w:szCs w:val="32"/>
        </w:rPr>
        <w:t>/</w:t>
      </w:r>
      <w:r w:rsidR="00831F2A" w:rsidRPr="00545D34">
        <w:rPr>
          <w:rFonts w:ascii="Arial" w:hAnsi="Arial" w:cs="Arial"/>
          <w:b/>
          <w:sz w:val="32"/>
          <w:szCs w:val="32"/>
        </w:rPr>
        <w:t xml:space="preserve"> </w:t>
      </w:r>
      <w:r w:rsidRPr="00545D34">
        <w:rPr>
          <w:rFonts w:ascii="Arial" w:hAnsi="Arial" w:cs="Arial"/>
          <w:b/>
          <w:sz w:val="32"/>
          <w:szCs w:val="32"/>
        </w:rPr>
        <w:t>SAPUTO CENTRE</w:t>
      </w:r>
    </w:p>
    <w:p w14:paraId="359E7BB6" w14:textId="4F5D66BA" w:rsidR="003F6D70" w:rsidRPr="00545D34" w:rsidRDefault="003F6D70" w:rsidP="003F6D70">
      <w:pPr>
        <w:spacing w:after="0"/>
        <w:jc w:val="center"/>
        <w:rPr>
          <w:rFonts w:ascii="Arial" w:hAnsi="Arial" w:cs="Arial"/>
          <w:b/>
          <w:sz w:val="32"/>
          <w:szCs w:val="32"/>
        </w:rPr>
      </w:pPr>
      <w:r w:rsidRPr="00545D34">
        <w:rPr>
          <w:rFonts w:ascii="Arial" w:hAnsi="Arial" w:cs="Arial"/>
          <w:b/>
          <w:sz w:val="32"/>
          <w:szCs w:val="32"/>
        </w:rPr>
        <w:t xml:space="preserve">EMERGENCY </w:t>
      </w:r>
      <w:r w:rsidR="00B4017B" w:rsidRPr="00545D34">
        <w:rPr>
          <w:rFonts w:ascii="Arial" w:hAnsi="Arial" w:cs="Arial"/>
          <w:b/>
          <w:sz w:val="32"/>
          <w:szCs w:val="32"/>
        </w:rPr>
        <w:t>RESPONSE</w:t>
      </w:r>
      <w:r w:rsidR="00831F2A" w:rsidRPr="00545D34">
        <w:rPr>
          <w:rFonts w:ascii="Arial" w:hAnsi="Arial" w:cs="Arial"/>
          <w:b/>
          <w:sz w:val="32"/>
          <w:szCs w:val="32"/>
        </w:rPr>
        <w:t xml:space="preserve"> </w:t>
      </w:r>
      <w:r w:rsidR="00211201">
        <w:rPr>
          <w:rFonts w:ascii="Arial" w:hAnsi="Arial" w:cs="Arial"/>
          <w:b/>
          <w:sz w:val="32"/>
          <w:szCs w:val="32"/>
        </w:rPr>
        <w:t xml:space="preserve">PLAN #7 </w:t>
      </w:r>
      <w:r w:rsidR="00831F2A" w:rsidRPr="00545D34">
        <w:rPr>
          <w:rFonts w:ascii="Arial" w:hAnsi="Arial" w:cs="Arial"/>
          <w:b/>
          <w:sz w:val="32"/>
          <w:szCs w:val="32"/>
        </w:rPr>
        <w:t xml:space="preserve">FOR A </w:t>
      </w:r>
      <w:r w:rsidRPr="00545D34">
        <w:rPr>
          <w:rFonts w:ascii="Arial" w:hAnsi="Arial" w:cs="Arial"/>
          <w:b/>
          <w:sz w:val="32"/>
          <w:szCs w:val="32"/>
        </w:rPr>
        <w:t>MAJO</w:t>
      </w:r>
      <w:r w:rsidR="00831F2A" w:rsidRPr="00545D34">
        <w:rPr>
          <w:rFonts w:ascii="Arial" w:hAnsi="Arial" w:cs="Arial"/>
          <w:b/>
          <w:sz w:val="32"/>
          <w:szCs w:val="32"/>
        </w:rPr>
        <w:t>R</w:t>
      </w:r>
      <w:r w:rsidRPr="00545D34">
        <w:rPr>
          <w:rFonts w:ascii="Arial" w:hAnsi="Arial" w:cs="Arial"/>
          <w:b/>
          <w:sz w:val="32"/>
          <w:szCs w:val="32"/>
        </w:rPr>
        <w:t xml:space="preserve"> AMMONIA LEAK</w:t>
      </w:r>
    </w:p>
    <w:p w14:paraId="1BFCB8C8" w14:textId="4878D79B" w:rsidR="003F6D70" w:rsidRPr="00545D34" w:rsidRDefault="003F6D70" w:rsidP="003F6D70">
      <w:pPr>
        <w:spacing w:after="0"/>
        <w:jc w:val="center"/>
        <w:rPr>
          <w:rFonts w:ascii="Arial" w:hAnsi="Arial" w:cs="Arial"/>
          <w:b/>
          <w:sz w:val="30"/>
          <w:szCs w:val="30"/>
        </w:rPr>
      </w:pPr>
      <w:r w:rsidRPr="00545D34">
        <w:rPr>
          <w:rFonts w:ascii="Arial" w:hAnsi="Arial" w:cs="Arial"/>
          <w:b/>
          <w:sz w:val="30"/>
          <w:szCs w:val="30"/>
        </w:rPr>
        <w:t>ALUMNI AQUATIC CENTRE WELCOME DESK PERSONNEL RESPONSE</w:t>
      </w:r>
    </w:p>
    <w:p w14:paraId="494984F5" w14:textId="77777777" w:rsidR="003F6D70" w:rsidRPr="00545D34" w:rsidRDefault="003F6D70" w:rsidP="003F6D70">
      <w:pPr>
        <w:spacing w:after="0"/>
        <w:jc w:val="center"/>
        <w:rPr>
          <w:rFonts w:ascii="Arial" w:hAnsi="Arial" w:cs="Arial"/>
          <w:b/>
          <w:sz w:val="32"/>
          <w:szCs w:val="32"/>
        </w:rPr>
      </w:pPr>
    </w:p>
    <w:p w14:paraId="247E7C9A" w14:textId="77777777" w:rsidR="003F6D70" w:rsidRPr="00545D34" w:rsidRDefault="003F6D70" w:rsidP="003F6D70">
      <w:pPr>
        <w:spacing w:after="0"/>
        <w:rPr>
          <w:rFonts w:ascii="Arial" w:hAnsi="Arial" w:cs="Arial"/>
          <w:sz w:val="24"/>
          <w:szCs w:val="24"/>
        </w:rPr>
      </w:pPr>
    </w:p>
    <w:p w14:paraId="237EF25E" w14:textId="0F5D2DE9" w:rsidR="003F6D70" w:rsidRPr="00545D34" w:rsidRDefault="00831F2A" w:rsidP="003F6D70">
      <w:pPr>
        <w:spacing w:after="0"/>
        <w:rPr>
          <w:rFonts w:ascii="Arial" w:hAnsi="Arial" w:cs="Arial"/>
          <w:sz w:val="28"/>
          <w:szCs w:val="28"/>
        </w:rPr>
      </w:pPr>
      <w:r w:rsidRPr="00545D34">
        <w:rPr>
          <w:rFonts w:ascii="Arial" w:hAnsi="Arial" w:cs="Arial"/>
          <w:sz w:val="28"/>
          <w:szCs w:val="28"/>
        </w:rPr>
        <w:t>WHEN ALERTED TO A MAJOR</w:t>
      </w:r>
      <w:r w:rsidR="003F6D70" w:rsidRPr="00545D34">
        <w:rPr>
          <w:rFonts w:ascii="Arial" w:hAnsi="Arial" w:cs="Arial"/>
          <w:sz w:val="28"/>
          <w:szCs w:val="28"/>
        </w:rPr>
        <w:t xml:space="preserve"> AMMONIA LEAK IN KEATING CENTRE</w:t>
      </w:r>
    </w:p>
    <w:p w14:paraId="5824D27E" w14:textId="77777777" w:rsidR="003F6D70" w:rsidRPr="00545D34" w:rsidRDefault="003F6D70" w:rsidP="003F6D70">
      <w:pPr>
        <w:spacing w:after="0"/>
        <w:rPr>
          <w:rFonts w:ascii="Arial" w:hAnsi="Arial" w:cs="Arial"/>
          <w:sz w:val="28"/>
          <w:szCs w:val="28"/>
        </w:rPr>
      </w:pPr>
    </w:p>
    <w:p w14:paraId="17AC1D84" w14:textId="536A4E3A" w:rsidR="003F6D70" w:rsidRPr="00545D34" w:rsidRDefault="00F26026" w:rsidP="0020615E">
      <w:pPr>
        <w:pStyle w:val="ListParagraph"/>
        <w:numPr>
          <w:ilvl w:val="0"/>
          <w:numId w:val="20"/>
        </w:numPr>
        <w:spacing w:after="0"/>
        <w:ind w:left="360"/>
        <w:rPr>
          <w:rFonts w:ascii="Arial" w:hAnsi="Arial" w:cs="Arial"/>
          <w:sz w:val="28"/>
          <w:szCs w:val="28"/>
        </w:rPr>
      </w:pPr>
      <w:r w:rsidRPr="00545D34">
        <w:rPr>
          <w:rFonts w:ascii="Arial" w:hAnsi="Arial" w:cs="Arial"/>
          <w:sz w:val="28"/>
          <w:szCs w:val="28"/>
        </w:rPr>
        <w:t>RELOCATE</w:t>
      </w:r>
      <w:r w:rsidR="003F6D70" w:rsidRPr="00545D34">
        <w:rPr>
          <w:rFonts w:ascii="Arial" w:hAnsi="Arial" w:cs="Arial"/>
          <w:sz w:val="28"/>
          <w:szCs w:val="28"/>
        </w:rPr>
        <w:t xml:space="preserve"> OCCUPANTS </w:t>
      </w:r>
      <w:r w:rsidR="00D66A7C" w:rsidRPr="00545D34">
        <w:rPr>
          <w:rFonts w:ascii="Arial" w:hAnsi="Arial" w:cs="Arial"/>
          <w:sz w:val="28"/>
          <w:szCs w:val="28"/>
        </w:rPr>
        <w:t>IN YOUR AREA</w:t>
      </w:r>
      <w:r w:rsidR="00F807D8" w:rsidRPr="00545D34">
        <w:rPr>
          <w:rFonts w:ascii="Arial" w:hAnsi="Arial" w:cs="Arial"/>
          <w:sz w:val="28"/>
          <w:szCs w:val="28"/>
        </w:rPr>
        <w:t xml:space="preserve"> (POOL, </w:t>
      </w:r>
      <w:r w:rsidR="00E31FA6">
        <w:rPr>
          <w:rFonts w:ascii="Arial" w:hAnsi="Arial" w:cs="Arial"/>
          <w:sz w:val="28"/>
          <w:szCs w:val="28"/>
        </w:rPr>
        <w:t xml:space="preserve">FITNESS CENTRE, COURTS, GYMNASIUMS, CLASSROOMS, </w:t>
      </w:r>
      <w:r w:rsidR="00F807D8" w:rsidRPr="00545D34">
        <w:rPr>
          <w:rFonts w:ascii="Arial" w:hAnsi="Arial" w:cs="Arial"/>
          <w:sz w:val="28"/>
          <w:szCs w:val="28"/>
        </w:rPr>
        <w:t>CHANGE ROOMS, THERAPY CENTRE)</w:t>
      </w:r>
      <w:r w:rsidR="00E31FA6">
        <w:rPr>
          <w:rFonts w:ascii="Arial" w:hAnsi="Arial" w:cs="Arial"/>
        </w:rPr>
        <w:t>.</w:t>
      </w:r>
    </w:p>
    <w:p w14:paraId="6A095D57" w14:textId="77777777" w:rsidR="00F26026" w:rsidRPr="00545D34" w:rsidRDefault="00F26026" w:rsidP="00F26026">
      <w:pPr>
        <w:spacing w:after="0"/>
        <w:rPr>
          <w:rFonts w:ascii="Arial" w:hAnsi="Arial" w:cs="Arial"/>
          <w:sz w:val="28"/>
          <w:szCs w:val="28"/>
        </w:rPr>
      </w:pPr>
    </w:p>
    <w:p w14:paraId="044EC10E" w14:textId="77777777" w:rsidR="00F26026" w:rsidRPr="00545D34" w:rsidRDefault="00F26026" w:rsidP="0020615E">
      <w:pPr>
        <w:pStyle w:val="ListParagraph"/>
        <w:numPr>
          <w:ilvl w:val="0"/>
          <w:numId w:val="20"/>
        </w:numPr>
        <w:spacing w:after="0"/>
        <w:ind w:left="450" w:hanging="450"/>
        <w:rPr>
          <w:rFonts w:ascii="Arial" w:hAnsi="Arial" w:cs="Arial"/>
          <w:sz w:val="28"/>
          <w:szCs w:val="28"/>
        </w:rPr>
      </w:pPr>
      <w:r w:rsidRPr="00545D34">
        <w:rPr>
          <w:rFonts w:ascii="Arial" w:hAnsi="Arial" w:cs="Arial"/>
          <w:sz w:val="28"/>
          <w:szCs w:val="28"/>
        </w:rPr>
        <w:t>IF SHELTER-IN-PLACE, RELOCATE BUILDING OCCUPANTS TO LOCATION.</w:t>
      </w:r>
    </w:p>
    <w:p w14:paraId="5C50DF85" w14:textId="77777777" w:rsidR="00F26026" w:rsidRPr="00545D34" w:rsidRDefault="00F26026" w:rsidP="00F26026">
      <w:pPr>
        <w:pStyle w:val="ListParagraph"/>
        <w:rPr>
          <w:rFonts w:ascii="Arial" w:hAnsi="Arial" w:cs="Arial"/>
          <w:sz w:val="28"/>
          <w:szCs w:val="28"/>
        </w:rPr>
      </w:pPr>
    </w:p>
    <w:p w14:paraId="259BDC51" w14:textId="77777777" w:rsidR="00F26026" w:rsidRPr="00545D34" w:rsidRDefault="00F26026" w:rsidP="0020615E">
      <w:pPr>
        <w:pStyle w:val="ListParagraph"/>
        <w:numPr>
          <w:ilvl w:val="0"/>
          <w:numId w:val="20"/>
        </w:numPr>
        <w:spacing w:after="0"/>
        <w:ind w:left="450" w:hanging="450"/>
        <w:rPr>
          <w:rFonts w:ascii="Arial" w:hAnsi="Arial" w:cs="Arial"/>
          <w:sz w:val="28"/>
          <w:szCs w:val="28"/>
        </w:rPr>
      </w:pPr>
      <w:r w:rsidRPr="00545D34">
        <w:rPr>
          <w:rFonts w:ascii="Arial" w:hAnsi="Arial" w:cs="Arial"/>
          <w:sz w:val="28"/>
          <w:szCs w:val="28"/>
        </w:rPr>
        <w:t>IF EVACUATION, RELOCATE BUILDING OCCUPANTS TO MUSTER POINT.</w:t>
      </w:r>
    </w:p>
    <w:p w14:paraId="5CD090C1" w14:textId="77777777" w:rsidR="003F6D70" w:rsidRPr="00545D34" w:rsidRDefault="003F6D70" w:rsidP="00831F2A">
      <w:pPr>
        <w:spacing w:after="0"/>
        <w:rPr>
          <w:rFonts w:ascii="Arial" w:hAnsi="Arial" w:cs="Arial"/>
          <w:sz w:val="28"/>
          <w:szCs w:val="28"/>
        </w:rPr>
      </w:pPr>
    </w:p>
    <w:p w14:paraId="484E292C" w14:textId="740A4F61" w:rsidR="003F6D70" w:rsidRPr="00545D34" w:rsidRDefault="003F6D70" w:rsidP="0020615E">
      <w:pPr>
        <w:pStyle w:val="ListParagraph"/>
        <w:numPr>
          <w:ilvl w:val="0"/>
          <w:numId w:val="20"/>
        </w:numPr>
        <w:spacing w:after="0"/>
        <w:ind w:left="360"/>
        <w:rPr>
          <w:rFonts w:ascii="Arial" w:hAnsi="Arial" w:cs="Arial"/>
          <w:sz w:val="28"/>
          <w:szCs w:val="28"/>
        </w:rPr>
      </w:pPr>
      <w:r w:rsidRPr="00545D34">
        <w:rPr>
          <w:rFonts w:ascii="Arial" w:hAnsi="Arial" w:cs="Arial"/>
          <w:sz w:val="28"/>
          <w:szCs w:val="28"/>
        </w:rPr>
        <w:t>CHECK WINDSOCKS AND KEEP UPWIND OF AMMONIA PLANT</w:t>
      </w:r>
    </w:p>
    <w:p w14:paraId="7A352226" w14:textId="1AEC542C" w:rsidR="000A619B" w:rsidRPr="00545D34" w:rsidRDefault="000A619B" w:rsidP="000A619B">
      <w:pPr>
        <w:pStyle w:val="ListParagraph"/>
        <w:spacing w:after="0"/>
        <w:ind w:left="360"/>
        <w:rPr>
          <w:rFonts w:ascii="Arial" w:hAnsi="Arial" w:cs="Arial"/>
          <w:sz w:val="24"/>
          <w:szCs w:val="24"/>
        </w:rPr>
      </w:pPr>
      <w:r w:rsidRPr="00545D34">
        <w:rPr>
          <w:rFonts w:ascii="Arial" w:hAnsi="Arial" w:cs="Arial"/>
          <w:sz w:val="24"/>
          <w:szCs w:val="24"/>
        </w:rPr>
        <w:t xml:space="preserve">Check the wind direction as indicated by the windsocks located on the south-end roof of the KC, just outside the Rink Operator’s office and on the </w:t>
      </w:r>
      <w:r w:rsidR="00C70C67">
        <w:rPr>
          <w:rFonts w:ascii="Arial" w:hAnsi="Arial" w:cs="Arial"/>
          <w:sz w:val="24"/>
          <w:szCs w:val="24"/>
        </w:rPr>
        <w:t xml:space="preserve">roof of Saputo Centre.  </w:t>
      </w:r>
      <w:r w:rsidRPr="00545D34">
        <w:rPr>
          <w:rFonts w:ascii="Arial" w:hAnsi="Arial" w:cs="Arial"/>
          <w:sz w:val="24"/>
          <w:szCs w:val="24"/>
        </w:rPr>
        <w:t>Muster points will depend on wind direction, as follows:</w:t>
      </w:r>
    </w:p>
    <w:p w14:paraId="636C002B" w14:textId="77777777" w:rsidR="000A619B" w:rsidRPr="00545D34" w:rsidRDefault="000A619B" w:rsidP="0020615E">
      <w:pPr>
        <w:pStyle w:val="ListParagraph"/>
        <w:numPr>
          <w:ilvl w:val="0"/>
          <w:numId w:val="15"/>
        </w:numPr>
        <w:spacing w:after="0"/>
        <w:rPr>
          <w:rFonts w:ascii="Arial" w:hAnsi="Arial" w:cs="Arial"/>
          <w:sz w:val="24"/>
          <w:szCs w:val="24"/>
        </w:rPr>
      </w:pPr>
      <w:r w:rsidRPr="00545D34">
        <w:rPr>
          <w:rFonts w:ascii="Arial" w:hAnsi="Arial" w:cs="Arial"/>
          <w:sz w:val="24"/>
          <w:szCs w:val="24"/>
        </w:rPr>
        <w:t>Wind coming from the East: P11 (primary muster point for building)</w:t>
      </w:r>
    </w:p>
    <w:p w14:paraId="414F4EE8" w14:textId="77777777" w:rsidR="000A619B" w:rsidRPr="00545D34" w:rsidRDefault="000A619B" w:rsidP="0020615E">
      <w:pPr>
        <w:pStyle w:val="ListParagraph"/>
        <w:numPr>
          <w:ilvl w:val="0"/>
          <w:numId w:val="15"/>
        </w:numPr>
        <w:spacing w:after="0"/>
        <w:rPr>
          <w:rFonts w:ascii="Arial" w:hAnsi="Arial" w:cs="Arial"/>
          <w:sz w:val="24"/>
          <w:szCs w:val="24"/>
        </w:rPr>
      </w:pPr>
      <w:r w:rsidRPr="00545D34">
        <w:rPr>
          <w:rFonts w:ascii="Arial" w:hAnsi="Arial" w:cs="Arial"/>
          <w:sz w:val="24"/>
          <w:szCs w:val="24"/>
        </w:rPr>
        <w:t>Wind coming from the West: P11 (primary muster point for building)</w:t>
      </w:r>
    </w:p>
    <w:p w14:paraId="1A92F998" w14:textId="77777777" w:rsidR="000A619B" w:rsidRPr="00545D34" w:rsidRDefault="000A619B" w:rsidP="0020615E">
      <w:pPr>
        <w:pStyle w:val="ListParagraph"/>
        <w:numPr>
          <w:ilvl w:val="0"/>
          <w:numId w:val="15"/>
        </w:numPr>
        <w:spacing w:after="0"/>
        <w:rPr>
          <w:rFonts w:ascii="Arial" w:hAnsi="Arial" w:cs="Arial"/>
          <w:sz w:val="24"/>
          <w:szCs w:val="24"/>
        </w:rPr>
      </w:pPr>
      <w:r w:rsidRPr="00545D34">
        <w:rPr>
          <w:rFonts w:ascii="Arial" w:hAnsi="Arial" w:cs="Arial"/>
          <w:sz w:val="24"/>
          <w:szCs w:val="24"/>
        </w:rPr>
        <w:t>Wind coming from the North: P11 (primary muster point for building)</w:t>
      </w:r>
    </w:p>
    <w:p w14:paraId="137DF17F" w14:textId="77777777" w:rsidR="000A619B" w:rsidRPr="00545D34" w:rsidRDefault="000A619B" w:rsidP="0020615E">
      <w:pPr>
        <w:pStyle w:val="ListParagraph"/>
        <w:numPr>
          <w:ilvl w:val="0"/>
          <w:numId w:val="15"/>
        </w:numPr>
        <w:spacing w:after="0"/>
        <w:rPr>
          <w:rFonts w:ascii="Arial" w:hAnsi="Arial" w:cs="Arial"/>
          <w:sz w:val="24"/>
          <w:szCs w:val="24"/>
        </w:rPr>
      </w:pPr>
      <w:r w:rsidRPr="00545D34">
        <w:rPr>
          <w:rFonts w:ascii="Arial" w:hAnsi="Arial" w:cs="Arial"/>
          <w:sz w:val="24"/>
          <w:szCs w:val="24"/>
        </w:rPr>
        <w:t>Wind coming from South: P10 (secondary muster point for building)</w:t>
      </w:r>
    </w:p>
    <w:p w14:paraId="61A64E3B" w14:textId="6829AD15" w:rsidR="000A619B" w:rsidRPr="00545D34" w:rsidRDefault="000A619B" w:rsidP="000A619B">
      <w:pPr>
        <w:pStyle w:val="ListParagraph"/>
        <w:spacing w:after="0"/>
        <w:ind w:left="360"/>
        <w:rPr>
          <w:rFonts w:ascii="Arial" w:hAnsi="Arial" w:cs="Arial"/>
          <w:b/>
          <w:i/>
          <w:sz w:val="24"/>
          <w:szCs w:val="24"/>
        </w:rPr>
      </w:pPr>
      <w:r w:rsidRPr="00545D34">
        <w:rPr>
          <w:rFonts w:ascii="Arial" w:hAnsi="Arial" w:cs="Arial"/>
          <w:b/>
          <w:i/>
          <w:sz w:val="24"/>
          <w:szCs w:val="24"/>
        </w:rPr>
        <w:t>It is vitally important that people are told where or where not to evacuate.  Always stay upwind of ammonia plant.</w:t>
      </w:r>
    </w:p>
    <w:p w14:paraId="21E1DC24" w14:textId="77777777" w:rsidR="00F807D8" w:rsidRPr="00545D34" w:rsidRDefault="00F807D8" w:rsidP="000A619B">
      <w:pPr>
        <w:pStyle w:val="ListParagraph"/>
        <w:spacing w:after="0"/>
        <w:ind w:left="360"/>
        <w:rPr>
          <w:rFonts w:ascii="Arial" w:hAnsi="Arial" w:cs="Arial"/>
          <w:b/>
          <w:i/>
          <w:sz w:val="24"/>
          <w:szCs w:val="24"/>
        </w:rPr>
      </w:pPr>
    </w:p>
    <w:p w14:paraId="7099B9D0" w14:textId="77777777" w:rsidR="00F26026" w:rsidRPr="00545D34" w:rsidRDefault="00F26026" w:rsidP="0020615E">
      <w:pPr>
        <w:pStyle w:val="ListParagraph"/>
        <w:numPr>
          <w:ilvl w:val="0"/>
          <w:numId w:val="26"/>
        </w:numPr>
        <w:spacing w:after="0"/>
        <w:ind w:left="360"/>
        <w:rPr>
          <w:rFonts w:ascii="Arial" w:hAnsi="Arial" w:cs="Arial"/>
          <w:sz w:val="28"/>
          <w:szCs w:val="28"/>
        </w:rPr>
      </w:pPr>
      <w:r w:rsidRPr="00545D34">
        <w:rPr>
          <w:rFonts w:ascii="Arial" w:hAnsi="Arial" w:cs="Arial"/>
          <w:sz w:val="28"/>
          <w:szCs w:val="28"/>
        </w:rPr>
        <w:t>PROCEED TO SHELTER-IN-PLACE LOCATION OR MUSTER POINT AND AWAIT FURTHER INSTRUCTION</w:t>
      </w:r>
    </w:p>
    <w:p w14:paraId="4A943998" w14:textId="77777777" w:rsidR="000A619B" w:rsidRPr="00545D34" w:rsidRDefault="000A619B" w:rsidP="003F6D70">
      <w:pPr>
        <w:spacing w:after="0"/>
        <w:rPr>
          <w:rFonts w:ascii="Arial" w:hAnsi="Arial" w:cs="Arial"/>
          <w:sz w:val="28"/>
          <w:szCs w:val="28"/>
        </w:rPr>
      </w:pPr>
    </w:p>
    <w:p w14:paraId="7B097F9A" w14:textId="77777777" w:rsidR="003F6D70" w:rsidRPr="00545D34" w:rsidRDefault="003F6D70" w:rsidP="003F6D70">
      <w:pPr>
        <w:spacing w:after="0"/>
        <w:rPr>
          <w:rFonts w:ascii="Arial" w:hAnsi="Arial" w:cs="Arial"/>
          <w:sz w:val="28"/>
          <w:szCs w:val="28"/>
        </w:rPr>
      </w:pPr>
    </w:p>
    <w:p w14:paraId="0D4C8784" w14:textId="12841F04" w:rsidR="00F807D8" w:rsidRPr="00545D34" w:rsidRDefault="003F6D70" w:rsidP="00F807D8">
      <w:pPr>
        <w:spacing w:after="0"/>
        <w:rPr>
          <w:rFonts w:ascii="Arial" w:hAnsi="Arial" w:cs="Arial"/>
          <w:sz w:val="24"/>
          <w:szCs w:val="24"/>
        </w:rPr>
      </w:pPr>
      <w:r w:rsidRPr="00545D34">
        <w:rPr>
          <w:rFonts w:ascii="Arial" w:hAnsi="Arial" w:cs="Arial"/>
          <w:sz w:val="24"/>
          <w:szCs w:val="24"/>
        </w:rPr>
        <w:t>(</w:t>
      </w:r>
      <w:proofErr w:type="gramStart"/>
      <w:r w:rsidRPr="00545D34">
        <w:rPr>
          <w:rFonts w:ascii="Arial" w:hAnsi="Arial" w:cs="Arial"/>
          <w:sz w:val="24"/>
          <w:szCs w:val="24"/>
        </w:rPr>
        <w:t>this</w:t>
      </w:r>
      <w:proofErr w:type="gramEnd"/>
      <w:r w:rsidRPr="00545D34">
        <w:rPr>
          <w:rFonts w:ascii="Arial" w:hAnsi="Arial" w:cs="Arial"/>
          <w:sz w:val="24"/>
          <w:szCs w:val="24"/>
        </w:rPr>
        <w:t xml:space="preserve"> page shall be posted at the Alumni Aquatic Centre Welcome Desk)</w:t>
      </w:r>
    </w:p>
    <w:p w14:paraId="4D76A040" w14:textId="77777777" w:rsidR="00B63708" w:rsidRPr="00545D34" w:rsidRDefault="00B63708" w:rsidP="003F6D70">
      <w:pPr>
        <w:spacing w:after="0"/>
        <w:rPr>
          <w:rFonts w:ascii="Arial" w:hAnsi="Arial" w:cs="Arial"/>
          <w:sz w:val="24"/>
          <w:szCs w:val="24"/>
        </w:rPr>
      </w:pPr>
    </w:p>
    <w:p w14:paraId="1F0E3059" w14:textId="77777777" w:rsidR="00F807D8" w:rsidRPr="00545D34" w:rsidRDefault="00B63708" w:rsidP="00F807D8">
      <w:pPr>
        <w:spacing w:after="0"/>
        <w:jc w:val="center"/>
        <w:rPr>
          <w:rFonts w:ascii="Arial" w:hAnsi="Arial" w:cs="Arial"/>
          <w:b/>
          <w:sz w:val="32"/>
          <w:szCs w:val="32"/>
        </w:rPr>
      </w:pPr>
      <w:r w:rsidRPr="00545D34">
        <w:rPr>
          <w:rFonts w:ascii="Arial" w:hAnsi="Arial" w:cs="Arial"/>
          <w:sz w:val="24"/>
          <w:szCs w:val="24"/>
        </w:rPr>
        <w:br w:type="page"/>
      </w:r>
      <w:r w:rsidR="00F807D8" w:rsidRPr="00545D34">
        <w:rPr>
          <w:rFonts w:ascii="Arial" w:hAnsi="Arial" w:cs="Arial"/>
          <w:b/>
          <w:sz w:val="32"/>
          <w:szCs w:val="32"/>
        </w:rPr>
        <w:t>KEATING CENTRE / SAPUTO CENTRE</w:t>
      </w:r>
    </w:p>
    <w:p w14:paraId="7E6178C1" w14:textId="4CE9AD5C" w:rsidR="00F807D8" w:rsidRPr="00545D34" w:rsidRDefault="00F807D8" w:rsidP="00F807D8">
      <w:pPr>
        <w:spacing w:after="0"/>
        <w:jc w:val="center"/>
        <w:rPr>
          <w:rFonts w:ascii="Arial" w:hAnsi="Arial" w:cs="Arial"/>
          <w:b/>
          <w:sz w:val="32"/>
          <w:szCs w:val="32"/>
        </w:rPr>
      </w:pPr>
      <w:r w:rsidRPr="00545D34">
        <w:rPr>
          <w:rFonts w:ascii="Arial" w:hAnsi="Arial" w:cs="Arial"/>
          <w:b/>
          <w:sz w:val="32"/>
          <w:szCs w:val="32"/>
        </w:rPr>
        <w:t xml:space="preserve">EMERGENCY RESPONSE </w:t>
      </w:r>
      <w:r w:rsidR="00211201">
        <w:rPr>
          <w:rFonts w:ascii="Arial" w:hAnsi="Arial" w:cs="Arial"/>
          <w:b/>
          <w:sz w:val="32"/>
          <w:szCs w:val="32"/>
        </w:rPr>
        <w:t xml:space="preserve">PLAN #8 </w:t>
      </w:r>
      <w:r w:rsidRPr="00545D34">
        <w:rPr>
          <w:rFonts w:ascii="Arial" w:hAnsi="Arial" w:cs="Arial"/>
          <w:b/>
          <w:sz w:val="32"/>
          <w:szCs w:val="32"/>
        </w:rPr>
        <w:t>FOR A MAJOR AMMONIA LEAK</w:t>
      </w:r>
    </w:p>
    <w:p w14:paraId="7C628DAE" w14:textId="60E3AA29" w:rsidR="00F807D8" w:rsidRPr="00545D34" w:rsidRDefault="00F807D8" w:rsidP="00F807D8">
      <w:pPr>
        <w:spacing w:after="0"/>
        <w:jc w:val="center"/>
        <w:rPr>
          <w:rFonts w:ascii="Arial" w:hAnsi="Arial" w:cs="Arial"/>
          <w:b/>
          <w:sz w:val="30"/>
          <w:szCs w:val="30"/>
        </w:rPr>
      </w:pPr>
      <w:r w:rsidRPr="00545D34">
        <w:rPr>
          <w:rFonts w:ascii="Arial" w:hAnsi="Arial" w:cs="Arial"/>
          <w:b/>
          <w:sz w:val="30"/>
          <w:szCs w:val="30"/>
        </w:rPr>
        <w:t>ATHLETICS PERSONNEL RESPONSE</w:t>
      </w:r>
    </w:p>
    <w:p w14:paraId="6BE238EE" w14:textId="77777777" w:rsidR="00F807D8" w:rsidRPr="00545D34" w:rsidRDefault="00F807D8" w:rsidP="00F807D8">
      <w:pPr>
        <w:spacing w:after="0"/>
        <w:jc w:val="center"/>
        <w:rPr>
          <w:rFonts w:ascii="Arial" w:hAnsi="Arial" w:cs="Arial"/>
          <w:b/>
          <w:sz w:val="32"/>
          <w:szCs w:val="32"/>
        </w:rPr>
      </w:pPr>
    </w:p>
    <w:p w14:paraId="60AEF1E1" w14:textId="77777777" w:rsidR="00F807D8" w:rsidRPr="00545D34" w:rsidRDefault="00F807D8" w:rsidP="00F807D8">
      <w:pPr>
        <w:spacing w:after="0"/>
        <w:rPr>
          <w:rFonts w:ascii="Arial" w:hAnsi="Arial" w:cs="Arial"/>
          <w:sz w:val="24"/>
          <w:szCs w:val="24"/>
        </w:rPr>
      </w:pPr>
    </w:p>
    <w:p w14:paraId="3282227A" w14:textId="77777777" w:rsidR="00F807D8" w:rsidRPr="00545D34" w:rsidRDefault="00F807D8" w:rsidP="00F807D8">
      <w:pPr>
        <w:spacing w:after="0"/>
        <w:rPr>
          <w:rFonts w:ascii="Arial" w:hAnsi="Arial" w:cs="Arial"/>
          <w:sz w:val="28"/>
          <w:szCs w:val="28"/>
        </w:rPr>
      </w:pPr>
      <w:r w:rsidRPr="00545D34">
        <w:rPr>
          <w:rFonts w:ascii="Arial" w:hAnsi="Arial" w:cs="Arial"/>
          <w:sz w:val="28"/>
          <w:szCs w:val="28"/>
        </w:rPr>
        <w:t>WHEN ALERTED TO A MAJOR AMMONIA LEAK IN KEATING CENTRE</w:t>
      </w:r>
    </w:p>
    <w:p w14:paraId="45715EB6" w14:textId="77777777" w:rsidR="00F807D8" w:rsidRPr="00545D34" w:rsidRDefault="00F807D8" w:rsidP="00F807D8">
      <w:pPr>
        <w:spacing w:after="0"/>
        <w:rPr>
          <w:rFonts w:ascii="Arial" w:hAnsi="Arial" w:cs="Arial"/>
          <w:sz w:val="28"/>
          <w:szCs w:val="28"/>
        </w:rPr>
      </w:pPr>
    </w:p>
    <w:p w14:paraId="294B5565" w14:textId="0138C0D2" w:rsidR="00F807D8" w:rsidRPr="00545D34" w:rsidRDefault="00F26026" w:rsidP="0020615E">
      <w:pPr>
        <w:pStyle w:val="ListParagraph"/>
        <w:numPr>
          <w:ilvl w:val="0"/>
          <w:numId w:val="27"/>
        </w:numPr>
        <w:spacing w:after="0"/>
        <w:rPr>
          <w:rFonts w:ascii="Arial" w:hAnsi="Arial" w:cs="Arial"/>
          <w:sz w:val="28"/>
          <w:szCs w:val="28"/>
        </w:rPr>
      </w:pPr>
      <w:r w:rsidRPr="00545D34">
        <w:rPr>
          <w:rFonts w:ascii="Arial" w:hAnsi="Arial" w:cs="Arial"/>
          <w:sz w:val="28"/>
          <w:szCs w:val="28"/>
        </w:rPr>
        <w:t>RELOCATE</w:t>
      </w:r>
      <w:r w:rsidR="00F807D8" w:rsidRPr="00545D34">
        <w:rPr>
          <w:rFonts w:ascii="Arial" w:hAnsi="Arial" w:cs="Arial"/>
          <w:sz w:val="28"/>
          <w:szCs w:val="28"/>
        </w:rPr>
        <w:t xml:space="preserve"> OCCUPANTS IN YOUR AR</w:t>
      </w:r>
      <w:r w:rsidR="002E2D41">
        <w:rPr>
          <w:rFonts w:ascii="Arial" w:hAnsi="Arial" w:cs="Arial"/>
          <w:sz w:val="28"/>
          <w:szCs w:val="28"/>
        </w:rPr>
        <w:t>EA (VARSITY TEAM ROOMS, VARSITY GYM</w:t>
      </w:r>
      <w:r w:rsidR="00E31FA6">
        <w:rPr>
          <w:rFonts w:ascii="Arial" w:hAnsi="Arial" w:cs="Arial"/>
          <w:sz w:val="28"/>
          <w:szCs w:val="28"/>
        </w:rPr>
        <w:t>, OFFICES</w:t>
      </w:r>
      <w:r w:rsidR="00F807D8" w:rsidRPr="00545D34">
        <w:rPr>
          <w:rFonts w:ascii="Arial" w:hAnsi="Arial" w:cs="Arial"/>
          <w:sz w:val="28"/>
          <w:szCs w:val="28"/>
        </w:rPr>
        <w:t>)</w:t>
      </w:r>
    </w:p>
    <w:p w14:paraId="4A17BF09" w14:textId="77777777" w:rsidR="00F807D8" w:rsidRPr="00545D34" w:rsidRDefault="00F807D8" w:rsidP="00F807D8">
      <w:pPr>
        <w:spacing w:after="0"/>
        <w:rPr>
          <w:rFonts w:ascii="Arial" w:hAnsi="Arial" w:cs="Arial"/>
          <w:sz w:val="28"/>
          <w:szCs w:val="28"/>
        </w:rPr>
      </w:pPr>
    </w:p>
    <w:p w14:paraId="63D71C15" w14:textId="77777777" w:rsidR="00F26026" w:rsidRPr="00545D34" w:rsidRDefault="00F26026" w:rsidP="0020615E">
      <w:pPr>
        <w:pStyle w:val="ListParagraph"/>
        <w:numPr>
          <w:ilvl w:val="0"/>
          <w:numId w:val="27"/>
        </w:numPr>
        <w:spacing w:after="0"/>
        <w:rPr>
          <w:rFonts w:ascii="Arial" w:hAnsi="Arial" w:cs="Arial"/>
          <w:sz w:val="28"/>
          <w:szCs w:val="28"/>
        </w:rPr>
      </w:pPr>
      <w:r w:rsidRPr="00545D34">
        <w:rPr>
          <w:rFonts w:ascii="Arial" w:hAnsi="Arial" w:cs="Arial"/>
          <w:sz w:val="28"/>
          <w:szCs w:val="28"/>
        </w:rPr>
        <w:t>IF SHELTER-IN-PLACE, RELOCATE BUILDING OCCUPANTS TO LOCATION.</w:t>
      </w:r>
    </w:p>
    <w:p w14:paraId="4E5D2C4B" w14:textId="77777777" w:rsidR="00F26026" w:rsidRPr="00545D34" w:rsidRDefault="00F26026" w:rsidP="00F26026">
      <w:pPr>
        <w:pStyle w:val="ListParagraph"/>
        <w:rPr>
          <w:rFonts w:ascii="Arial" w:hAnsi="Arial" w:cs="Arial"/>
          <w:sz w:val="28"/>
          <w:szCs w:val="28"/>
        </w:rPr>
      </w:pPr>
    </w:p>
    <w:p w14:paraId="67790AD7" w14:textId="77777777" w:rsidR="00F26026" w:rsidRPr="00545D34" w:rsidRDefault="00F26026" w:rsidP="0020615E">
      <w:pPr>
        <w:pStyle w:val="ListParagraph"/>
        <w:numPr>
          <w:ilvl w:val="0"/>
          <w:numId w:val="27"/>
        </w:numPr>
        <w:spacing w:after="0"/>
        <w:rPr>
          <w:rFonts w:ascii="Arial" w:hAnsi="Arial" w:cs="Arial"/>
          <w:sz w:val="28"/>
          <w:szCs w:val="28"/>
        </w:rPr>
      </w:pPr>
      <w:r w:rsidRPr="00545D34">
        <w:rPr>
          <w:rFonts w:ascii="Arial" w:hAnsi="Arial" w:cs="Arial"/>
          <w:sz w:val="28"/>
          <w:szCs w:val="28"/>
        </w:rPr>
        <w:t>IF EVACUATION, RELOCATE BUILDING OCCUPANTS TO MUSTER POINT.</w:t>
      </w:r>
    </w:p>
    <w:p w14:paraId="633B7B8C" w14:textId="77777777" w:rsidR="00F807D8" w:rsidRPr="00545D34" w:rsidRDefault="00F807D8" w:rsidP="00F807D8">
      <w:pPr>
        <w:spacing w:after="0"/>
        <w:rPr>
          <w:rFonts w:ascii="Arial" w:hAnsi="Arial" w:cs="Arial"/>
          <w:sz w:val="28"/>
          <w:szCs w:val="28"/>
        </w:rPr>
      </w:pPr>
    </w:p>
    <w:p w14:paraId="7BFF8CFC" w14:textId="5DA51247" w:rsidR="00F807D8" w:rsidRPr="00545D34" w:rsidRDefault="00B35672" w:rsidP="0020615E">
      <w:pPr>
        <w:pStyle w:val="ListParagraph"/>
        <w:numPr>
          <w:ilvl w:val="0"/>
          <w:numId w:val="27"/>
        </w:numPr>
        <w:spacing w:after="0"/>
        <w:rPr>
          <w:rFonts w:ascii="Arial" w:hAnsi="Arial" w:cs="Arial"/>
          <w:sz w:val="28"/>
          <w:szCs w:val="28"/>
        </w:rPr>
      </w:pPr>
      <w:r>
        <w:rPr>
          <w:rFonts w:ascii="Arial" w:hAnsi="Arial" w:cs="Arial"/>
          <w:sz w:val="28"/>
          <w:szCs w:val="28"/>
        </w:rPr>
        <w:t xml:space="preserve">IF EVACUATION, </w:t>
      </w:r>
      <w:r w:rsidR="00F807D8" w:rsidRPr="00545D34">
        <w:rPr>
          <w:rFonts w:ascii="Arial" w:hAnsi="Arial" w:cs="Arial"/>
          <w:sz w:val="28"/>
          <w:szCs w:val="28"/>
        </w:rPr>
        <w:t>CHECK WINDSOCKS AND KEEP UPWIND OF AMMONIA PLANT</w:t>
      </w:r>
    </w:p>
    <w:p w14:paraId="15D0ABAA" w14:textId="055B1D4B" w:rsidR="00F807D8" w:rsidRPr="00545D34" w:rsidRDefault="00F807D8" w:rsidP="00F807D8">
      <w:pPr>
        <w:pStyle w:val="ListParagraph"/>
        <w:spacing w:after="0"/>
        <w:ind w:left="360"/>
        <w:rPr>
          <w:rFonts w:ascii="Arial" w:hAnsi="Arial" w:cs="Arial"/>
          <w:sz w:val="24"/>
          <w:szCs w:val="24"/>
        </w:rPr>
      </w:pPr>
      <w:r w:rsidRPr="00545D34">
        <w:rPr>
          <w:rFonts w:ascii="Arial" w:hAnsi="Arial" w:cs="Arial"/>
          <w:sz w:val="24"/>
          <w:szCs w:val="24"/>
        </w:rPr>
        <w:t xml:space="preserve">Check the wind direction as indicated by the windsocks located on the south-end roof of the KC, just outside the Rink Operator’s office and on the </w:t>
      </w:r>
      <w:r w:rsidR="00C70C67">
        <w:rPr>
          <w:rFonts w:ascii="Arial" w:hAnsi="Arial" w:cs="Arial"/>
          <w:sz w:val="24"/>
          <w:szCs w:val="24"/>
        </w:rPr>
        <w:t>roof of Saputo Centre</w:t>
      </w:r>
      <w:r w:rsidRPr="00545D34">
        <w:rPr>
          <w:rFonts w:ascii="Arial" w:hAnsi="Arial" w:cs="Arial"/>
          <w:sz w:val="24"/>
          <w:szCs w:val="24"/>
        </w:rPr>
        <w:t>.  Muster points will depend on wind direction, as follows:</w:t>
      </w:r>
    </w:p>
    <w:p w14:paraId="01566603" w14:textId="77777777" w:rsidR="00F807D8" w:rsidRPr="00545D34" w:rsidRDefault="00F807D8" w:rsidP="0020615E">
      <w:pPr>
        <w:pStyle w:val="ListParagraph"/>
        <w:numPr>
          <w:ilvl w:val="0"/>
          <w:numId w:val="15"/>
        </w:numPr>
        <w:spacing w:after="0"/>
        <w:rPr>
          <w:rFonts w:ascii="Arial" w:hAnsi="Arial" w:cs="Arial"/>
          <w:sz w:val="24"/>
          <w:szCs w:val="24"/>
        </w:rPr>
      </w:pPr>
      <w:r w:rsidRPr="00545D34">
        <w:rPr>
          <w:rFonts w:ascii="Arial" w:hAnsi="Arial" w:cs="Arial"/>
          <w:sz w:val="24"/>
          <w:szCs w:val="24"/>
        </w:rPr>
        <w:t>Wind coming from the East: P11 (primary muster point for building)</w:t>
      </w:r>
    </w:p>
    <w:p w14:paraId="6A943EFA" w14:textId="77777777" w:rsidR="00F807D8" w:rsidRPr="00545D34" w:rsidRDefault="00F807D8" w:rsidP="0020615E">
      <w:pPr>
        <w:pStyle w:val="ListParagraph"/>
        <w:numPr>
          <w:ilvl w:val="0"/>
          <w:numId w:val="15"/>
        </w:numPr>
        <w:spacing w:after="0"/>
        <w:rPr>
          <w:rFonts w:ascii="Arial" w:hAnsi="Arial" w:cs="Arial"/>
          <w:sz w:val="24"/>
          <w:szCs w:val="24"/>
        </w:rPr>
      </w:pPr>
      <w:r w:rsidRPr="00545D34">
        <w:rPr>
          <w:rFonts w:ascii="Arial" w:hAnsi="Arial" w:cs="Arial"/>
          <w:sz w:val="24"/>
          <w:szCs w:val="24"/>
        </w:rPr>
        <w:t>Wind coming from the West: P11 (primary muster point for building)</w:t>
      </w:r>
    </w:p>
    <w:p w14:paraId="5440FE5F" w14:textId="77777777" w:rsidR="00F807D8" w:rsidRPr="00545D34" w:rsidRDefault="00F807D8" w:rsidP="0020615E">
      <w:pPr>
        <w:pStyle w:val="ListParagraph"/>
        <w:numPr>
          <w:ilvl w:val="0"/>
          <w:numId w:val="15"/>
        </w:numPr>
        <w:spacing w:after="0"/>
        <w:rPr>
          <w:rFonts w:ascii="Arial" w:hAnsi="Arial" w:cs="Arial"/>
          <w:sz w:val="24"/>
          <w:szCs w:val="24"/>
        </w:rPr>
      </w:pPr>
      <w:r w:rsidRPr="00545D34">
        <w:rPr>
          <w:rFonts w:ascii="Arial" w:hAnsi="Arial" w:cs="Arial"/>
          <w:sz w:val="24"/>
          <w:szCs w:val="24"/>
        </w:rPr>
        <w:t>Wind coming from the North: P11 (primary muster point for building)</w:t>
      </w:r>
    </w:p>
    <w:p w14:paraId="5C6B69FC" w14:textId="77777777" w:rsidR="00F807D8" w:rsidRPr="00545D34" w:rsidRDefault="00F807D8" w:rsidP="0020615E">
      <w:pPr>
        <w:pStyle w:val="ListParagraph"/>
        <w:numPr>
          <w:ilvl w:val="0"/>
          <w:numId w:val="15"/>
        </w:numPr>
        <w:spacing w:after="0"/>
        <w:rPr>
          <w:rFonts w:ascii="Arial" w:hAnsi="Arial" w:cs="Arial"/>
          <w:sz w:val="24"/>
          <w:szCs w:val="24"/>
        </w:rPr>
      </w:pPr>
      <w:r w:rsidRPr="00545D34">
        <w:rPr>
          <w:rFonts w:ascii="Arial" w:hAnsi="Arial" w:cs="Arial"/>
          <w:sz w:val="24"/>
          <w:szCs w:val="24"/>
        </w:rPr>
        <w:t>Wind coming from South: P10 (secondary muster point for building)</w:t>
      </w:r>
    </w:p>
    <w:p w14:paraId="1FCDE2D5" w14:textId="77777777" w:rsidR="00F807D8" w:rsidRPr="00545D34" w:rsidRDefault="00F807D8" w:rsidP="00F807D8">
      <w:pPr>
        <w:pStyle w:val="ListParagraph"/>
        <w:spacing w:after="0"/>
        <w:ind w:left="360"/>
        <w:rPr>
          <w:rFonts w:ascii="Arial" w:hAnsi="Arial" w:cs="Arial"/>
          <w:b/>
          <w:i/>
          <w:sz w:val="24"/>
          <w:szCs w:val="24"/>
        </w:rPr>
      </w:pPr>
      <w:r w:rsidRPr="00545D34">
        <w:rPr>
          <w:rFonts w:ascii="Arial" w:hAnsi="Arial" w:cs="Arial"/>
          <w:b/>
          <w:i/>
          <w:sz w:val="24"/>
          <w:szCs w:val="24"/>
        </w:rPr>
        <w:t>It is vitally important that people are told where or where not to evacuate.  Always stay upwind of ammonia plant.</w:t>
      </w:r>
    </w:p>
    <w:p w14:paraId="3883C9A4" w14:textId="77777777" w:rsidR="00F807D8" w:rsidRPr="00545D34" w:rsidRDefault="00F807D8" w:rsidP="00F807D8">
      <w:pPr>
        <w:pStyle w:val="ListParagraph"/>
        <w:spacing w:after="0"/>
        <w:ind w:left="360"/>
        <w:rPr>
          <w:rFonts w:ascii="Arial" w:hAnsi="Arial" w:cs="Arial"/>
          <w:b/>
          <w:i/>
          <w:sz w:val="24"/>
          <w:szCs w:val="24"/>
        </w:rPr>
      </w:pPr>
    </w:p>
    <w:p w14:paraId="32DB5E43" w14:textId="72BB43C1" w:rsidR="00F807D8" w:rsidRPr="00545D34" w:rsidRDefault="00F807D8" w:rsidP="0020615E">
      <w:pPr>
        <w:pStyle w:val="ListParagraph"/>
        <w:numPr>
          <w:ilvl w:val="0"/>
          <w:numId w:val="27"/>
        </w:numPr>
        <w:spacing w:after="0"/>
        <w:rPr>
          <w:rFonts w:ascii="Arial" w:hAnsi="Arial" w:cs="Arial"/>
          <w:sz w:val="28"/>
          <w:szCs w:val="28"/>
        </w:rPr>
      </w:pPr>
      <w:r w:rsidRPr="00545D34">
        <w:rPr>
          <w:rFonts w:ascii="Arial" w:hAnsi="Arial" w:cs="Arial"/>
          <w:sz w:val="28"/>
          <w:szCs w:val="28"/>
        </w:rPr>
        <w:t xml:space="preserve">PROCEED TO </w:t>
      </w:r>
      <w:r w:rsidR="00F26026" w:rsidRPr="00545D34">
        <w:rPr>
          <w:rFonts w:ascii="Arial" w:hAnsi="Arial" w:cs="Arial"/>
          <w:sz w:val="28"/>
          <w:szCs w:val="28"/>
        </w:rPr>
        <w:t xml:space="preserve">SHELTER-IN-PLACE LOCATION OR </w:t>
      </w:r>
      <w:r w:rsidRPr="00545D34">
        <w:rPr>
          <w:rFonts w:ascii="Arial" w:hAnsi="Arial" w:cs="Arial"/>
          <w:sz w:val="28"/>
          <w:szCs w:val="28"/>
        </w:rPr>
        <w:t>MUSTER POINT AND AWAIT FURTHER INSTRUCTION</w:t>
      </w:r>
    </w:p>
    <w:p w14:paraId="24BC0755" w14:textId="77777777" w:rsidR="00F807D8" w:rsidRPr="00545D34" w:rsidRDefault="00F807D8" w:rsidP="00F807D8">
      <w:pPr>
        <w:spacing w:after="0"/>
        <w:rPr>
          <w:rFonts w:ascii="Arial" w:hAnsi="Arial" w:cs="Arial"/>
          <w:sz w:val="28"/>
          <w:szCs w:val="28"/>
        </w:rPr>
      </w:pPr>
    </w:p>
    <w:p w14:paraId="5C721D4C" w14:textId="77777777" w:rsidR="00F807D8" w:rsidRPr="00545D34" w:rsidRDefault="00F807D8" w:rsidP="00F807D8">
      <w:pPr>
        <w:spacing w:after="0"/>
        <w:rPr>
          <w:rFonts w:ascii="Arial" w:hAnsi="Arial" w:cs="Arial"/>
          <w:sz w:val="28"/>
          <w:szCs w:val="28"/>
        </w:rPr>
      </w:pPr>
    </w:p>
    <w:p w14:paraId="20DAC926" w14:textId="3212E6EB" w:rsidR="00F807D8" w:rsidRPr="00545D34" w:rsidRDefault="00F807D8" w:rsidP="00F807D8">
      <w:pPr>
        <w:spacing w:after="0"/>
        <w:rPr>
          <w:rFonts w:ascii="Arial" w:hAnsi="Arial" w:cs="Arial"/>
          <w:sz w:val="24"/>
          <w:szCs w:val="24"/>
        </w:rPr>
      </w:pPr>
      <w:r w:rsidRPr="00545D34">
        <w:rPr>
          <w:rFonts w:ascii="Arial" w:hAnsi="Arial" w:cs="Arial"/>
          <w:sz w:val="24"/>
          <w:szCs w:val="24"/>
        </w:rPr>
        <w:t>(</w:t>
      </w:r>
      <w:proofErr w:type="gramStart"/>
      <w:r w:rsidRPr="00545D34">
        <w:rPr>
          <w:rFonts w:ascii="Arial" w:hAnsi="Arial" w:cs="Arial"/>
          <w:sz w:val="24"/>
          <w:szCs w:val="24"/>
        </w:rPr>
        <w:t>this</w:t>
      </w:r>
      <w:proofErr w:type="gramEnd"/>
      <w:r w:rsidRPr="00545D34">
        <w:rPr>
          <w:rFonts w:ascii="Arial" w:hAnsi="Arial" w:cs="Arial"/>
          <w:sz w:val="24"/>
          <w:szCs w:val="24"/>
        </w:rPr>
        <w:t xml:space="preserve"> page shall be posted in Athletics)</w:t>
      </w:r>
    </w:p>
    <w:p w14:paraId="0BACC208" w14:textId="77777777" w:rsidR="00F807D8" w:rsidRPr="00545D34" w:rsidRDefault="00F807D8">
      <w:pPr>
        <w:rPr>
          <w:rFonts w:ascii="Arial" w:hAnsi="Arial" w:cs="Arial"/>
          <w:sz w:val="24"/>
          <w:szCs w:val="24"/>
        </w:rPr>
      </w:pPr>
      <w:r w:rsidRPr="00545D34">
        <w:rPr>
          <w:rFonts w:ascii="Arial" w:hAnsi="Arial" w:cs="Arial"/>
          <w:sz w:val="24"/>
          <w:szCs w:val="24"/>
        </w:rPr>
        <w:br w:type="page"/>
      </w:r>
    </w:p>
    <w:tbl>
      <w:tblPr>
        <w:tblW w:w="0" w:type="auto"/>
        <w:tblInd w:w="2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87"/>
        <w:gridCol w:w="266"/>
        <w:gridCol w:w="191"/>
        <w:gridCol w:w="975"/>
        <w:gridCol w:w="170"/>
        <w:gridCol w:w="907"/>
        <w:gridCol w:w="429"/>
        <w:gridCol w:w="1000"/>
        <w:gridCol w:w="724"/>
        <w:gridCol w:w="462"/>
        <w:gridCol w:w="256"/>
        <w:gridCol w:w="146"/>
        <w:gridCol w:w="420"/>
        <w:gridCol w:w="550"/>
        <w:gridCol w:w="1383"/>
      </w:tblGrid>
      <w:tr w:rsidR="00B63708" w:rsidRPr="00545D34" w14:paraId="27A313E0" w14:textId="77777777" w:rsidTr="008D1E46">
        <w:trPr>
          <w:trHeight w:val="333"/>
        </w:trPr>
        <w:tc>
          <w:tcPr>
            <w:tcW w:w="9866" w:type="dxa"/>
            <w:gridSpan w:val="15"/>
            <w:tcBorders>
              <w:top w:val="nil"/>
              <w:left w:val="nil"/>
              <w:bottom w:val="nil"/>
              <w:right w:val="nil"/>
            </w:tcBorders>
            <w:shd w:val="clear" w:color="auto" w:fill="000000"/>
          </w:tcPr>
          <w:p w14:paraId="300414EA" w14:textId="77777777" w:rsidR="00B63708" w:rsidRPr="00545D34" w:rsidRDefault="00B63708" w:rsidP="008D1E46">
            <w:pPr>
              <w:pStyle w:val="TableParagraph"/>
              <w:spacing w:before="12"/>
              <w:ind w:left="115"/>
              <w:rPr>
                <w:b/>
                <w:sz w:val="20"/>
                <w:szCs w:val="20"/>
              </w:rPr>
            </w:pPr>
            <w:r w:rsidRPr="00545D34">
              <w:rPr>
                <w:b/>
                <w:color w:val="FFFFFF"/>
                <w:sz w:val="20"/>
                <w:szCs w:val="20"/>
              </w:rPr>
              <w:t>SECTION A: EMPLOYEE INFORMATION</w:t>
            </w:r>
          </w:p>
        </w:tc>
      </w:tr>
      <w:tr w:rsidR="00B63708" w:rsidRPr="00545D34" w14:paraId="06859996" w14:textId="77777777" w:rsidTr="008D1E46">
        <w:trPr>
          <w:trHeight w:val="431"/>
        </w:trPr>
        <w:tc>
          <w:tcPr>
            <w:tcW w:w="1987" w:type="dxa"/>
            <w:tcBorders>
              <w:top w:val="nil"/>
            </w:tcBorders>
          </w:tcPr>
          <w:p w14:paraId="363E3B10" w14:textId="77777777" w:rsidR="00B63708" w:rsidRPr="00545D34" w:rsidRDefault="00B63708" w:rsidP="008D1E46">
            <w:pPr>
              <w:pStyle w:val="TableParagraph"/>
              <w:spacing w:before="83"/>
              <w:ind w:left="107"/>
              <w:rPr>
                <w:b/>
                <w:sz w:val="20"/>
                <w:szCs w:val="20"/>
              </w:rPr>
            </w:pPr>
            <w:r w:rsidRPr="00545D34">
              <w:rPr>
                <w:b/>
                <w:sz w:val="20"/>
                <w:szCs w:val="20"/>
              </w:rPr>
              <w:t>Job Title:</w:t>
            </w:r>
          </w:p>
        </w:tc>
        <w:tc>
          <w:tcPr>
            <w:tcW w:w="3938" w:type="dxa"/>
            <w:gridSpan w:val="7"/>
            <w:tcBorders>
              <w:top w:val="nil"/>
            </w:tcBorders>
          </w:tcPr>
          <w:p w14:paraId="0C6CA19E" w14:textId="77777777" w:rsidR="00B63708" w:rsidRPr="00545D34" w:rsidRDefault="00B63708" w:rsidP="008D1E46">
            <w:pPr>
              <w:pStyle w:val="TableParagraph"/>
              <w:rPr>
                <w:sz w:val="20"/>
                <w:szCs w:val="20"/>
              </w:rPr>
            </w:pPr>
          </w:p>
        </w:tc>
        <w:tc>
          <w:tcPr>
            <w:tcW w:w="2008" w:type="dxa"/>
            <w:gridSpan w:val="5"/>
            <w:tcBorders>
              <w:top w:val="nil"/>
            </w:tcBorders>
          </w:tcPr>
          <w:p w14:paraId="3E80E4D8" w14:textId="77777777" w:rsidR="00B63708" w:rsidRPr="00545D34" w:rsidRDefault="00B63708" w:rsidP="0020615E">
            <w:pPr>
              <w:pStyle w:val="TableParagraph"/>
              <w:numPr>
                <w:ilvl w:val="0"/>
                <w:numId w:val="14"/>
              </w:numPr>
              <w:tabs>
                <w:tab w:val="left" w:pos="416"/>
              </w:tabs>
              <w:spacing w:before="44"/>
              <w:ind w:hanging="306"/>
              <w:rPr>
                <w:sz w:val="20"/>
                <w:szCs w:val="20"/>
              </w:rPr>
            </w:pPr>
            <w:r w:rsidRPr="00545D34">
              <w:rPr>
                <w:sz w:val="20"/>
                <w:szCs w:val="20"/>
              </w:rPr>
              <w:t>New Worker</w:t>
            </w:r>
          </w:p>
        </w:tc>
        <w:tc>
          <w:tcPr>
            <w:tcW w:w="1933" w:type="dxa"/>
            <w:gridSpan w:val="2"/>
            <w:tcBorders>
              <w:top w:val="nil"/>
            </w:tcBorders>
          </w:tcPr>
          <w:p w14:paraId="71D80004" w14:textId="77777777" w:rsidR="00B63708" w:rsidRPr="00545D34" w:rsidRDefault="00B63708" w:rsidP="0020615E">
            <w:pPr>
              <w:pStyle w:val="TableParagraph"/>
              <w:numPr>
                <w:ilvl w:val="0"/>
                <w:numId w:val="13"/>
              </w:numPr>
              <w:tabs>
                <w:tab w:val="left" w:pos="419"/>
              </w:tabs>
              <w:spacing w:before="44"/>
              <w:ind w:hanging="306"/>
              <w:rPr>
                <w:sz w:val="20"/>
                <w:szCs w:val="20"/>
              </w:rPr>
            </w:pPr>
            <w:r w:rsidRPr="00545D34">
              <w:rPr>
                <w:sz w:val="20"/>
                <w:szCs w:val="20"/>
              </w:rPr>
              <w:t>Annual Review</w:t>
            </w:r>
          </w:p>
        </w:tc>
      </w:tr>
      <w:tr w:rsidR="00B63708" w:rsidRPr="00545D34" w14:paraId="7D3121E3" w14:textId="77777777" w:rsidTr="008D1E46">
        <w:trPr>
          <w:trHeight w:val="455"/>
        </w:trPr>
        <w:tc>
          <w:tcPr>
            <w:tcW w:w="1987" w:type="dxa"/>
          </w:tcPr>
          <w:p w14:paraId="4E61B3FB" w14:textId="77777777" w:rsidR="00B63708" w:rsidRPr="00545D34" w:rsidRDefault="00B63708" w:rsidP="008D1E46">
            <w:pPr>
              <w:pStyle w:val="TableParagraph"/>
              <w:spacing w:line="224" w:lineRule="exact"/>
              <w:ind w:left="107"/>
              <w:rPr>
                <w:b/>
                <w:sz w:val="20"/>
                <w:szCs w:val="20"/>
              </w:rPr>
            </w:pPr>
            <w:r w:rsidRPr="00545D34">
              <w:rPr>
                <w:b/>
                <w:sz w:val="20"/>
                <w:szCs w:val="20"/>
              </w:rPr>
              <w:t>Employee Name:</w:t>
            </w:r>
          </w:p>
          <w:p w14:paraId="15428FA2" w14:textId="77777777" w:rsidR="00B63708" w:rsidRPr="00545D34" w:rsidRDefault="00B63708" w:rsidP="008D1E46">
            <w:pPr>
              <w:pStyle w:val="TableParagraph"/>
              <w:spacing w:before="21"/>
              <w:ind w:left="107"/>
              <w:rPr>
                <w:b/>
                <w:sz w:val="20"/>
                <w:szCs w:val="20"/>
              </w:rPr>
            </w:pPr>
            <w:r w:rsidRPr="00545D34">
              <w:rPr>
                <w:b/>
                <w:sz w:val="20"/>
                <w:szCs w:val="20"/>
              </w:rPr>
              <w:t>(Print Clearly)</w:t>
            </w:r>
          </w:p>
        </w:tc>
        <w:tc>
          <w:tcPr>
            <w:tcW w:w="7879" w:type="dxa"/>
            <w:gridSpan w:val="14"/>
          </w:tcPr>
          <w:p w14:paraId="358CFF76" w14:textId="77777777" w:rsidR="00B63708" w:rsidRPr="00545D34" w:rsidRDefault="00B63708" w:rsidP="008D1E46">
            <w:pPr>
              <w:pStyle w:val="TableParagraph"/>
              <w:rPr>
                <w:sz w:val="20"/>
                <w:szCs w:val="20"/>
              </w:rPr>
            </w:pPr>
          </w:p>
        </w:tc>
      </w:tr>
      <w:tr w:rsidR="00B63708" w:rsidRPr="00545D34" w14:paraId="477C1ABF" w14:textId="77777777" w:rsidTr="008D1E46">
        <w:trPr>
          <w:trHeight w:val="505"/>
        </w:trPr>
        <w:tc>
          <w:tcPr>
            <w:tcW w:w="1987" w:type="dxa"/>
          </w:tcPr>
          <w:p w14:paraId="60EE015E" w14:textId="77777777" w:rsidR="00B63708" w:rsidRPr="00545D34" w:rsidRDefault="00B63708" w:rsidP="008D1E46">
            <w:pPr>
              <w:pStyle w:val="TableParagraph"/>
              <w:spacing w:before="121"/>
              <w:ind w:left="107"/>
              <w:rPr>
                <w:b/>
                <w:sz w:val="20"/>
                <w:szCs w:val="20"/>
              </w:rPr>
            </w:pPr>
            <w:r w:rsidRPr="00545D34">
              <w:rPr>
                <w:b/>
                <w:sz w:val="20"/>
                <w:szCs w:val="20"/>
              </w:rPr>
              <w:t>Certification:</w:t>
            </w:r>
          </w:p>
        </w:tc>
        <w:tc>
          <w:tcPr>
            <w:tcW w:w="457" w:type="dxa"/>
            <w:gridSpan w:val="2"/>
            <w:tcBorders>
              <w:right w:val="nil"/>
            </w:tcBorders>
          </w:tcPr>
          <w:p w14:paraId="25B74F63" w14:textId="77777777" w:rsidR="00B63708" w:rsidRPr="00545D34" w:rsidRDefault="00B63708" w:rsidP="008D1E46">
            <w:pPr>
              <w:pStyle w:val="TableParagraph"/>
              <w:spacing w:before="79"/>
              <w:ind w:left="107"/>
              <w:rPr>
                <w:sz w:val="20"/>
                <w:szCs w:val="20"/>
              </w:rPr>
            </w:pPr>
            <w:r w:rsidRPr="00545D34">
              <w:rPr>
                <w:sz w:val="20"/>
                <w:szCs w:val="20"/>
              </w:rPr>
              <w:t></w:t>
            </w:r>
          </w:p>
        </w:tc>
        <w:tc>
          <w:tcPr>
            <w:tcW w:w="2052" w:type="dxa"/>
            <w:gridSpan w:val="3"/>
            <w:tcBorders>
              <w:left w:val="nil"/>
            </w:tcBorders>
          </w:tcPr>
          <w:p w14:paraId="046D5373" w14:textId="77777777" w:rsidR="00B63708" w:rsidRPr="00545D34" w:rsidRDefault="00B63708" w:rsidP="008D1E46">
            <w:pPr>
              <w:pStyle w:val="TableParagraph"/>
              <w:spacing w:line="227" w:lineRule="exact"/>
              <w:ind w:left="107"/>
              <w:rPr>
                <w:sz w:val="20"/>
                <w:szCs w:val="20"/>
              </w:rPr>
            </w:pPr>
            <w:r w:rsidRPr="00545D34">
              <w:rPr>
                <w:sz w:val="20"/>
                <w:szCs w:val="20"/>
              </w:rPr>
              <w:t>Refrigeration Safety</w:t>
            </w:r>
          </w:p>
          <w:p w14:paraId="71270504" w14:textId="77777777" w:rsidR="00B63708" w:rsidRPr="00545D34" w:rsidRDefault="00B63708" w:rsidP="008D1E46">
            <w:pPr>
              <w:pStyle w:val="TableParagraph"/>
              <w:spacing w:before="22"/>
              <w:ind w:left="107"/>
              <w:rPr>
                <w:sz w:val="20"/>
                <w:szCs w:val="20"/>
              </w:rPr>
            </w:pPr>
            <w:r w:rsidRPr="00545D34">
              <w:rPr>
                <w:sz w:val="20"/>
                <w:szCs w:val="20"/>
              </w:rPr>
              <w:t>Awareness Officer</w:t>
            </w:r>
          </w:p>
        </w:tc>
        <w:tc>
          <w:tcPr>
            <w:tcW w:w="429" w:type="dxa"/>
            <w:tcBorders>
              <w:right w:val="nil"/>
            </w:tcBorders>
          </w:tcPr>
          <w:p w14:paraId="00F86B09" w14:textId="77777777" w:rsidR="00B63708" w:rsidRPr="00545D34" w:rsidRDefault="00B63708" w:rsidP="008D1E46">
            <w:pPr>
              <w:pStyle w:val="TableParagraph"/>
              <w:spacing w:before="79"/>
              <w:ind w:left="109"/>
              <w:rPr>
                <w:sz w:val="20"/>
                <w:szCs w:val="20"/>
              </w:rPr>
            </w:pPr>
            <w:r w:rsidRPr="00545D34">
              <w:rPr>
                <w:sz w:val="20"/>
                <w:szCs w:val="20"/>
              </w:rPr>
              <w:t></w:t>
            </w:r>
          </w:p>
        </w:tc>
        <w:tc>
          <w:tcPr>
            <w:tcW w:w="2442" w:type="dxa"/>
            <w:gridSpan w:val="4"/>
            <w:tcBorders>
              <w:left w:val="nil"/>
              <w:right w:val="nil"/>
            </w:tcBorders>
          </w:tcPr>
          <w:p w14:paraId="552EE00E" w14:textId="77777777" w:rsidR="00B63708" w:rsidRPr="00545D34" w:rsidRDefault="00B63708" w:rsidP="008D1E46">
            <w:pPr>
              <w:pStyle w:val="TableParagraph"/>
              <w:spacing w:line="227" w:lineRule="exact"/>
              <w:ind w:left="138"/>
              <w:rPr>
                <w:sz w:val="20"/>
                <w:szCs w:val="20"/>
              </w:rPr>
            </w:pPr>
            <w:r w:rsidRPr="00545D34">
              <w:rPr>
                <w:sz w:val="20"/>
                <w:szCs w:val="20"/>
              </w:rPr>
              <w:t>Class 4 Power Engineer</w:t>
            </w:r>
          </w:p>
          <w:p w14:paraId="0256643D" w14:textId="77777777" w:rsidR="00B63708" w:rsidRPr="00545D34" w:rsidRDefault="00B63708" w:rsidP="008D1E46">
            <w:pPr>
              <w:pStyle w:val="TableParagraph"/>
              <w:spacing w:before="22"/>
              <w:ind w:left="138"/>
              <w:rPr>
                <w:sz w:val="20"/>
                <w:szCs w:val="20"/>
              </w:rPr>
            </w:pPr>
            <w:r w:rsidRPr="00545D34">
              <w:rPr>
                <w:sz w:val="20"/>
                <w:szCs w:val="20"/>
              </w:rPr>
              <w:t>or Refrigeration Operator</w:t>
            </w:r>
          </w:p>
        </w:tc>
        <w:tc>
          <w:tcPr>
            <w:tcW w:w="146" w:type="dxa"/>
            <w:tcBorders>
              <w:left w:val="nil"/>
            </w:tcBorders>
          </w:tcPr>
          <w:p w14:paraId="47502D5C" w14:textId="77777777" w:rsidR="00B63708" w:rsidRPr="00545D34" w:rsidRDefault="00B63708" w:rsidP="008D1E46">
            <w:pPr>
              <w:pStyle w:val="TableParagraph"/>
              <w:rPr>
                <w:sz w:val="20"/>
                <w:szCs w:val="20"/>
              </w:rPr>
            </w:pPr>
          </w:p>
        </w:tc>
        <w:tc>
          <w:tcPr>
            <w:tcW w:w="420" w:type="dxa"/>
            <w:tcBorders>
              <w:right w:val="nil"/>
            </w:tcBorders>
          </w:tcPr>
          <w:p w14:paraId="69E8FAEA" w14:textId="77777777" w:rsidR="00B63708" w:rsidRPr="00545D34" w:rsidRDefault="00B63708" w:rsidP="008D1E46">
            <w:pPr>
              <w:pStyle w:val="TableParagraph"/>
              <w:spacing w:before="79"/>
              <w:ind w:left="39"/>
              <w:rPr>
                <w:sz w:val="20"/>
                <w:szCs w:val="20"/>
              </w:rPr>
            </w:pPr>
            <w:r w:rsidRPr="00545D34">
              <w:rPr>
                <w:sz w:val="20"/>
                <w:szCs w:val="20"/>
              </w:rPr>
              <w:t></w:t>
            </w:r>
          </w:p>
        </w:tc>
        <w:tc>
          <w:tcPr>
            <w:tcW w:w="1933" w:type="dxa"/>
            <w:gridSpan w:val="2"/>
            <w:tcBorders>
              <w:left w:val="nil"/>
            </w:tcBorders>
          </w:tcPr>
          <w:p w14:paraId="29EEC158" w14:textId="77777777" w:rsidR="00B63708" w:rsidRPr="00545D34" w:rsidRDefault="00B63708" w:rsidP="008D1E46">
            <w:pPr>
              <w:pStyle w:val="TableParagraph"/>
              <w:spacing w:before="124"/>
              <w:ind w:left="3"/>
              <w:rPr>
                <w:sz w:val="20"/>
                <w:szCs w:val="20"/>
              </w:rPr>
            </w:pPr>
            <w:r w:rsidRPr="00545D34">
              <w:rPr>
                <w:sz w:val="20"/>
                <w:szCs w:val="20"/>
              </w:rPr>
              <w:t>Ice Facility Operator</w:t>
            </w:r>
          </w:p>
        </w:tc>
      </w:tr>
      <w:tr w:rsidR="00B63708" w:rsidRPr="00545D34" w14:paraId="6E85D448" w14:textId="77777777" w:rsidTr="008D1E46">
        <w:trPr>
          <w:trHeight w:val="455"/>
        </w:trPr>
        <w:tc>
          <w:tcPr>
            <w:tcW w:w="1987" w:type="dxa"/>
            <w:tcBorders>
              <w:bottom w:val="nil"/>
            </w:tcBorders>
          </w:tcPr>
          <w:p w14:paraId="7F1AD9B0" w14:textId="77777777" w:rsidR="00B63708" w:rsidRPr="00545D34" w:rsidRDefault="00B63708" w:rsidP="008D1E46">
            <w:pPr>
              <w:pStyle w:val="TableParagraph"/>
              <w:spacing w:line="224" w:lineRule="exact"/>
              <w:ind w:left="107"/>
              <w:rPr>
                <w:b/>
                <w:sz w:val="20"/>
                <w:szCs w:val="20"/>
              </w:rPr>
            </w:pPr>
            <w:r w:rsidRPr="00545D34">
              <w:rPr>
                <w:b/>
                <w:sz w:val="20"/>
                <w:szCs w:val="20"/>
              </w:rPr>
              <w:t>Supervisor Name:</w:t>
            </w:r>
          </w:p>
          <w:p w14:paraId="441E4001" w14:textId="77777777" w:rsidR="00B63708" w:rsidRPr="00545D34" w:rsidRDefault="00B63708" w:rsidP="008D1E46">
            <w:pPr>
              <w:pStyle w:val="TableParagraph"/>
              <w:spacing w:before="23"/>
              <w:ind w:left="107"/>
              <w:rPr>
                <w:b/>
                <w:sz w:val="20"/>
                <w:szCs w:val="20"/>
              </w:rPr>
            </w:pPr>
            <w:r w:rsidRPr="00545D34">
              <w:rPr>
                <w:b/>
                <w:sz w:val="20"/>
                <w:szCs w:val="20"/>
              </w:rPr>
              <w:t>(Print Clearly)</w:t>
            </w:r>
          </w:p>
        </w:tc>
        <w:tc>
          <w:tcPr>
            <w:tcW w:w="7879" w:type="dxa"/>
            <w:gridSpan w:val="14"/>
            <w:tcBorders>
              <w:bottom w:val="nil"/>
            </w:tcBorders>
          </w:tcPr>
          <w:p w14:paraId="578A44FF" w14:textId="77777777" w:rsidR="00B63708" w:rsidRPr="00545D34" w:rsidRDefault="00B63708" w:rsidP="008D1E46">
            <w:pPr>
              <w:pStyle w:val="TableParagraph"/>
              <w:rPr>
                <w:sz w:val="20"/>
                <w:szCs w:val="20"/>
              </w:rPr>
            </w:pPr>
          </w:p>
        </w:tc>
      </w:tr>
      <w:tr w:rsidR="00B63708" w:rsidRPr="00545D34" w14:paraId="3BF929AB" w14:textId="77777777" w:rsidTr="008D1E46">
        <w:trPr>
          <w:trHeight w:val="333"/>
        </w:trPr>
        <w:tc>
          <w:tcPr>
            <w:tcW w:w="9866" w:type="dxa"/>
            <w:gridSpan w:val="15"/>
            <w:tcBorders>
              <w:top w:val="nil"/>
              <w:left w:val="nil"/>
              <w:bottom w:val="nil"/>
              <w:right w:val="nil"/>
            </w:tcBorders>
            <w:shd w:val="clear" w:color="auto" w:fill="000000"/>
          </w:tcPr>
          <w:p w14:paraId="1F2DD2B5" w14:textId="77777777" w:rsidR="00B63708" w:rsidRPr="00545D34" w:rsidRDefault="00B63708" w:rsidP="008D1E46">
            <w:pPr>
              <w:pStyle w:val="TableParagraph"/>
              <w:spacing w:before="12"/>
              <w:ind w:left="115"/>
              <w:rPr>
                <w:i/>
                <w:sz w:val="20"/>
                <w:szCs w:val="20"/>
              </w:rPr>
            </w:pPr>
            <w:r w:rsidRPr="00545D34">
              <w:rPr>
                <w:b/>
                <w:color w:val="FFFFFF"/>
                <w:sz w:val="20"/>
                <w:szCs w:val="20"/>
              </w:rPr>
              <w:t xml:space="preserve">SECTION B: MAJOR COMPONENTS </w:t>
            </w:r>
            <w:r w:rsidRPr="00545D34">
              <w:rPr>
                <w:i/>
                <w:color w:val="FFFFFF"/>
                <w:sz w:val="20"/>
                <w:szCs w:val="20"/>
              </w:rPr>
              <w:t>(Identify Location and Explain Function in System)</w:t>
            </w:r>
          </w:p>
        </w:tc>
      </w:tr>
      <w:tr w:rsidR="00B63708" w:rsidRPr="00545D34" w14:paraId="72026CA5" w14:textId="77777777" w:rsidTr="008D1E46">
        <w:trPr>
          <w:trHeight w:val="506"/>
        </w:trPr>
        <w:tc>
          <w:tcPr>
            <w:tcW w:w="7111" w:type="dxa"/>
            <w:gridSpan w:val="10"/>
            <w:tcBorders>
              <w:top w:val="nil"/>
            </w:tcBorders>
          </w:tcPr>
          <w:p w14:paraId="60C05CA3" w14:textId="77777777" w:rsidR="00B63708" w:rsidRPr="00545D34" w:rsidRDefault="00B63708" w:rsidP="008D1E46">
            <w:pPr>
              <w:pStyle w:val="TableParagraph"/>
              <w:spacing w:before="122"/>
              <w:ind w:left="107"/>
              <w:rPr>
                <w:b/>
                <w:sz w:val="20"/>
                <w:szCs w:val="20"/>
              </w:rPr>
            </w:pPr>
            <w:r w:rsidRPr="00545D34">
              <w:rPr>
                <w:b/>
                <w:sz w:val="20"/>
                <w:szCs w:val="20"/>
              </w:rPr>
              <w:t>Component</w:t>
            </w:r>
          </w:p>
        </w:tc>
        <w:tc>
          <w:tcPr>
            <w:tcW w:w="1372" w:type="dxa"/>
            <w:gridSpan w:val="4"/>
            <w:tcBorders>
              <w:top w:val="nil"/>
              <w:right w:val="single" w:sz="4" w:space="0" w:color="000000"/>
            </w:tcBorders>
          </w:tcPr>
          <w:p w14:paraId="4EAEB90C" w14:textId="77777777" w:rsidR="00B63708" w:rsidRPr="00545D34" w:rsidRDefault="00B63708" w:rsidP="008D1E46">
            <w:pPr>
              <w:pStyle w:val="TableParagraph"/>
              <w:spacing w:line="225" w:lineRule="exact"/>
              <w:ind w:left="197" w:right="177"/>
              <w:jc w:val="center"/>
              <w:rPr>
                <w:b/>
                <w:sz w:val="20"/>
                <w:szCs w:val="20"/>
              </w:rPr>
            </w:pPr>
            <w:r w:rsidRPr="00545D34">
              <w:rPr>
                <w:b/>
                <w:sz w:val="20"/>
                <w:szCs w:val="20"/>
              </w:rPr>
              <w:t>Employee</w:t>
            </w:r>
          </w:p>
          <w:p w14:paraId="1FFDE76A" w14:textId="77777777" w:rsidR="00B63708" w:rsidRPr="00545D34" w:rsidRDefault="00B63708" w:rsidP="008D1E46">
            <w:pPr>
              <w:pStyle w:val="TableParagraph"/>
              <w:spacing w:before="22"/>
              <w:ind w:left="197" w:right="177"/>
              <w:jc w:val="center"/>
              <w:rPr>
                <w:b/>
                <w:sz w:val="20"/>
                <w:szCs w:val="20"/>
              </w:rPr>
            </w:pPr>
            <w:r w:rsidRPr="00545D34">
              <w:rPr>
                <w:b/>
                <w:sz w:val="20"/>
                <w:szCs w:val="20"/>
              </w:rPr>
              <w:t>Initials</w:t>
            </w:r>
          </w:p>
        </w:tc>
        <w:tc>
          <w:tcPr>
            <w:tcW w:w="1383" w:type="dxa"/>
            <w:tcBorders>
              <w:top w:val="nil"/>
              <w:left w:val="single" w:sz="4" w:space="0" w:color="000000"/>
            </w:tcBorders>
          </w:tcPr>
          <w:p w14:paraId="6AA3901E" w14:textId="77777777" w:rsidR="00B63708" w:rsidRPr="00545D34" w:rsidRDefault="00B63708" w:rsidP="008D1E46">
            <w:pPr>
              <w:pStyle w:val="TableParagraph"/>
              <w:spacing w:line="225" w:lineRule="exact"/>
              <w:ind w:left="154" w:right="131"/>
              <w:jc w:val="center"/>
              <w:rPr>
                <w:b/>
                <w:sz w:val="20"/>
                <w:szCs w:val="20"/>
              </w:rPr>
            </w:pPr>
            <w:r w:rsidRPr="00545D34">
              <w:rPr>
                <w:b/>
                <w:sz w:val="20"/>
                <w:szCs w:val="20"/>
              </w:rPr>
              <w:t>Supervisor</w:t>
            </w:r>
          </w:p>
          <w:p w14:paraId="1FDCBB19" w14:textId="77777777" w:rsidR="00B63708" w:rsidRPr="00545D34" w:rsidRDefault="00B63708" w:rsidP="008D1E46">
            <w:pPr>
              <w:pStyle w:val="TableParagraph"/>
              <w:spacing w:before="22"/>
              <w:ind w:left="154" w:right="129"/>
              <w:jc w:val="center"/>
              <w:rPr>
                <w:b/>
                <w:sz w:val="20"/>
                <w:szCs w:val="20"/>
              </w:rPr>
            </w:pPr>
            <w:r w:rsidRPr="00545D34">
              <w:rPr>
                <w:b/>
                <w:sz w:val="20"/>
                <w:szCs w:val="20"/>
              </w:rPr>
              <w:t>Initials</w:t>
            </w:r>
          </w:p>
        </w:tc>
      </w:tr>
      <w:tr w:rsidR="00B63708" w:rsidRPr="00545D34" w14:paraId="3C6FD3FD" w14:textId="77777777" w:rsidTr="00B63708">
        <w:trPr>
          <w:trHeight w:val="327"/>
        </w:trPr>
        <w:tc>
          <w:tcPr>
            <w:tcW w:w="7111" w:type="dxa"/>
            <w:gridSpan w:val="10"/>
          </w:tcPr>
          <w:p w14:paraId="620EE97B" w14:textId="77777777" w:rsidR="00B63708" w:rsidRPr="00545D34" w:rsidRDefault="00B63708" w:rsidP="008D1E46">
            <w:pPr>
              <w:pStyle w:val="TableParagraph"/>
              <w:spacing w:before="85"/>
              <w:ind w:left="107"/>
              <w:rPr>
                <w:sz w:val="20"/>
                <w:szCs w:val="20"/>
              </w:rPr>
            </w:pPr>
            <w:r w:rsidRPr="00545D34">
              <w:rPr>
                <w:sz w:val="20"/>
                <w:szCs w:val="20"/>
              </w:rPr>
              <w:t>Evaporator (Chiller)</w:t>
            </w:r>
          </w:p>
        </w:tc>
        <w:tc>
          <w:tcPr>
            <w:tcW w:w="1372" w:type="dxa"/>
            <w:gridSpan w:val="4"/>
            <w:tcBorders>
              <w:right w:val="single" w:sz="4" w:space="0" w:color="000000"/>
            </w:tcBorders>
          </w:tcPr>
          <w:p w14:paraId="711FF11E" w14:textId="77777777" w:rsidR="00B63708" w:rsidRPr="00545D34" w:rsidRDefault="00B63708" w:rsidP="008D1E46">
            <w:pPr>
              <w:pStyle w:val="TableParagraph"/>
              <w:rPr>
                <w:sz w:val="20"/>
                <w:szCs w:val="20"/>
              </w:rPr>
            </w:pPr>
          </w:p>
        </w:tc>
        <w:tc>
          <w:tcPr>
            <w:tcW w:w="1383" w:type="dxa"/>
            <w:tcBorders>
              <w:left w:val="single" w:sz="4" w:space="0" w:color="000000"/>
            </w:tcBorders>
          </w:tcPr>
          <w:p w14:paraId="7171F924" w14:textId="77777777" w:rsidR="00B63708" w:rsidRPr="00545D34" w:rsidRDefault="00B63708" w:rsidP="008D1E46">
            <w:pPr>
              <w:pStyle w:val="TableParagraph"/>
              <w:rPr>
                <w:sz w:val="20"/>
                <w:szCs w:val="20"/>
              </w:rPr>
            </w:pPr>
          </w:p>
        </w:tc>
      </w:tr>
      <w:tr w:rsidR="00B63708" w:rsidRPr="00545D34" w14:paraId="7BFE20C2" w14:textId="77777777" w:rsidTr="00B63708">
        <w:trPr>
          <w:trHeight w:val="336"/>
        </w:trPr>
        <w:tc>
          <w:tcPr>
            <w:tcW w:w="7111" w:type="dxa"/>
            <w:gridSpan w:val="10"/>
          </w:tcPr>
          <w:p w14:paraId="292458C5" w14:textId="77777777" w:rsidR="00B63708" w:rsidRPr="00545D34" w:rsidRDefault="00B63708" w:rsidP="008D1E46">
            <w:pPr>
              <w:pStyle w:val="TableParagraph"/>
              <w:spacing w:before="85"/>
              <w:ind w:left="107"/>
              <w:rPr>
                <w:sz w:val="20"/>
                <w:szCs w:val="20"/>
              </w:rPr>
            </w:pPr>
            <w:r w:rsidRPr="00545D34">
              <w:rPr>
                <w:sz w:val="20"/>
                <w:szCs w:val="20"/>
              </w:rPr>
              <w:t>Receiver</w:t>
            </w:r>
          </w:p>
        </w:tc>
        <w:tc>
          <w:tcPr>
            <w:tcW w:w="1372" w:type="dxa"/>
            <w:gridSpan w:val="4"/>
            <w:tcBorders>
              <w:right w:val="single" w:sz="4" w:space="0" w:color="000000"/>
            </w:tcBorders>
          </w:tcPr>
          <w:p w14:paraId="726E3875" w14:textId="77777777" w:rsidR="00B63708" w:rsidRPr="00545D34" w:rsidRDefault="00B63708" w:rsidP="008D1E46">
            <w:pPr>
              <w:pStyle w:val="TableParagraph"/>
              <w:rPr>
                <w:sz w:val="20"/>
                <w:szCs w:val="20"/>
              </w:rPr>
            </w:pPr>
          </w:p>
        </w:tc>
        <w:tc>
          <w:tcPr>
            <w:tcW w:w="1383" w:type="dxa"/>
            <w:tcBorders>
              <w:left w:val="single" w:sz="4" w:space="0" w:color="000000"/>
            </w:tcBorders>
          </w:tcPr>
          <w:p w14:paraId="0978D7DE" w14:textId="77777777" w:rsidR="00B63708" w:rsidRPr="00545D34" w:rsidRDefault="00B63708" w:rsidP="008D1E46">
            <w:pPr>
              <w:pStyle w:val="TableParagraph"/>
              <w:rPr>
                <w:sz w:val="20"/>
                <w:szCs w:val="20"/>
              </w:rPr>
            </w:pPr>
          </w:p>
        </w:tc>
      </w:tr>
      <w:tr w:rsidR="00B63708" w:rsidRPr="00545D34" w14:paraId="3ECCE8FB" w14:textId="77777777" w:rsidTr="00B63708">
        <w:trPr>
          <w:trHeight w:val="345"/>
        </w:trPr>
        <w:tc>
          <w:tcPr>
            <w:tcW w:w="7111" w:type="dxa"/>
            <w:gridSpan w:val="10"/>
          </w:tcPr>
          <w:p w14:paraId="5F3BACC2" w14:textId="77777777" w:rsidR="00B63708" w:rsidRPr="00545D34" w:rsidRDefault="00B63708" w:rsidP="008D1E46">
            <w:pPr>
              <w:pStyle w:val="TableParagraph"/>
              <w:spacing w:before="88"/>
              <w:ind w:left="107"/>
              <w:rPr>
                <w:sz w:val="20"/>
                <w:szCs w:val="20"/>
              </w:rPr>
            </w:pPr>
            <w:r w:rsidRPr="00545D34">
              <w:rPr>
                <w:sz w:val="20"/>
                <w:szCs w:val="20"/>
              </w:rPr>
              <w:t>Compressor(s)</w:t>
            </w:r>
          </w:p>
        </w:tc>
        <w:tc>
          <w:tcPr>
            <w:tcW w:w="1372" w:type="dxa"/>
            <w:gridSpan w:val="4"/>
            <w:tcBorders>
              <w:right w:val="single" w:sz="4" w:space="0" w:color="000000"/>
            </w:tcBorders>
          </w:tcPr>
          <w:p w14:paraId="0F5F791A" w14:textId="77777777" w:rsidR="00B63708" w:rsidRPr="00545D34" w:rsidRDefault="00B63708" w:rsidP="008D1E46">
            <w:pPr>
              <w:pStyle w:val="TableParagraph"/>
              <w:rPr>
                <w:sz w:val="20"/>
                <w:szCs w:val="20"/>
              </w:rPr>
            </w:pPr>
          </w:p>
        </w:tc>
        <w:tc>
          <w:tcPr>
            <w:tcW w:w="1383" w:type="dxa"/>
            <w:tcBorders>
              <w:left w:val="single" w:sz="4" w:space="0" w:color="000000"/>
            </w:tcBorders>
          </w:tcPr>
          <w:p w14:paraId="5CB5A021" w14:textId="77777777" w:rsidR="00B63708" w:rsidRPr="00545D34" w:rsidRDefault="00B63708" w:rsidP="008D1E46">
            <w:pPr>
              <w:pStyle w:val="TableParagraph"/>
              <w:rPr>
                <w:sz w:val="20"/>
                <w:szCs w:val="20"/>
              </w:rPr>
            </w:pPr>
          </w:p>
        </w:tc>
      </w:tr>
      <w:tr w:rsidR="00B63708" w:rsidRPr="00545D34" w14:paraId="21232AC2" w14:textId="77777777" w:rsidTr="00B63708">
        <w:trPr>
          <w:trHeight w:val="345"/>
        </w:trPr>
        <w:tc>
          <w:tcPr>
            <w:tcW w:w="7111" w:type="dxa"/>
            <w:gridSpan w:val="10"/>
          </w:tcPr>
          <w:p w14:paraId="5612BA9A" w14:textId="77777777" w:rsidR="00B63708" w:rsidRPr="00545D34" w:rsidRDefault="00B63708" w:rsidP="008D1E46">
            <w:pPr>
              <w:pStyle w:val="TableParagraph"/>
              <w:spacing w:before="88"/>
              <w:ind w:left="107"/>
              <w:rPr>
                <w:sz w:val="20"/>
                <w:szCs w:val="20"/>
              </w:rPr>
            </w:pPr>
            <w:r w:rsidRPr="00545D34">
              <w:rPr>
                <w:sz w:val="20"/>
                <w:szCs w:val="20"/>
              </w:rPr>
              <w:t>Expansion Valve</w:t>
            </w:r>
          </w:p>
        </w:tc>
        <w:tc>
          <w:tcPr>
            <w:tcW w:w="1372" w:type="dxa"/>
            <w:gridSpan w:val="4"/>
            <w:tcBorders>
              <w:right w:val="single" w:sz="4" w:space="0" w:color="000000"/>
            </w:tcBorders>
          </w:tcPr>
          <w:p w14:paraId="278D827C" w14:textId="77777777" w:rsidR="00B63708" w:rsidRPr="00545D34" w:rsidRDefault="00B63708" w:rsidP="008D1E46">
            <w:pPr>
              <w:pStyle w:val="TableParagraph"/>
              <w:rPr>
                <w:sz w:val="20"/>
                <w:szCs w:val="20"/>
              </w:rPr>
            </w:pPr>
          </w:p>
        </w:tc>
        <w:tc>
          <w:tcPr>
            <w:tcW w:w="1383" w:type="dxa"/>
            <w:tcBorders>
              <w:left w:val="single" w:sz="4" w:space="0" w:color="000000"/>
            </w:tcBorders>
          </w:tcPr>
          <w:p w14:paraId="7AD38F08" w14:textId="77777777" w:rsidR="00B63708" w:rsidRPr="00545D34" w:rsidRDefault="00B63708" w:rsidP="008D1E46">
            <w:pPr>
              <w:pStyle w:val="TableParagraph"/>
              <w:rPr>
                <w:sz w:val="20"/>
                <w:szCs w:val="20"/>
              </w:rPr>
            </w:pPr>
          </w:p>
        </w:tc>
      </w:tr>
      <w:tr w:rsidR="00B63708" w:rsidRPr="00545D34" w14:paraId="621C28B6" w14:textId="77777777" w:rsidTr="00B63708">
        <w:trPr>
          <w:trHeight w:val="345"/>
        </w:trPr>
        <w:tc>
          <w:tcPr>
            <w:tcW w:w="7111" w:type="dxa"/>
            <w:gridSpan w:val="10"/>
          </w:tcPr>
          <w:p w14:paraId="5D2C09E6" w14:textId="77777777" w:rsidR="00B63708" w:rsidRPr="00545D34" w:rsidRDefault="00B63708" w:rsidP="008D1E46">
            <w:pPr>
              <w:pStyle w:val="TableParagraph"/>
              <w:spacing w:before="85"/>
              <w:ind w:left="107"/>
              <w:rPr>
                <w:sz w:val="20"/>
                <w:szCs w:val="20"/>
              </w:rPr>
            </w:pPr>
            <w:r w:rsidRPr="00545D34">
              <w:rPr>
                <w:sz w:val="20"/>
                <w:szCs w:val="20"/>
              </w:rPr>
              <w:t>Condenser / Cooling Tower</w:t>
            </w:r>
          </w:p>
        </w:tc>
        <w:tc>
          <w:tcPr>
            <w:tcW w:w="1372" w:type="dxa"/>
            <w:gridSpan w:val="4"/>
            <w:tcBorders>
              <w:right w:val="single" w:sz="4" w:space="0" w:color="000000"/>
            </w:tcBorders>
          </w:tcPr>
          <w:p w14:paraId="7D84A9F2" w14:textId="77777777" w:rsidR="00B63708" w:rsidRPr="00545D34" w:rsidRDefault="00B63708" w:rsidP="008D1E46">
            <w:pPr>
              <w:pStyle w:val="TableParagraph"/>
              <w:rPr>
                <w:sz w:val="20"/>
                <w:szCs w:val="20"/>
              </w:rPr>
            </w:pPr>
          </w:p>
        </w:tc>
        <w:tc>
          <w:tcPr>
            <w:tcW w:w="1383" w:type="dxa"/>
            <w:tcBorders>
              <w:left w:val="single" w:sz="4" w:space="0" w:color="000000"/>
            </w:tcBorders>
          </w:tcPr>
          <w:p w14:paraId="6578B09B" w14:textId="77777777" w:rsidR="00B63708" w:rsidRPr="00545D34" w:rsidRDefault="00B63708" w:rsidP="008D1E46">
            <w:pPr>
              <w:pStyle w:val="TableParagraph"/>
              <w:rPr>
                <w:sz w:val="20"/>
                <w:szCs w:val="20"/>
              </w:rPr>
            </w:pPr>
          </w:p>
        </w:tc>
      </w:tr>
      <w:tr w:rsidR="00B63708" w:rsidRPr="00545D34" w14:paraId="493C67A9" w14:textId="77777777" w:rsidTr="00B63708">
        <w:trPr>
          <w:trHeight w:val="345"/>
        </w:trPr>
        <w:tc>
          <w:tcPr>
            <w:tcW w:w="7111" w:type="dxa"/>
            <w:gridSpan w:val="10"/>
          </w:tcPr>
          <w:p w14:paraId="6D52B85D" w14:textId="77777777" w:rsidR="00B63708" w:rsidRPr="00545D34" w:rsidRDefault="00B63708" w:rsidP="008D1E46">
            <w:pPr>
              <w:pStyle w:val="TableParagraph"/>
              <w:spacing w:before="85"/>
              <w:ind w:left="107"/>
              <w:rPr>
                <w:sz w:val="20"/>
                <w:szCs w:val="20"/>
              </w:rPr>
            </w:pPr>
            <w:r w:rsidRPr="00545D34">
              <w:rPr>
                <w:sz w:val="20"/>
                <w:szCs w:val="20"/>
              </w:rPr>
              <w:t>King Valve</w:t>
            </w:r>
          </w:p>
        </w:tc>
        <w:tc>
          <w:tcPr>
            <w:tcW w:w="1372" w:type="dxa"/>
            <w:gridSpan w:val="4"/>
            <w:tcBorders>
              <w:right w:val="single" w:sz="4" w:space="0" w:color="000000"/>
            </w:tcBorders>
          </w:tcPr>
          <w:p w14:paraId="1977B75B" w14:textId="77777777" w:rsidR="00B63708" w:rsidRPr="00545D34" w:rsidRDefault="00B63708" w:rsidP="008D1E46">
            <w:pPr>
              <w:pStyle w:val="TableParagraph"/>
              <w:rPr>
                <w:sz w:val="20"/>
                <w:szCs w:val="20"/>
              </w:rPr>
            </w:pPr>
          </w:p>
        </w:tc>
        <w:tc>
          <w:tcPr>
            <w:tcW w:w="1383" w:type="dxa"/>
            <w:tcBorders>
              <w:left w:val="single" w:sz="4" w:space="0" w:color="000000"/>
            </w:tcBorders>
          </w:tcPr>
          <w:p w14:paraId="20C1E35F" w14:textId="77777777" w:rsidR="00B63708" w:rsidRPr="00545D34" w:rsidRDefault="00B63708" w:rsidP="008D1E46">
            <w:pPr>
              <w:pStyle w:val="TableParagraph"/>
              <w:rPr>
                <w:sz w:val="20"/>
                <w:szCs w:val="20"/>
              </w:rPr>
            </w:pPr>
          </w:p>
        </w:tc>
      </w:tr>
      <w:tr w:rsidR="00B63708" w:rsidRPr="00545D34" w14:paraId="09DBC093" w14:textId="77777777" w:rsidTr="00B63708">
        <w:trPr>
          <w:trHeight w:val="255"/>
        </w:trPr>
        <w:tc>
          <w:tcPr>
            <w:tcW w:w="7111" w:type="dxa"/>
            <w:gridSpan w:val="10"/>
          </w:tcPr>
          <w:p w14:paraId="2D61A86B" w14:textId="77777777" w:rsidR="00B63708" w:rsidRPr="00545D34" w:rsidRDefault="00B63708" w:rsidP="008D1E46">
            <w:pPr>
              <w:pStyle w:val="TableParagraph"/>
              <w:spacing w:before="88"/>
              <w:ind w:left="107"/>
              <w:rPr>
                <w:sz w:val="20"/>
                <w:szCs w:val="20"/>
              </w:rPr>
            </w:pPr>
            <w:r w:rsidRPr="00545D34">
              <w:rPr>
                <w:sz w:val="20"/>
                <w:szCs w:val="20"/>
              </w:rPr>
              <w:t>Fire Box</w:t>
            </w:r>
          </w:p>
        </w:tc>
        <w:tc>
          <w:tcPr>
            <w:tcW w:w="1372" w:type="dxa"/>
            <w:gridSpan w:val="4"/>
            <w:tcBorders>
              <w:right w:val="single" w:sz="4" w:space="0" w:color="000000"/>
            </w:tcBorders>
          </w:tcPr>
          <w:p w14:paraId="1686EB8A" w14:textId="77777777" w:rsidR="00B63708" w:rsidRPr="00545D34" w:rsidRDefault="00B63708" w:rsidP="008D1E46">
            <w:pPr>
              <w:pStyle w:val="TableParagraph"/>
              <w:rPr>
                <w:sz w:val="20"/>
                <w:szCs w:val="20"/>
              </w:rPr>
            </w:pPr>
          </w:p>
        </w:tc>
        <w:tc>
          <w:tcPr>
            <w:tcW w:w="1383" w:type="dxa"/>
            <w:tcBorders>
              <w:left w:val="single" w:sz="4" w:space="0" w:color="000000"/>
            </w:tcBorders>
          </w:tcPr>
          <w:p w14:paraId="5106B85E" w14:textId="77777777" w:rsidR="00B63708" w:rsidRPr="00545D34" w:rsidRDefault="00B63708" w:rsidP="008D1E46">
            <w:pPr>
              <w:pStyle w:val="TableParagraph"/>
              <w:rPr>
                <w:sz w:val="20"/>
                <w:szCs w:val="20"/>
              </w:rPr>
            </w:pPr>
          </w:p>
        </w:tc>
      </w:tr>
      <w:tr w:rsidR="00B63708" w:rsidRPr="00545D34" w14:paraId="402615B8" w14:textId="77777777" w:rsidTr="00B63708">
        <w:trPr>
          <w:trHeight w:val="282"/>
        </w:trPr>
        <w:tc>
          <w:tcPr>
            <w:tcW w:w="7111" w:type="dxa"/>
            <w:gridSpan w:val="10"/>
          </w:tcPr>
          <w:p w14:paraId="4E777362" w14:textId="77777777" w:rsidR="00B63708" w:rsidRPr="00545D34" w:rsidRDefault="00B63708" w:rsidP="008D1E46">
            <w:pPr>
              <w:pStyle w:val="TableParagraph"/>
              <w:spacing w:before="88"/>
              <w:ind w:left="107"/>
              <w:rPr>
                <w:sz w:val="20"/>
                <w:szCs w:val="20"/>
              </w:rPr>
            </w:pPr>
            <w:r w:rsidRPr="00545D34">
              <w:rPr>
                <w:sz w:val="20"/>
                <w:szCs w:val="20"/>
              </w:rPr>
              <w:t>Brine Pumps</w:t>
            </w:r>
          </w:p>
        </w:tc>
        <w:tc>
          <w:tcPr>
            <w:tcW w:w="1372" w:type="dxa"/>
            <w:gridSpan w:val="4"/>
            <w:tcBorders>
              <w:right w:val="single" w:sz="4" w:space="0" w:color="000000"/>
            </w:tcBorders>
          </w:tcPr>
          <w:p w14:paraId="57926857" w14:textId="77777777" w:rsidR="00B63708" w:rsidRPr="00545D34" w:rsidRDefault="00B63708" w:rsidP="008D1E46">
            <w:pPr>
              <w:pStyle w:val="TableParagraph"/>
              <w:rPr>
                <w:sz w:val="20"/>
                <w:szCs w:val="20"/>
              </w:rPr>
            </w:pPr>
          </w:p>
        </w:tc>
        <w:tc>
          <w:tcPr>
            <w:tcW w:w="1383" w:type="dxa"/>
            <w:tcBorders>
              <w:left w:val="single" w:sz="4" w:space="0" w:color="000000"/>
            </w:tcBorders>
          </w:tcPr>
          <w:p w14:paraId="26B9C778" w14:textId="77777777" w:rsidR="00B63708" w:rsidRPr="00545D34" w:rsidRDefault="00B63708" w:rsidP="008D1E46">
            <w:pPr>
              <w:pStyle w:val="TableParagraph"/>
              <w:rPr>
                <w:sz w:val="20"/>
                <w:szCs w:val="20"/>
              </w:rPr>
            </w:pPr>
          </w:p>
        </w:tc>
      </w:tr>
      <w:tr w:rsidR="00B63708" w:rsidRPr="00545D34" w14:paraId="5009248D" w14:textId="77777777" w:rsidTr="00B63708">
        <w:trPr>
          <w:trHeight w:val="318"/>
        </w:trPr>
        <w:tc>
          <w:tcPr>
            <w:tcW w:w="7111" w:type="dxa"/>
            <w:gridSpan w:val="10"/>
            <w:tcBorders>
              <w:bottom w:val="nil"/>
            </w:tcBorders>
          </w:tcPr>
          <w:p w14:paraId="101C067E" w14:textId="77777777" w:rsidR="00B63708" w:rsidRPr="00545D34" w:rsidRDefault="00B63708" w:rsidP="008D1E46">
            <w:pPr>
              <w:pStyle w:val="TableParagraph"/>
              <w:spacing w:before="85"/>
              <w:ind w:left="107"/>
              <w:rPr>
                <w:sz w:val="20"/>
                <w:szCs w:val="20"/>
              </w:rPr>
            </w:pPr>
            <w:r w:rsidRPr="00545D34">
              <w:rPr>
                <w:sz w:val="20"/>
                <w:szCs w:val="20"/>
              </w:rPr>
              <w:t>Gas Detection System</w:t>
            </w:r>
          </w:p>
        </w:tc>
        <w:tc>
          <w:tcPr>
            <w:tcW w:w="1372" w:type="dxa"/>
            <w:gridSpan w:val="4"/>
            <w:tcBorders>
              <w:bottom w:val="nil"/>
              <w:right w:val="single" w:sz="4" w:space="0" w:color="000000"/>
            </w:tcBorders>
          </w:tcPr>
          <w:p w14:paraId="1E31D0AA" w14:textId="77777777" w:rsidR="00B63708" w:rsidRPr="00545D34" w:rsidRDefault="00B63708" w:rsidP="008D1E46">
            <w:pPr>
              <w:pStyle w:val="TableParagraph"/>
              <w:rPr>
                <w:sz w:val="20"/>
                <w:szCs w:val="20"/>
              </w:rPr>
            </w:pPr>
          </w:p>
        </w:tc>
        <w:tc>
          <w:tcPr>
            <w:tcW w:w="1383" w:type="dxa"/>
            <w:tcBorders>
              <w:left w:val="single" w:sz="4" w:space="0" w:color="000000"/>
              <w:bottom w:val="nil"/>
            </w:tcBorders>
          </w:tcPr>
          <w:p w14:paraId="781EC8C5" w14:textId="77777777" w:rsidR="00B63708" w:rsidRPr="00545D34" w:rsidRDefault="00B63708" w:rsidP="008D1E46">
            <w:pPr>
              <w:pStyle w:val="TableParagraph"/>
              <w:rPr>
                <w:sz w:val="20"/>
                <w:szCs w:val="20"/>
              </w:rPr>
            </w:pPr>
          </w:p>
        </w:tc>
      </w:tr>
      <w:tr w:rsidR="00B63708" w:rsidRPr="00545D34" w14:paraId="76FA0CFF" w14:textId="77777777" w:rsidTr="008D1E46">
        <w:trPr>
          <w:trHeight w:val="333"/>
        </w:trPr>
        <w:tc>
          <w:tcPr>
            <w:tcW w:w="9866" w:type="dxa"/>
            <w:gridSpan w:val="15"/>
            <w:tcBorders>
              <w:top w:val="nil"/>
              <w:left w:val="nil"/>
              <w:bottom w:val="nil"/>
              <w:right w:val="nil"/>
            </w:tcBorders>
            <w:shd w:val="clear" w:color="auto" w:fill="000000"/>
          </w:tcPr>
          <w:p w14:paraId="09CC2026" w14:textId="77777777" w:rsidR="00B63708" w:rsidRPr="00545D34" w:rsidRDefault="00B63708" w:rsidP="008D1E46">
            <w:pPr>
              <w:pStyle w:val="TableParagraph"/>
              <w:spacing w:before="12"/>
              <w:ind w:left="115"/>
              <w:rPr>
                <w:i/>
                <w:sz w:val="20"/>
                <w:szCs w:val="20"/>
              </w:rPr>
            </w:pPr>
            <w:r w:rsidRPr="00545D34">
              <w:rPr>
                <w:b/>
                <w:color w:val="FFFFFF"/>
                <w:sz w:val="20"/>
                <w:szCs w:val="20"/>
              </w:rPr>
              <w:t xml:space="preserve">SECTION C: PROCEDURES </w:t>
            </w:r>
            <w:r w:rsidRPr="00545D34">
              <w:rPr>
                <w:i/>
                <w:color w:val="FFFFFF"/>
                <w:sz w:val="20"/>
                <w:szCs w:val="20"/>
              </w:rPr>
              <w:t>(The Following Procedures Must Be Communicated to All Entrants)</w:t>
            </w:r>
          </w:p>
        </w:tc>
      </w:tr>
      <w:tr w:rsidR="00B63708" w:rsidRPr="00545D34" w14:paraId="45AFF0CC" w14:textId="77777777" w:rsidTr="008D1E46">
        <w:trPr>
          <w:trHeight w:val="506"/>
        </w:trPr>
        <w:tc>
          <w:tcPr>
            <w:tcW w:w="2253" w:type="dxa"/>
            <w:gridSpan w:val="2"/>
            <w:tcBorders>
              <w:top w:val="nil"/>
            </w:tcBorders>
          </w:tcPr>
          <w:p w14:paraId="71D17F81" w14:textId="77777777" w:rsidR="00B63708" w:rsidRPr="00545D34" w:rsidRDefault="00B63708" w:rsidP="008D1E46">
            <w:pPr>
              <w:pStyle w:val="TableParagraph"/>
              <w:spacing w:before="122"/>
              <w:ind w:left="107"/>
              <w:rPr>
                <w:b/>
                <w:sz w:val="20"/>
                <w:szCs w:val="20"/>
              </w:rPr>
            </w:pPr>
            <w:r w:rsidRPr="00545D34">
              <w:rPr>
                <w:b/>
                <w:sz w:val="20"/>
                <w:szCs w:val="20"/>
              </w:rPr>
              <w:t>Procedure</w:t>
            </w:r>
          </w:p>
        </w:tc>
        <w:tc>
          <w:tcPr>
            <w:tcW w:w="1336" w:type="dxa"/>
            <w:gridSpan w:val="3"/>
            <w:tcBorders>
              <w:top w:val="nil"/>
              <w:right w:val="single" w:sz="4" w:space="0" w:color="000000"/>
            </w:tcBorders>
          </w:tcPr>
          <w:p w14:paraId="0D157539" w14:textId="77777777" w:rsidR="00B63708" w:rsidRPr="00545D34" w:rsidRDefault="00B63708" w:rsidP="008D1E46">
            <w:pPr>
              <w:pStyle w:val="TableParagraph"/>
              <w:spacing w:line="225" w:lineRule="exact"/>
              <w:ind w:left="123" w:right="110"/>
              <w:jc w:val="center"/>
              <w:rPr>
                <w:b/>
                <w:sz w:val="20"/>
                <w:szCs w:val="20"/>
              </w:rPr>
            </w:pPr>
            <w:r w:rsidRPr="00545D34">
              <w:rPr>
                <w:b/>
                <w:sz w:val="20"/>
                <w:szCs w:val="20"/>
              </w:rPr>
              <w:t>Employee</w:t>
            </w:r>
          </w:p>
          <w:p w14:paraId="0B3EBAD7" w14:textId="77777777" w:rsidR="00B63708" w:rsidRPr="00545D34" w:rsidRDefault="00B63708" w:rsidP="008D1E46">
            <w:pPr>
              <w:pStyle w:val="TableParagraph"/>
              <w:spacing w:before="22"/>
              <w:ind w:left="118" w:right="110"/>
              <w:jc w:val="center"/>
              <w:rPr>
                <w:b/>
                <w:sz w:val="20"/>
                <w:szCs w:val="20"/>
              </w:rPr>
            </w:pPr>
            <w:r w:rsidRPr="00545D34">
              <w:rPr>
                <w:b/>
                <w:sz w:val="20"/>
                <w:szCs w:val="20"/>
              </w:rPr>
              <w:t>Initials</w:t>
            </w:r>
          </w:p>
        </w:tc>
        <w:tc>
          <w:tcPr>
            <w:tcW w:w="1336" w:type="dxa"/>
            <w:gridSpan w:val="2"/>
            <w:tcBorders>
              <w:top w:val="nil"/>
              <w:left w:val="single" w:sz="4" w:space="0" w:color="000000"/>
            </w:tcBorders>
          </w:tcPr>
          <w:p w14:paraId="00928740" w14:textId="77777777" w:rsidR="00B63708" w:rsidRPr="00545D34" w:rsidRDefault="00B63708" w:rsidP="008D1E46">
            <w:pPr>
              <w:pStyle w:val="TableParagraph"/>
              <w:spacing w:line="225" w:lineRule="exact"/>
              <w:ind w:left="128" w:right="110"/>
              <w:jc w:val="center"/>
              <w:rPr>
                <w:b/>
                <w:sz w:val="20"/>
                <w:szCs w:val="20"/>
              </w:rPr>
            </w:pPr>
            <w:r w:rsidRPr="00545D34">
              <w:rPr>
                <w:b/>
                <w:sz w:val="20"/>
                <w:szCs w:val="20"/>
              </w:rPr>
              <w:t>Supervisor</w:t>
            </w:r>
          </w:p>
          <w:p w14:paraId="105B5E1F" w14:textId="77777777" w:rsidR="00B63708" w:rsidRPr="00545D34" w:rsidRDefault="00B63708" w:rsidP="008D1E46">
            <w:pPr>
              <w:pStyle w:val="TableParagraph"/>
              <w:spacing w:before="22"/>
              <w:ind w:left="125" w:right="110"/>
              <w:jc w:val="center"/>
              <w:rPr>
                <w:b/>
                <w:sz w:val="20"/>
                <w:szCs w:val="20"/>
              </w:rPr>
            </w:pPr>
            <w:r w:rsidRPr="00545D34">
              <w:rPr>
                <w:b/>
                <w:sz w:val="20"/>
                <w:szCs w:val="20"/>
              </w:rPr>
              <w:t>Initials</w:t>
            </w:r>
          </w:p>
        </w:tc>
        <w:tc>
          <w:tcPr>
            <w:tcW w:w="2186" w:type="dxa"/>
            <w:gridSpan w:val="3"/>
            <w:tcBorders>
              <w:top w:val="nil"/>
            </w:tcBorders>
          </w:tcPr>
          <w:p w14:paraId="1C3683C3" w14:textId="77777777" w:rsidR="00B63708" w:rsidRPr="00545D34" w:rsidRDefault="00B63708" w:rsidP="008D1E46">
            <w:pPr>
              <w:pStyle w:val="TableParagraph"/>
              <w:spacing w:before="122"/>
              <w:ind w:left="109"/>
              <w:rPr>
                <w:b/>
                <w:sz w:val="20"/>
                <w:szCs w:val="20"/>
              </w:rPr>
            </w:pPr>
            <w:r w:rsidRPr="00545D34">
              <w:rPr>
                <w:b/>
                <w:sz w:val="20"/>
                <w:szCs w:val="20"/>
              </w:rPr>
              <w:t>Procedure</w:t>
            </w:r>
          </w:p>
        </w:tc>
        <w:tc>
          <w:tcPr>
            <w:tcW w:w="1372" w:type="dxa"/>
            <w:gridSpan w:val="4"/>
            <w:tcBorders>
              <w:top w:val="nil"/>
              <w:right w:val="single" w:sz="4" w:space="0" w:color="000000"/>
            </w:tcBorders>
          </w:tcPr>
          <w:p w14:paraId="72698D2A" w14:textId="77777777" w:rsidR="00B63708" w:rsidRPr="00545D34" w:rsidRDefault="00B63708" w:rsidP="008D1E46">
            <w:pPr>
              <w:pStyle w:val="TableParagraph"/>
              <w:spacing w:line="225" w:lineRule="exact"/>
              <w:ind w:left="197" w:right="177"/>
              <w:jc w:val="center"/>
              <w:rPr>
                <w:b/>
                <w:sz w:val="20"/>
                <w:szCs w:val="20"/>
              </w:rPr>
            </w:pPr>
            <w:r w:rsidRPr="00545D34">
              <w:rPr>
                <w:b/>
                <w:sz w:val="20"/>
                <w:szCs w:val="20"/>
              </w:rPr>
              <w:t>Employee</w:t>
            </w:r>
          </w:p>
          <w:p w14:paraId="56598B17" w14:textId="77777777" w:rsidR="00B63708" w:rsidRPr="00545D34" w:rsidRDefault="00B63708" w:rsidP="008D1E46">
            <w:pPr>
              <w:pStyle w:val="TableParagraph"/>
              <w:spacing w:before="22"/>
              <w:ind w:left="197" w:right="177"/>
              <w:jc w:val="center"/>
              <w:rPr>
                <w:b/>
                <w:sz w:val="20"/>
                <w:szCs w:val="20"/>
              </w:rPr>
            </w:pPr>
            <w:r w:rsidRPr="00545D34">
              <w:rPr>
                <w:b/>
                <w:sz w:val="20"/>
                <w:szCs w:val="20"/>
              </w:rPr>
              <w:t>Initials</w:t>
            </w:r>
          </w:p>
        </w:tc>
        <w:tc>
          <w:tcPr>
            <w:tcW w:w="1383" w:type="dxa"/>
            <w:tcBorders>
              <w:top w:val="nil"/>
              <w:left w:val="single" w:sz="4" w:space="0" w:color="000000"/>
            </w:tcBorders>
          </w:tcPr>
          <w:p w14:paraId="4439D922" w14:textId="77777777" w:rsidR="00B63708" w:rsidRPr="00545D34" w:rsidRDefault="00B63708" w:rsidP="008D1E46">
            <w:pPr>
              <w:pStyle w:val="TableParagraph"/>
              <w:spacing w:line="225" w:lineRule="exact"/>
              <w:ind w:left="154" w:right="131"/>
              <w:jc w:val="center"/>
              <w:rPr>
                <w:b/>
                <w:sz w:val="20"/>
                <w:szCs w:val="20"/>
              </w:rPr>
            </w:pPr>
            <w:r w:rsidRPr="00545D34">
              <w:rPr>
                <w:b/>
                <w:sz w:val="20"/>
                <w:szCs w:val="20"/>
              </w:rPr>
              <w:t>Supervisor</w:t>
            </w:r>
          </w:p>
          <w:p w14:paraId="7A4BB6C7" w14:textId="77777777" w:rsidR="00B63708" w:rsidRPr="00545D34" w:rsidRDefault="00B63708" w:rsidP="008D1E46">
            <w:pPr>
              <w:pStyle w:val="TableParagraph"/>
              <w:spacing w:before="22"/>
              <w:ind w:left="154" w:right="129"/>
              <w:jc w:val="center"/>
              <w:rPr>
                <w:b/>
                <w:sz w:val="20"/>
                <w:szCs w:val="20"/>
              </w:rPr>
            </w:pPr>
            <w:r w:rsidRPr="00545D34">
              <w:rPr>
                <w:b/>
                <w:sz w:val="20"/>
                <w:szCs w:val="20"/>
              </w:rPr>
              <w:t>Initials</w:t>
            </w:r>
          </w:p>
        </w:tc>
      </w:tr>
      <w:tr w:rsidR="00B63708" w:rsidRPr="00545D34" w14:paraId="1A698CD3" w14:textId="77777777" w:rsidTr="00B63708">
        <w:trPr>
          <w:trHeight w:val="309"/>
        </w:trPr>
        <w:tc>
          <w:tcPr>
            <w:tcW w:w="2253" w:type="dxa"/>
            <w:gridSpan w:val="2"/>
          </w:tcPr>
          <w:p w14:paraId="09B5895F" w14:textId="77777777" w:rsidR="00B63708" w:rsidRPr="00545D34" w:rsidRDefault="00B63708" w:rsidP="008D1E46">
            <w:pPr>
              <w:pStyle w:val="TableParagraph"/>
              <w:spacing w:before="85"/>
              <w:ind w:left="107"/>
              <w:rPr>
                <w:sz w:val="20"/>
                <w:szCs w:val="20"/>
              </w:rPr>
            </w:pPr>
            <w:r w:rsidRPr="00545D34">
              <w:rPr>
                <w:sz w:val="20"/>
                <w:szCs w:val="20"/>
              </w:rPr>
              <w:t>Ammonia Plant Entry</w:t>
            </w:r>
          </w:p>
        </w:tc>
        <w:tc>
          <w:tcPr>
            <w:tcW w:w="1336" w:type="dxa"/>
            <w:gridSpan w:val="3"/>
            <w:tcBorders>
              <w:right w:val="single" w:sz="4" w:space="0" w:color="000000"/>
            </w:tcBorders>
          </w:tcPr>
          <w:p w14:paraId="1463AB06" w14:textId="77777777" w:rsidR="00B63708" w:rsidRPr="00545D34" w:rsidRDefault="00B63708" w:rsidP="008D1E46">
            <w:pPr>
              <w:pStyle w:val="TableParagraph"/>
              <w:rPr>
                <w:sz w:val="20"/>
                <w:szCs w:val="20"/>
              </w:rPr>
            </w:pPr>
          </w:p>
        </w:tc>
        <w:tc>
          <w:tcPr>
            <w:tcW w:w="1336" w:type="dxa"/>
            <w:gridSpan w:val="2"/>
            <w:tcBorders>
              <w:left w:val="single" w:sz="4" w:space="0" w:color="000000"/>
            </w:tcBorders>
          </w:tcPr>
          <w:p w14:paraId="4EA4D0C8" w14:textId="77777777" w:rsidR="00B63708" w:rsidRPr="00545D34" w:rsidRDefault="00B63708" w:rsidP="008D1E46">
            <w:pPr>
              <w:pStyle w:val="TableParagraph"/>
              <w:rPr>
                <w:sz w:val="20"/>
                <w:szCs w:val="20"/>
              </w:rPr>
            </w:pPr>
          </w:p>
        </w:tc>
        <w:tc>
          <w:tcPr>
            <w:tcW w:w="2186" w:type="dxa"/>
            <w:gridSpan w:val="3"/>
          </w:tcPr>
          <w:p w14:paraId="23EA6D10" w14:textId="77777777" w:rsidR="00B63708" w:rsidRPr="00545D34" w:rsidRDefault="00B63708" w:rsidP="008D1E46">
            <w:pPr>
              <w:pStyle w:val="TableParagraph"/>
              <w:spacing w:before="85"/>
              <w:ind w:left="110"/>
              <w:rPr>
                <w:sz w:val="20"/>
                <w:szCs w:val="20"/>
              </w:rPr>
            </w:pPr>
            <w:r w:rsidRPr="00545D34">
              <w:rPr>
                <w:sz w:val="20"/>
                <w:szCs w:val="20"/>
              </w:rPr>
              <w:t>Shut Down</w:t>
            </w:r>
          </w:p>
        </w:tc>
        <w:tc>
          <w:tcPr>
            <w:tcW w:w="1372" w:type="dxa"/>
            <w:gridSpan w:val="4"/>
            <w:tcBorders>
              <w:right w:val="single" w:sz="4" w:space="0" w:color="000000"/>
            </w:tcBorders>
          </w:tcPr>
          <w:p w14:paraId="7366C192" w14:textId="77777777" w:rsidR="00B63708" w:rsidRPr="00545D34" w:rsidRDefault="00B63708" w:rsidP="008D1E46">
            <w:pPr>
              <w:pStyle w:val="TableParagraph"/>
              <w:rPr>
                <w:sz w:val="20"/>
                <w:szCs w:val="20"/>
              </w:rPr>
            </w:pPr>
          </w:p>
        </w:tc>
        <w:tc>
          <w:tcPr>
            <w:tcW w:w="1383" w:type="dxa"/>
            <w:tcBorders>
              <w:left w:val="single" w:sz="4" w:space="0" w:color="000000"/>
            </w:tcBorders>
          </w:tcPr>
          <w:p w14:paraId="481CF82C" w14:textId="77777777" w:rsidR="00B63708" w:rsidRPr="00545D34" w:rsidRDefault="00B63708" w:rsidP="008D1E46">
            <w:pPr>
              <w:pStyle w:val="TableParagraph"/>
              <w:rPr>
                <w:sz w:val="20"/>
                <w:szCs w:val="20"/>
              </w:rPr>
            </w:pPr>
          </w:p>
        </w:tc>
      </w:tr>
      <w:tr w:rsidR="00B63708" w:rsidRPr="00545D34" w14:paraId="05139DA4" w14:textId="77777777" w:rsidTr="00B63708">
        <w:trPr>
          <w:trHeight w:val="336"/>
        </w:trPr>
        <w:tc>
          <w:tcPr>
            <w:tcW w:w="2253" w:type="dxa"/>
            <w:gridSpan w:val="2"/>
          </w:tcPr>
          <w:p w14:paraId="5E4C3026" w14:textId="77777777" w:rsidR="00B63708" w:rsidRPr="00545D34" w:rsidRDefault="00B63708" w:rsidP="008D1E46">
            <w:pPr>
              <w:pStyle w:val="TableParagraph"/>
              <w:spacing w:before="88"/>
              <w:ind w:left="107"/>
              <w:rPr>
                <w:sz w:val="20"/>
                <w:szCs w:val="20"/>
              </w:rPr>
            </w:pPr>
            <w:r w:rsidRPr="00545D34">
              <w:rPr>
                <w:sz w:val="20"/>
                <w:szCs w:val="20"/>
              </w:rPr>
              <w:t>Building Evacuation</w:t>
            </w:r>
          </w:p>
        </w:tc>
        <w:tc>
          <w:tcPr>
            <w:tcW w:w="1336" w:type="dxa"/>
            <w:gridSpan w:val="3"/>
            <w:tcBorders>
              <w:right w:val="single" w:sz="4" w:space="0" w:color="000000"/>
            </w:tcBorders>
          </w:tcPr>
          <w:p w14:paraId="2BE0162B" w14:textId="77777777" w:rsidR="00B63708" w:rsidRPr="00545D34" w:rsidRDefault="00B63708" w:rsidP="008D1E46">
            <w:pPr>
              <w:pStyle w:val="TableParagraph"/>
              <w:rPr>
                <w:sz w:val="20"/>
                <w:szCs w:val="20"/>
              </w:rPr>
            </w:pPr>
          </w:p>
        </w:tc>
        <w:tc>
          <w:tcPr>
            <w:tcW w:w="1336" w:type="dxa"/>
            <w:gridSpan w:val="2"/>
            <w:tcBorders>
              <w:left w:val="single" w:sz="4" w:space="0" w:color="000000"/>
            </w:tcBorders>
          </w:tcPr>
          <w:p w14:paraId="4EBF4CD5" w14:textId="77777777" w:rsidR="00B63708" w:rsidRPr="00545D34" w:rsidRDefault="00B63708" w:rsidP="008D1E46">
            <w:pPr>
              <w:pStyle w:val="TableParagraph"/>
              <w:rPr>
                <w:sz w:val="20"/>
                <w:szCs w:val="20"/>
              </w:rPr>
            </w:pPr>
          </w:p>
        </w:tc>
        <w:tc>
          <w:tcPr>
            <w:tcW w:w="2186" w:type="dxa"/>
            <w:gridSpan w:val="3"/>
          </w:tcPr>
          <w:p w14:paraId="1BF35FB9" w14:textId="77777777" w:rsidR="00B63708" w:rsidRPr="00545D34" w:rsidRDefault="00B63708" w:rsidP="008D1E46">
            <w:pPr>
              <w:pStyle w:val="TableParagraph"/>
              <w:spacing w:before="88"/>
              <w:ind w:left="109"/>
              <w:rPr>
                <w:sz w:val="20"/>
                <w:szCs w:val="20"/>
              </w:rPr>
            </w:pPr>
            <w:r w:rsidRPr="00545D34">
              <w:rPr>
                <w:sz w:val="20"/>
                <w:szCs w:val="20"/>
              </w:rPr>
              <w:t>Logbook Use</w:t>
            </w:r>
          </w:p>
        </w:tc>
        <w:tc>
          <w:tcPr>
            <w:tcW w:w="1372" w:type="dxa"/>
            <w:gridSpan w:val="4"/>
            <w:tcBorders>
              <w:right w:val="single" w:sz="4" w:space="0" w:color="000000"/>
            </w:tcBorders>
          </w:tcPr>
          <w:p w14:paraId="62ABF59A" w14:textId="77777777" w:rsidR="00B63708" w:rsidRPr="00545D34" w:rsidRDefault="00B63708" w:rsidP="008D1E46">
            <w:pPr>
              <w:pStyle w:val="TableParagraph"/>
              <w:rPr>
                <w:sz w:val="20"/>
                <w:szCs w:val="20"/>
              </w:rPr>
            </w:pPr>
          </w:p>
        </w:tc>
        <w:tc>
          <w:tcPr>
            <w:tcW w:w="1383" w:type="dxa"/>
            <w:tcBorders>
              <w:left w:val="single" w:sz="4" w:space="0" w:color="000000"/>
            </w:tcBorders>
          </w:tcPr>
          <w:p w14:paraId="79F9F407" w14:textId="77777777" w:rsidR="00B63708" w:rsidRPr="00545D34" w:rsidRDefault="00B63708" w:rsidP="008D1E46">
            <w:pPr>
              <w:pStyle w:val="TableParagraph"/>
              <w:rPr>
                <w:sz w:val="20"/>
                <w:szCs w:val="20"/>
              </w:rPr>
            </w:pPr>
          </w:p>
        </w:tc>
      </w:tr>
      <w:tr w:rsidR="00B63708" w:rsidRPr="00545D34" w14:paraId="79B297FD" w14:textId="77777777" w:rsidTr="008D1E46">
        <w:trPr>
          <w:trHeight w:val="505"/>
        </w:trPr>
        <w:tc>
          <w:tcPr>
            <w:tcW w:w="2253" w:type="dxa"/>
            <w:gridSpan w:val="2"/>
          </w:tcPr>
          <w:p w14:paraId="5C936209" w14:textId="77777777" w:rsidR="00B63708" w:rsidRPr="00545D34" w:rsidRDefault="00B63708" w:rsidP="008D1E46">
            <w:pPr>
              <w:pStyle w:val="TableParagraph"/>
              <w:spacing w:line="227" w:lineRule="exact"/>
              <w:ind w:left="107"/>
              <w:rPr>
                <w:sz w:val="20"/>
                <w:szCs w:val="20"/>
              </w:rPr>
            </w:pPr>
            <w:r w:rsidRPr="00545D34">
              <w:rPr>
                <w:sz w:val="20"/>
                <w:szCs w:val="20"/>
              </w:rPr>
              <w:t>Emergency Shut</w:t>
            </w:r>
          </w:p>
          <w:p w14:paraId="1D24DBB9" w14:textId="77777777" w:rsidR="00B63708" w:rsidRPr="00545D34" w:rsidRDefault="00B63708" w:rsidP="008D1E46">
            <w:pPr>
              <w:pStyle w:val="TableParagraph"/>
              <w:spacing w:before="24"/>
              <w:ind w:left="107"/>
              <w:rPr>
                <w:sz w:val="20"/>
                <w:szCs w:val="20"/>
              </w:rPr>
            </w:pPr>
            <w:r w:rsidRPr="00545D34">
              <w:rPr>
                <w:sz w:val="20"/>
                <w:szCs w:val="20"/>
              </w:rPr>
              <w:t>Down</w:t>
            </w:r>
          </w:p>
        </w:tc>
        <w:tc>
          <w:tcPr>
            <w:tcW w:w="1336" w:type="dxa"/>
            <w:gridSpan w:val="3"/>
            <w:tcBorders>
              <w:right w:val="single" w:sz="4" w:space="0" w:color="000000"/>
            </w:tcBorders>
          </w:tcPr>
          <w:p w14:paraId="2A0E03A0" w14:textId="77777777" w:rsidR="00B63708" w:rsidRPr="00545D34" w:rsidRDefault="00B63708" w:rsidP="008D1E46">
            <w:pPr>
              <w:pStyle w:val="TableParagraph"/>
              <w:rPr>
                <w:sz w:val="20"/>
                <w:szCs w:val="20"/>
              </w:rPr>
            </w:pPr>
          </w:p>
        </w:tc>
        <w:tc>
          <w:tcPr>
            <w:tcW w:w="1336" w:type="dxa"/>
            <w:gridSpan w:val="2"/>
            <w:tcBorders>
              <w:left w:val="single" w:sz="4" w:space="0" w:color="000000"/>
            </w:tcBorders>
          </w:tcPr>
          <w:p w14:paraId="76ADEC89" w14:textId="77777777" w:rsidR="00B63708" w:rsidRPr="00545D34" w:rsidRDefault="00B63708" w:rsidP="008D1E46">
            <w:pPr>
              <w:pStyle w:val="TableParagraph"/>
              <w:rPr>
                <w:sz w:val="20"/>
                <w:szCs w:val="20"/>
              </w:rPr>
            </w:pPr>
          </w:p>
        </w:tc>
        <w:tc>
          <w:tcPr>
            <w:tcW w:w="2186" w:type="dxa"/>
            <w:gridSpan w:val="3"/>
          </w:tcPr>
          <w:p w14:paraId="095834B1" w14:textId="77777777" w:rsidR="00B63708" w:rsidRPr="00545D34" w:rsidRDefault="00B63708" w:rsidP="008D1E46">
            <w:pPr>
              <w:pStyle w:val="TableParagraph"/>
              <w:spacing w:before="124"/>
              <w:ind w:left="109"/>
              <w:rPr>
                <w:sz w:val="20"/>
                <w:szCs w:val="20"/>
              </w:rPr>
            </w:pPr>
            <w:r w:rsidRPr="00545D34">
              <w:rPr>
                <w:sz w:val="20"/>
                <w:szCs w:val="20"/>
              </w:rPr>
              <w:t>Alarm System Use</w:t>
            </w:r>
          </w:p>
        </w:tc>
        <w:tc>
          <w:tcPr>
            <w:tcW w:w="1372" w:type="dxa"/>
            <w:gridSpan w:val="4"/>
            <w:tcBorders>
              <w:right w:val="single" w:sz="4" w:space="0" w:color="000000"/>
            </w:tcBorders>
          </w:tcPr>
          <w:p w14:paraId="17EA1397" w14:textId="77777777" w:rsidR="00B63708" w:rsidRPr="00545D34" w:rsidRDefault="00B63708" w:rsidP="008D1E46">
            <w:pPr>
              <w:pStyle w:val="TableParagraph"/>
              <w:rPr>
                <w:sz w:val="20"/>
                <w:szCs w:val="20"/>
              </w:rPr>
            </w:pPr>
          </w:p>
        </w:tc>
        <w:tc>
          <w:tcPr>
            <w:tcW w:w="1383" w:type="dxa"/>
            <w:tcBorders>
              <w:left w:val="single" w:sz="4" w:space="0" w:color="000000"/>
            </w:tcBorders>
          </w:tcPr>
          <w:p w14:paraId="09FE3E8F" w14:textId="77777777" w:rsidR="00B63708" w:rsidRPr="00545D34" w:rsidRDefault="00B63708" w:rsidP="008D1E46">
            <w:pPr>
              <w:pStyle w:val="TableParagraph"/>
              <w:rPr>
                <w:sz w:val="20"/>
                <w:szCs w:val="20"/>
              </w:rPr>
            </w:pPr>
          </w:p>
        </w:tc>
      </w:tr>
      <w:tr w:rsidR="00B63708" w:rsidRPr="00545D34" w14:paraId="01D0FD80" w14:textId="77777777" w:rsidTr="008D1E46">
        <w:trPr>
          <w:trHeight w:val="505"/>
        </w:trPr>
        <w:tc>
          <w:tcPr>
            <w:tcW w:w="2253" w:type="dxa"/>
            <w:gridSpan w:val="2"/>
          </w:tcPr>
          <w:p w14:paraId="537DACE9" w14:textId="77777777" w:rsidR="00B63708" w:rsidRPr="00545D34" w:rsidRDefault="00B63708" w:rsidP="008D1E46">
            <w:pPr>
              <w:pStyle w:val="TableParagraph"/>
              <w:spacing w:line="229" w:lineRule="exact"/>
              <w:ind w:left="107"/>
              <w:rPr>
                <w:sz w:val="20"/>
                <w:szCs w:val="20"/>
              </w:rPr>
            </w:pPr>
            <w:r w:rsidRPr="00545D34">
              <w:rPr>
                <w:sz w:val="20"/>
                <w:szCs w:val="20"/>
              </w:rPr>
              <w:t>Safety Data Sheet</w:t>
            </w:r>
          </w:p>
          <w:p w14:paraId="175F44FB" w14:textId="77777777" w:rsidR="00B63708" w:rsidRPr="00545D34" w:rsidRDefault="00B63708" w:rsidP="008D1E46">
            <w:pPr>
              <w:pStyle w:val="TableParagraph"/>
              <w:spacing w:before="22"/>
              <w:ind w:left="107"/>
              <w:rPr>
                <w:sz w:val="20"/>
                <w:szCs w:val="20"/>
              </w:rPr>
            </w:pPr>
            <w:r w:rsidRPr="00545D34">
              <w:rPr>
                <w:sz w:val="20"/>
                <w:szCs w:val="20"/>
              </w:rPr>
              <w:t>(SDS) System Review</w:t>
            </w:r>
          </w:p>
        </w:tc>
        <w:tc>
          <w:tcPr>
            <w:tcW w:w="1336" w:type="dxa"/>
            <w:gridSpan w:val="3"/>
            <w:tcBorders>
              <w:right w:val="single" w:sz="4" w:space="0" w:color="000000"/>
            </w:tcBorders>
          </w:tcPr>
          <w:p w14:paraId="3CE61EF6" w14:textId="77777777" w:rsidR="00B63708" w:rsidRPr="00545D34" w:rsidRDefault="00B63708" w:rsidP="008D1E46">
            <w:pPr>
              <w:pStyle w:val="TableParagraph"/>
              <w:rPr>
                <w:sz w:val="20"/>
                <w:szCs w:val="20"/>
              </w:rPr>
            </w:pPr>
          </w:p>
        </w:tc>
        <w:tc>
          <w:tcPr>
            <w:tcW w:w="1336" w:type="dxa"/>
            <w:gridSpan w:val="2"/>
            <w:tcBorders>
              <w:left w:val="single" w:sz="4" w:space="0" w:color="000000"/>
            </w:tcBorders>
          </w:tcPr>
          <w:p w14:paraId="633E8BAC" w14:textId="77777777" w:rsidR="00B63708" w:rsidRPr="00545D34" w:rsidRDefault="00B63708" w:rsidP="008D1E46">
            <w:pPr>
              <w:pStyle w:val="TableParagraph"/>
              <w:rPr>
                <w:sz w:val="20"/>
                <w:szCs w:val="20"/>
              </w:rPr>
            </w:pPr>
          </w:p>
        </w:tc>
        <w:tc>
          <w:tcPr>
            <w:tcW w:w="2186" w:type="dxa"/>
            <w:gridSpan w:val="3"/>
          </w:tcPr>
          <w:p w14:paraId="71812A2F" w14:textId="77777777" w:rsidR="00B63708" w:rsidRPr="00545D34" w:rsidRDefault="00B63708" w:rsidP="008D1E46">
            <w:pPr>
              <w:pStyle w:val="TableParagraph"/>
              <w:rPr>
                <w:sz w:val="20"/>
                <w:szCs w:val="20"/>
              </w:rPr>
            </w:pPr>
          </w:p>
        </w:tc>
        <w:tc>
          <w:tcPr>
            <w:tcW w:w="1372" w:type="dxa"/>
            <w:gridSpan w:val="4"/>
            <w:tcBorders>
              <w:right w:val="single" w:sz="4" w:space="0" w:color="000000"/>
            </w:tcBorders>
          </w:tcPr>
          <w:p w14:paraId="033C5213" w14:textId="77777777" w:rsidR="00B63708" w:rsidRPr="00545D34" w:rsidRDefault="00B63708" w:rsidP="008D1E46">
            <w:pPr>
              <w:pStyle w:val="TableParagraph"/>
              <w:rPr>
                <w:sz w:val="20"/>
                <w:szCs w:val="20"/>
              </w:rPr>
            </w:pPr>
          </w:p>
        </w:tc>
        <w:tc>
          <w:tcPr>
            <w:tcW w:w="1383" w:type="dxa"/>
            <w:tcBorders>
              <w:left w:val="single" w:sz="4" w:space="0" w:color="000000"/>
            </w:tcBorders>
          </w:tcPr>
          <w:p w14:paraId="3C256643" w14:textId="77777777" w:rsidR="00B63708" w:rsidRPr="00545D34" w:rsidRDefault="00B63708" w:rsidP="008D1E46">
            <w:pPr>
              <w:pStyle w:val="TableParagraph"/>
              <w:rPr>
                <w:sz w:val="20"/>
                <w:szCs w:val="20"/>
              </w:rPr>
            </w:pPr>
          </w:p>
        </w:tc>
      </w:tr>
      <w:tr w:rsidR="00B63708" w:rsidRPr="00545D34" w14:paraId="2AFB96C8" w14:textId="77777777" w:rsidTr="008D1E46">
        <w:trPr>
          <w:trHeight w:val="253"/>
        </w:trPr>
        <w:tc>
          <w:tcPr>
            <w:tcW w:w="9866" w:type="dxa"/>
            <w:gridSpan w:val="15"/>
            <w:shd w:val="clear" w:color="auto" w:fill="DADADA"/>
          </w:tcPr>
          <w:p w14:paraId="4999C3DB" w14:textId="77777777" w:rsidR="00B63708" w:rsidRPr="00545D34" w:rsidRDefault="00B63708" w:rsidP="008D1E46">
            <w:pPr>
              <w:pStyle w:val="TableParagraph"/>
              <w:spacing w:line="227" w:lineRule="exact"/>
              <w:ind w:left="107"/>
              <w:rPr>
                <w:i/>
                <w:sz w:val="20"/>
                <w:szCs w:val="20"/>
              </w:rPr>
            </w:pPr>
            <w:r w:rsidRPr="00545D34">
              <w:rPr>
                <w:i/>
                <w:sz w:val="20"/>
                <w:szCs w:val="20"/>
              </w:rPr>
              <w:t>The Following Procedures Must Be Communicated to Arena Maintenance Workers</w:t>
            </w:r>
          </w:p>
        </w:tc>
      </w:tr>
      <w:tr w:rsidR="00B63708" w:rsidRPr="00545D34" w14:paraId="6DAC4441" w14:textId="77777777" w:rsidTr="008D1E46">
        <w:trPr>
          <w:trHeight w:val="505"/>
        </w:trPr>
        <w:tc>
          <w:tcPr>
            <w:tcW w:w="2253" w:type="dxa"/>
            <w:gridSpan w:val="2"/>
          </w:tcPr>
          <w:p w14:paraId="10D4488E" w14:textId="77777777" w:rsidR="00B63708" w:rsidRPr="00545D34" w:rsidRDefault="00B63708" w:rsidP="008D1E46">
            <w:pPr>
              <w:pStyle w:val="TableParagraph"/>
              <w:spacing w:before="121"/>
              <w:ind w:left="107"/>
              <w:rPr>
                <w:b/>
                <w:sz w:val="20"/>
                <w:szCs w:val="20"/>
              </w:rPr>
            </w:pPr>
            <w:r w:rsidRPr="00545D34">
              <w:rPr>
                <w:b/>
                <w:sz w:val="20"/>
                <w:szCs w:val="20"/>
              </w:rPr>
              <w:t>Procedure</w:t>
            </w:r>
          </w:p>
        </w:tc>
        <w:tc>
          <w:tcPr>
            <w:tcW w:w="1336" w:type="dxa"/>
            <w:gridSpan w:val="3"/>
          </w:tcPr>
          <w:p w14:paraId="3AF03785" w14:textId="77777777" w:rsidR="00B63708" w:rsidRPr="00545D34" w:rsidRDefault="00B63708" w:rsidP="008D1E46">
            <w:pPr>
              <w:pStyle w:val="TableParagraph"/>
              <w:spacing w:line="224" w:lineRule="exact"/>
              <w:ind w:left="91" w:right="77"/>
              <w:jc w:val="center"/>
              <w:rPr>
                <w:b/>
                <w:sz w:val="20"/>
                <w:szCs w:val="20"/>
              </w:rPr>
            </w:pPr>
            <w:r w:rsidRPr="00545D34">
              <w:rPr>
                <w:b/>
                <w:sz w:val="20"/>
                <w:szCs w:val="20"/>
              </w:rPr>
              <w:t>Employee’s</w:t>
            </w:r>
          </w:p>
          <w:p w14:paraId="2C8EAB2E" w14:textId="77777777" w:rsidR="00B63708" w:rsidRPr="00545D34" w:rsidRDefault="00B63708" w:rsidP="008D1E46">
            <w:pPr>
              <w:pStyle w:val="TableParagraph"/>
              <w:spacing w:before="24"/>
              <w:ind w:left="88" w:right="77"/>
              <w:jc w:val="center"/>
              <w:rPr>
                <w:b/>
                <w:sz w:val="20"/>
                <w:szCs w:val="20"/>
              </w:rPr>
            </w:pPr>
            <w:r w:rsidRPr="00545D34">
              <w:rPr>
                <w:b/>
                <w:sz w:val="20"/>
                <w:szCs w:val="20"/>
              </w:rPr>
              <w:t>Initials</w:t>
            </w:r>
          </w:p>
        </w:tc>
        <w:tc>
          <w:tcPr>
            <w:tcW w:w="1336" w:type="dxa"/>
            <w:gridSpan w:val="2"/>
          </w:tcPr>
          <w:p w14:paraId="7849D096" w14:textId="77777777" w:rsidR="00B63708" w:rsidRPr="00545D34" w:rsidRDefault="00B63708" w:rsidP="008D1E46">
            <w:pPr>
              <w:pStyle w:val="TableParagraph"/>
              <w:spacing w:line="224" w:lineRule="exact"/>
              <w:ind w:left="91" w:right="76"/>
              <w:jc w:val="center"/>
              <w:rPr>
                <w:b/>
                <w:sz w:val="20"/>
                <w:szCs w:val="20"/>
              </w:rPr>
            </w:pPr>
            <w:r w:rsidRPr="00545D34">
              <w:rPr>
                <w:b/>
                <w:sz w:val="20"/>
                <w:szCs w:val="20"/>
              </w:rPr>
              <w:t>Supervisor</w:t>
            </w:r>
          </w:p>
          <w:p w14:paraId="42D3F245" w14:textId="77777777" w:rsidR="00B63708" w:rsidRPr="00545D34" w:rsidRDefault="00B63708" w:rsidP="008D1E46">
            <w:pPr>
              <w:pStyle w:val="TableParagraph"/>
              <w:spacing w:before="24"/>
              <w:ind w:left="90" w:right="77"/>
              <w:jc w:val="center"/>
              <w:rPr>
                <w:b/>
                <w:sz w:val="20"/>
                <w:szCs w:val="20"/>
              </w:rPr>
            </w:pPr>
            <w:r w:rsidRPr="00545D34">
              <w:rPr>
                <w:b/>
                <w:sz w:val="20"/>
                <w:szCs w:val="20"/>
              </w:rPr>
              <w:t>Initials</w:t>
            </w:r>
          </w:p>
        </w:tc>
        <w:tc>
          <w:tcPr>
            <w:tcW w:w="2186" w:type="dxa"/>
            <w:gridSpan w:val="3"/>
          </w:tcPr>
          <w:p w14:paraId="58020A92" w14:textId="77777777" w:rsidR="00B63708" w:rsidRPr="00545D34" w:rsidRDefault="00B63708" w:rsidP="008D1E46">
            <w:pPr>
              <w:pStyle w:val="TableParagraph"/>
              <w:spacing w:before="121"/>
              <w:ind w:left="109"/>
              <w:rPr>
                <w:b/>
                <w:sz w:val="20"/>
                <w:szCs w:val="20"/>
              </w:rPr>
            </w:pPr>
            <w:r w:rsidRPr="00545D34">
              <w:rPr>
                <w:b/>
                <w:sz w:val="20"/>
                <w:szCs w:val="20"/>
              </w:rPr>
              <w:t>Procedure</w:t>
            </w:r>
          </w:p>
        </w:tc>
        <w:tc>
          <w:tcPr>
            <w:tcW w:w="1372" w:type="dxa"/>
            <w:gridSpan w:val="4"/>
          </w:tcPr>
          <w:p w14:paraId="615C6425" w14:textId="77777777" w:rsidR="00B63708" w:rsidRPr="00545D34" w:rsidRDefault="00B63708" w:rsidP="008D1E46">
            <w:pPr>
              <w:pStyle w:val="TableParagraph"/>
              <w:spacing w:line="224" w:lineRule="exact"/>
              <w:ind w:left="197" w:right="175"/>
              <w:jc w:val="center"/>
              <w:rPr>
                <w:b/>
                <w:sz w:val="20"/>
                <w:szCs w:val="20"/>
              </w:rPr>
            </w:pPr>
            <w:r w:rsidRPr="00545D34">
              <w:rPr>
                <w:b/>
                <w:sz w:val="20"/>
                <w:szCs w:val="20"/>
              </w:rPr>
              <w:t>Employee</w:t>
            </w:r>
          </w:p>
          <w:p w14:paraId="307AC8DE" w14:textId="77777777" w:rsidR="00B63708" w:rsidRPr="00545D34" w:rsidRDefault="00B63708" w:rsidP="008D1E46">
            <w:pPr>
              <w:pStyle w:val="TableParagraph"/>
              <w:spacing w:before="24"/>
              <w:ind w:left="197" w:right="175"/>
              <w:jc w:val="center"/>
              <w:rPr>
                <w:b/>
                <w:sz w:val="20"/>
                <w:szCs w:val="20"/>
              </w:rPr>
            </w:pPr>
            <w:r w:rsidRPr="00545D34">
              <w:rPr>
                <w:b/>
                <w:sz w:val="20"/>
                <w:szCs w:val="20"/>
              </w:rPr>
              <w:t>Initials</w:t>
            </w:r>
          </w:p>
        </w:tc>
        <w:tc>
          <w:tcPr>
            <w:tcW w:w="1383" w:type="dxa"/>
          </w:tcPr>
          <w:p w14:paraId="7178B5ED" w14:textId="77777777" w:rsidR="00B63708" w:rsidRPr="00545D34" w:rsidRDefault="00B63708" w:rsidP="008D1E46">
            <w:pPr>
              <w:pStyle w:val="TableParagraph"/>
              <w:spacing w:line="224" w:lineRule="exact"/>
              <w:ind w:left="151" w:right="131"/>
              <w:jc w:val="center"/>
              <w:rPr>
                <w:b/>
                <w:sz w:val="20"/>
                <w:szCs w:val="20"/>
              </w:rPr>
            </w:pPr>
            <w:r w:rsidRPr="00545D34">
              <w:rPr>
                <w:b/>
                <w:sz w:val="20"/>
                <w:szCs w:val="20"/>
              </w:rPr>
              <w:t>Supervisor</w:t>
            </w:r>
          </w:p>
          <w:p w14:paraId="3EE837AA" w14:textId="77777777" w:rsidR="00B63708" w:rsidRPr="00545D34" w:rsidRDefault="00B63708" w:rsidP="008D1E46">
            <w:pPr>
              <w:pStyle w:val="TableParagraph"/>
              <w:spacing w:before="24"/>
              <w:ind w:left="151" w:right="129"/>
              <w:jc w:val="center"/>
              <w:rPr>
                <w:b/>
                <w:sz w:val="20"/>
                <w:szCs w:val="20"/>
              </w:rPr>
            </w:pPr>
            <w:r w:rsidRPr="00545D34">
              <w:rPr>
                <w:b/>
                <w:sz w:val="20"/>
                <w:szCs w:val="20"/>
              </w:rPr>
              <w:t>Initials</w:t>
            </w:r>
          </w:p>
        </w:tc>
      </w:tr>
      <w:tr w:rsidR="00B63708" w:rsidRPr="00545D34" w14:paraId="01D66A8D" w14:textId="77777777" w:rsidTr="008D1E46">
        <w:trPr>
          <w:trHeight w:val="760"/>
        </w:trPr>
        <w:tc>
          <w:tcPr>
            <w:tcW w:w="2253" w:type="dxa"/>
            <w:gridSpan w:val="2"/>
            <w:tcBorders>
              <w:bottom w:val="nil"/>
            </w:tcBorders>
          </w:tcPr>
          <w:p w14:paraId="04C3671B" w14:textId="77777777" w:rsidR="00B63708" w:rsidRPr="00545D34" w:rsidRDefault="00B63708" w:rsidP="008D1E46">
            <w:pPr>
              <w:pStyle w:val="TableParagraph"/>
              <w:spacing w:before="124" w:line="264" w:lineRule="auto"/>
              <w:ind w:left="107" w:right="465"/>
              <w:rPr>
                <w:sz w:val="20"/>
                <w:szCs w:val="20"/>
              </w:rPr>
            </w:pPr>
            <w:r w:rsidRPr="00545D34">
              <w:rPr>
                <w:sz w:val="20"/>
                <w:szCs w:val="20"/>
              </w:rPr>
              <w:t>Draining Ammonia Plant Oil Pots</w:t>
            </w:r>
          </w:p>
        </w:tc>
        <w:tc>
          <w:tcPr>
            <w:tcW w:w="1336" w:type="dxa"/>
            <w:gridSpan w:val="3"/>
            <w:tcBorders>
              <w:bottom w:val="nil"/>
              <w:right w:val="single" w:sz="4" w:space="0" w:color="000000"/>
            </w:tcBorders>
          </w:tcPr>
          <w:p w14:paraId="57572317" w14:textId="77777777" w:rsidR="00B63708" w:rsidRPr="00545D34" w:rsidRDefault="00B63708" w:rsidP="008D1E46">
            <w:pPr>
              <w:pStyle w:val="TableParagraph"/>
              <w:rPr>
                <w:sz w:val="20"/>
                <w:szCs w:val="20"/>
              </w:rPr>
            </w:pPr>
          </w:p>
        </w:tc>
        <w:tc>
          <w:tcPr>
            <w:tcW w:w="1336" w:type="dxa"/>
            <w:gridSpan w:val="2"/>
            <w:tcBorders>
              <w:left w:val="single" w:sz="4" w:space="0" w:color="000000"/>
              <w:bottom w:val="nil"/>
            </w:tcBorders>
          </w:tcPr>
          <w:p w14:paraId="44EA109B" w14:textId="77777777" w:rsidR="00B63708" w:rsidRPr="00545D34" w:rsidRDefault="00B63708" w:rsidP="008D1E46">
            <w:pPr>
              <w:pStyle w:val="TableParagraph"/>
              <w:rPr>
                <w:sz w:val="20"/>
                <w:szCs w:val="20"/>
              </w:rPr>
            </w:pPr>
          </w:p>
        </w:tc>
        <w:tc>
          <w:tcPr>
            <w:tcW w:w="2186" w:type="dxa"/>
            <w:gridSpan w:val="3"/>
            <w:tcBorders>
              <w:bottom w:val="nil"/>
            </w:tcBorders>
          </w:tcPr>
          <w:p w14:paraId="628BEFAF" w14:textId="77777777" w:rsidR="00B63708" w:rsidRPr="00545D34" w:rsidRDefault="00B63708" w:rsidP="008D1E46">
            <w:pPr>
              <w:pStyle w:val="TableParagraph"/>
              <w:spacing w:line="227" w:lineRule="exact"/>
              <w:ind w:left="109"/>
              <w:rPr>
                <w:sz w:val="20"/>
                <w:szCs w:val="20"/>
              </w:rPr>
            </w:pPr>
            <w:r w:rsidRPr="00545D34">
              <w:rPr>
                <w:sz w:val="20"/>
                <w:szCs w:val="20"/>
              </w:rPr>
              <w:t>Alarm / Leak</w:t>
            </w:r>
          </w:p>
          <w:p w14:paraId="2D770390" w14:textId="77777777" w:rsidR="00B63708" w:rsidRPr="00545D34" w:rsidRDefault="00B63708" w:rsidP="008D1E46">
            <w:pPr>
              <w:pStyle w:val="TableParagraph"/>
              <w:spacing w:before="4" w:line="250" w:lineRule="atLeast"/>
              <w:ind w:left="109" w:right="767"/>
              <w:rPr>
                <w:sz w:val="20"/>
                <w:szCs w:val="20"/>
              </w:rPr>
            </w:pPr>
            <w:r w:rsidRPr="00545D34">
              <w:rPr>
                <w:sz w:val="20"/>
                <w:szCs w:val="20"/>
              </w:rPr>
              <w:t>Response and Investigation</w:t>
            </w:r>
          </w:p>
        </w:tc>
        <w:tc>
          <w:tcPr>
            <w:tcW w:w="1372" w:type="dxa"/>
            <w:gridSpan w:val="4"/>
            <w:tcBorders>
              <w:bottom w:val="nil"/>
              <w:right w:val="single" w:sz="4" w:space="0" w:color="000000"/>
            </w:tcBorders>
          </w:tcPr>
          <w:p w14:paraId="49D06FDF" w14:textId="77777777" w:rsidR="00B63708" w:rsidRPr="00545D34" w:rsidRDefault="00B63708" w:rsidP="008D1E46">
            <w:pPr>
              <w:pStyle w:val="TableParagraph"/>
              <w:rPr>
                <w:sz w:val="20"/>
                <w:szCs w:val="20"/>
              </w:rPr>
            </w:pPr>
          </w:p>
        </w:tc>
        <w:tc>
          <w:tcPr>
            <w:tcW w:w="1383" w:type="dxa"/>
            <w:tcBorders>
              <w:left w:val="single" w:sz="4" w:space="0" w:color="000000"/>
              <w:bottom w:val="nil"/>
            </w:tcBorders>
          </w:tcPr>
          <w:p w14:paraId="5C609F91" w14:textId="77777777" w:rsidR="00B63708" w:rsidRPr="00545D34" w:rsidRDefault="00B63708" w:rsidP="008D1E46">
            <w:pPr>
              <w:pStyle w:val="TableParagraph"/>
              <w:rPr>
                <w:sz w:val="20"/>
                <w:szCs w:val="20"/>
              </w:rPr>
            </w:pPr>
          </w:p>
        </w:tc>
      </w:tr>
      <w:tr w:rsidR="00B63708" w:rsidRPr="00545D34" w14:paraId="4F14C7BF" w14:textId="77777777" w:rsidTr="008D1E46">
        <w:trPr>
          <w:trHeight w:val="331"/>
        </w:trPr>
        <w:tc>
          <w:tcPr>
            <w:tcW w:w="9866" w:type="dxa"/>
            <w:gridSpan w:val="15"/>
            <w:tcBorders>
              <w:top w:val="nil"/>
              <w:left w:val="nil"/>
              <w:bottom w:val="nil"/>
              <w:right w:val="nil"/>
            </w:tcBorders>
            <w:shd w:val="clear" w:color="auto" w:fill="000000"/>
          </w:tcPr>
          <w:p w14:paraId="19C253C7" w14:textId="77777777" w:rsidR="00B63708" w:rsidRPr="00545D34" w:rsidRDefault="00B63708" w:rsidP="008D1E46">
            <w:pPr>
              <w:pStyle w:val="TableParagraph"/>
              <w:spacing w:before="12"/>
              <w:ind w:left="115"/>
              <w:rPr>
                <w:b/>
                <w:sz w:val="20"/>
                <w:szCs w:val="20"/>
              </w:rPr>
            </w:pPr>
            <w:r w:rsidRPr="00545D34">
              <w:rPr>
                <w:b/>
                <w:color w:val="FFFFFF"/>
                <w:sz w:val="20"/>
                <w:szCs w:val="20"/>
              </w:rPr>
              <w:t>SECTION D: EMPLOYEE AND SUPERVISOR ACKNOWLEDGEMENT</w:t>
            </w:r>
          </w:p>
        </w:tc>
      </w:tr>
      <w:tr w:rsidR="00B63708" w:rsidRPr="00545D34" w14:paraId="77F6EFFB" w14:textId="77777777" w:rsidTr="008D1E46">
        <w:trPr>
          <w:trHeight w:val="578"/>
        </w:trPr>
        <w:tc>
          <w:tcPr>
            <w:tcW w:w="3419" w:type="dxa"/>
            <w:gridSpan w:val="4"/>
            <w:tcBorders>
              <w:top w:val="nil"/>
            </w:tcBorders>
          </w:tcPr>
          <w:p w14:paraId="6B3FBBAE" w14:textId="77777777" w:rsidR="00B63708" w:rsidRPr="00545D34" w:rsidRDefault="00B63708" w:rsidP="008D1E46">
            <w:pPr>
              <w:pStyle w:val="TableParagraph"/>
              <w:spacing w:before="158"/>
              <w:ind w:left="107"/>
              <w:rPr>
                <w:b/>
                <w:sz w:val="20"/>
                <w:szCs w:val="20"/>
              </w:rPr>
            </w:pPr>
            <w:r w:rsidRPr="00545D34">
              <w:rPr>
                <w:b/>
                <w:sz w:val="20"/>
                <w:szCs w:val="20"/>
              </w:rPr>
              <w:t>Employee Signature:</w:t>
            </w:r>
          </w:p>
        </w:tc>
        <w:tc>
          <w:tcPr>
            <w:tcW w:w="3230" w:type="dxa"/>
            <w:gridSpan w:val="5"/>
            <w:tcBorders>
              <w:top w:val="nil"/>
            </w:tcBorders>
          </w:tcPr>
          <w:p w14:paraId="0710057D" w14:textId="77777777" w:rsidR="00B63708" w:rsidRPr="00545D34" w:rsidRDefault="00B63708" w:rsidP="008D1E46">
            <w:pPr>
              <w:pStyle w:val="TableParagraph"/>
              <w:rPr>
                <w:sz w:val="20"/>
                <w:szCs w:val="20"/>
              </w:rPr>
            </w:pPr>
          </w:p>
        </w:tc>
        <w:tc>
          <w:tcPr>
            <w:tcW w:w="718" w:type="dxa"/>
            <w:gridSpan w:val="2"/>
            <w:tcBorders>
              <w:top w:val="nil"/>
            </w:tcBorders>
          </w:tcPr>
          <w:p w14:paraId="0CAF48E1" w14:textId="77777777" w:rsidR="00B63708" w:rsidRPr="00545D34" w:rsidRDefault="00B63708" w:rsidP="008D1E46">
            <w:pPr>
              <w:pStyle w:val="TableParagraph"/>
              <w:spacing w:before="158"/>
              <w:ind w:left="116"/>
              <w:rPr>
                <w:b/>
                <w:sz w:val="20"/>
                <w:szCs w:val="20"/>
              </w:rPr>
            </w:pPr>
            <w:r w:rsidRPr="00545D34">
              <w:rPr>
                <w:b/>
                <w:sz w:val="20"/>
                <w:szCs w:val="20"/>
              </w:rPr>
              <w:t>Date:</w:t>
            </w:r>
          </w:p>
        </w:tc>
        <w:tc>
          <w:tcPr>
            <w:tcW w:w="2499" w:type="dxa"/>
            <w:gridSpan w:val="4"/>
            <w:tcBorders>
              <w:top w:val="nil"/>
            </w:tcBorders>
          </w:tcPr>
          <w:p w14:paraId="3B8BA99E" w14:textId="77777777" w:rsidR="00B63708" w:rsidRPr="00545D34" w:rsidRDefault="00B63708" w:rsidP="008D1E46">
            <w:pPr>
              <w:pStyle w:val="TableParagraph"/>
              <w:rPr>
                <w:sz w:val="20"/>
                <w:szCs w:val="20"/>
              </w:rPr>
            </w:pPr>
          </w:p>
        </w:tc>
      </w:tr>
      <w:tr w:rsidR="00B63708" w:rsidRPr="00545D34" w14:paraId="74E086CC" w14:textId="77777777" w:rsidTr="008D1E46">
        <w:trPr>
          <w:trHeight w:val="575"/>
        </w:trPr>
        <w:tc>
          <w:tcPr>
            <w:tcW w:w="3419" w:type="dxa"/>
            <w:gridSpan w:val="4"/>
          </w:tcPr>
          <w:p w14:paraId="57616B5D" w14:textId="77777777" w:rsidR="00B63708" w:rsidRPr="00545D34" w:rsidRDefault="00B63708" w:rsidP="008D1E46">
            <w:pPr>
              <w:pStyle w:val="TableParagraph"/>
              <w:spacing w:before="155"/>
              <w:ind w:left="107"/>
              <w:rPr>
                <w:b/>
                <w:sz w:val="20"/>
                <w:szCs w:val="20"/>
              </w:rPr>
            </w:pPr>
            <w:r w:rsidRPr="00545D34">
              <w:rPr>
                <w:b/>
                <w:sz w:val="20"/>
                <w:szCs w:val="20"/>
              </w:rPr>
              <w:t>Supervisor Signature:</w:t>
            </w:r>
          </w:p>
        </w:tc>
        <w:tc>
          <w:tcPr>
            <w:tcW w:w="3230" w:type="dxa"/>
            <w:gridSpan w:val="5"/>
          </w:tcPr>
          <w:p w14:paraId="4F60C04D" w14:textId="77777777" w:rsidR="00B63708" w:rsidRPr="00545D34" w:rsidRDefault="00B63708" w:rsidP="008D1E46">
            <w:pPr>
              <w:pStyle w:val="TableParagraph"/>
              <w:rPr>
                <w:sz w:val="20"/>
                <w:szCs w:val="20"/>
              </w:rPr>
            </w:pPr>
          </w:p>
        </w:tc>
        <w:tc>
          <w:tcPr>
            <w:tcW w:w="718" w:type="dxa"/>
            <w:gridSpan w:val="2"/>
          </w:tcPr>
          <w:p w14:paraId="4DBE2AEE" w14:textId="77777777" w:rsidR="00B63708" w:rsidRPr="00545D34" w:rsidRDefault="00B63708" w:rsidP="008D1E46">
            <w:pPr>
              <w:pStyle w:val="TableParagraph"/>
              <w:spacing w:before="155"/>
              <w:ind w:left="116"/>
              <w:rPr>
                <w:b/>
                <w:sz w:val="20"/>
                <w:szCs w:val="20"/>
              </w:rPr>
            </w:pPr>
            <w:r w:rsidRPr="00545D34">
              <w:rPr>
                <w:b/>
                <w:sz w:val="20"/>
                <w:szCs w:val="20"/>
              </w:rPr>
              <w:t>Date:</w:t>
            </w:r>
          </w:p>
        </w:tc>
        <w:tc>
          <w:tcPr>
            <w:tcW w:w="2499" w:type="dxa"/>
            <w:gridSpan w:val="4"/>
          </w:tcPr>
          <w:p w14:paraId="1381C7F4" w14:textId="77777777" w:rsidR="00B63708" w:rsidRPr="00545D34" w:rsidRDefault="00B63708" w:rsidP="008D1E46">
            <w:pPr>
              <w:pStyle w:val="TableParagraph"/>
              <w:rPr>
                <w:sz w:val="20"/>
                <w:szCs w:val="20"/>
              </w:rPr>
            </w:pPr>
          </w:p>
        </w:tc>
      </w:tr>
    </w:tbl>
    <w:p w14:paraId="242211E1" w14:textId="77777777" w:rsidR="003F6D70" w:rsidRPr="00545D34" w:rsidRDefault="003F6D70" w:rsidP="003F6D70">
      <w:pPr>
        <w:spacing w:after="0"/>
        <w:rPr>
          <w:rFonts w:ascii="Arial" w:hAnsi="Arial" w:cs="Arial"/>
          <w:sz w:val="24"/>
          <w:szCs w:val="24"/>
        </w:rPr>
      </w:pPr>
    </w:p>
    <w:p w14:paraId="13655A77" w14:textId="77777777" w:rsidR="00592D57" w:rsidRPr="00545D34" w:rsidRDefault="00592D57" w:rsidP="00592D57">
      <w:pPr>
        <w:spacing w:before="163" w:line="271" w:lineRule="auto"/>
        <w:ind w:left="3621" w:right="2054" w:hanging="1335"/>
        <w:rPr>
          <w:b/>
          <w:sz w:val="28"/>
          <w:szCs w:val="28"/>
        </w:rPr>
      </w:pPr>
      <w:r w:rsidRPr="00545D34">
        <w:rPr>
          <w:b/>
          <w:w w:val="90"/>
          <w:sz w:val="28"/>
          <w:szCs w:val="28"/>
        </w:rPr>
        <w:t xml:space="preserve">AMMONIA PLANT ORIENTATION FORM </w:t>
      </w:r>
      <w:r w:rsidRPr="00545D34">
        <w:rPr>
          <w:b/>
          <w:w w:val="95"/>
          <w:sz w:val="28"/>
          <w:szCs w:val="28"/>
        </w:rPr>
        <w:t>FOR CONTRACTORS</w:t>
      </w:r>
    </w:p>
    <w:p w14:paraId="324C4FE9" w14:textId="77777777" w:rsidR="00592D57" w:rsidRPr="00545D34" w:rsidRDefault="00592D57" w:rsidP="00592D57">
      <w:pPr>
        <w:pStyle w:val="BodyText"/>
        <w:rPr>
          <w:b/>
        </w:rPr>
      </w:pPr>
    </w:p>
    <w:p w14:paraId="34A27ED4" w14:textId="77777777" w:rsidR="00592D57" w:rsidRPr="00545D34" w:rsidRDefault="00592D57" w:rsidP="00592D57">
      <w:pPr>
        <w:pStyle w:val="BodyText"/>
        <w:spacing w:before="7"/>
        <w:rPr>
          <w:b/>
        </w:rPr>
      </w:pPr>
    </w:p>
    <w:p w14:paraId="58E8550B" w14:textId="77777777" w:rsidR="00592D57" w:rsidRPr="00545D34" w:rsidRDefault="00592D57" w:rsidP="00592D57">
      <w:pPr>
        <w:tabs>
          <w:tab w:val="left" w:pos="9688"/>
        </w:tabs>
        <w:spacing w:before="111"/>
        <w:ind w:left="3439"/>
        <w:rPr>
          <w:b/>
        </w:rPr>
      </w:pPr>
      <w:r w:rsidRPr="00545D34">
        <w:rPr>
          <w:noProof/>
        </w:rPr>
        <mc:AlternateContent>
          <mc:Choice Requires="wps">
            <w:drawing>
              <wp:anchor distT="0" distB="0" distL="114300" distR="114300" simplePos="0" relativeHeight="251661312" behindDoc="0" locked="0" layoutInCell="1" allowOverlap="1" wp14:anchorId="0AB683BD" wp14:editId="16E8A42F">
                <wp:simplePos x="0" y="0"/>
                <wp:positionH relativeFrom="page">
                  <wp:posOffset>787400</wp:posOffset>
                </wp:positionH>
                <wp:positionV relativeFrom="paragraph">
                  <wp:posOffset>64135</wp:posOffset>
                </wp:positionV>
                <wp:extent cx="2105660" cy="594360"/>
                <wp:effectExtent l="0" t="0" r="0" b="0"/>
                <wp:wrapNone/>
                <wp:docPr id="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660"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316"/>
                            </w:tblGrid>
                            <w:tr w:rsidR="00BE7563" w14:paraId="3221C0C8" w14:textId="77777777">
                              <w:trPr>
                                <w:trHeight w:val="468"/>
                              </w:trPr>
                              <w:tc>
                                <w:tcPr>
                                  <w:tcW w:w="3316" w:type="dxa"/>
                                </w:tcPr>
                                <w:p w14:paraId="7EBCF577" w14:textId="77777777" w:rsidR="00BE7563" w:rsidRDefault="00BE7563">
                                  <w:pPr>
                                    <w:pStyle w:val="TableParagraph"/>
                                    <w:spacing w:before="10"/>
                                    <w:ind w:left="200"/>
                                    <w:rPr>
                                      <w:b/>
                                      <w:sz w:val="24"/>
                                    </w:rPr>
                                  </w:pPr>
                                  <w:r>
                                    <w:rPr>
                                      <w:b/>
                                      <w:w w:val="95"/>
                                      <w:sz w:val="24"/>
                                    </w:rPr>
                                    <w:t>Contractor Company Name:</w:t>
                                  </w:r>
                                </w:p>
                              </w:tc>
                            </w:tr>
                            <w:tr w:rsidR="00BE7563" w14:paraId="580F125D" w14:textId="77777777">
                              <w:trPr>
                                <w:trHeight w:val="467"/>
                              </w:trPr>
                              <w:tc>
                                <w:tcPr>
                                  <w:tcW w:w="3316" w:type="dxa"/>
                                </w:tcPr>
                                <w:p w14:paraId="53ED7785" w14:textId="77777777" w:rsidR="00BE7563" w:rsidRDefault="00BE7563">
                                  <w:pPr>
                                    <w:pStyle w:val="TableParagraph"/>
                                    <w:spacing w:before="166"/>
                                    <w:ind w:left="200"/>
                                    <w:rPr>
                                      <w:b/>
                                      <w:sz w:val="24"/>
                                    </w:rPr>
                                  </w:pPr>
                                  <w:r>
                                    <w:rPr>
                                      <w:b/>
                                      <w:sz w:val="24"/>
                                    </w:rPr>
                                    <w:t>Contractor Worker Name:</w:t>
                                  </w:r>
                                </w:p>
                              </w:tc>
                            </w:tr>
                          </w:tbl>
                          <w:p w14:paraId="55406CF3" w14:textId="77777777" w:rsidR="00BE7563" w:rsidRDefault="00BE7563" w:rsidP="00592D5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683BD" id="Text Box 3" o:spid="_x0000_s1027" type="#_x0000_t202" style="position:absolute;left:0;text-align:left;margin-left:62pt;margin-top:5.05pt;width:165.8pt;height:46.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316"/>
                      </w:tblGrid>
                      <w:tr w:rsidR="00BE7563" w14:paraId="3221C0C8" w14:textId="77777777">
                        <w:trPr>
                          <w:trHeight w:val="468"/>
                        </w:trPr>
                        <w:tc>
                          <w:tcPr>
                            <w:tcW w:w="3316" w:type="dxa"/>
                          </w:tcPr>
                          <w:p w14:paraId="7EBCF577" w14:textId="77777777" w:rsidR="00BE7563" w:rsidRDefault="00BE7563">
                            <w:pPr>
                              <w:pStyle w:val="TableParagraph"/>
                              <w:spacing w:before="10"/>
                              <w:ind w:left="200"/>
                              <w:rPr>
                                <w:b/>
                                <w:sz w:val="24"/>
                              </w:rPr>
                            </w:pPr>
                            <w:r>
                              <w:rPr>
                                <w:b/>
                                <w:w w:val="95"/>
                                <w:sz w:val="24"/>
                              </w:rPr>
                              <w:t>Contractor Company Name:</w:t>
                            </w:r>
                          </w:p>
                        </w:tc>
                      </w:tr>
                      <w:tr w:rsidR="00BE7563" w14:paraId="580F125D" w14:textId="77777777">
                        <w:trPr>
                          <w:trHeight w:val="467"/>
                        </w:trPr>
                        <w:tc>
                          <w:tcPr>
                            <w:tcW w:w="3316" w:type="dxa"/>
                          </w:tcPr>
                          <w:p w14:paraId="53ED7785" w14:textId="77777777" w:rsidR="00BE7563" w:rsidRDefault="00BE7563">
                            <w:pPr>
                              <w:pStyle w:val="TableParagraph"/>
                              <w:spacing w:before="166"/>
                              <w:ind w:left="200"/>
                              <w:rPr>
                                <w:b/>
                                <w:sz w:val="24"/>
                              </w:rPr>
                            </w:pPr>
                            <w:r>
                              <w:rPr>
                                <w:b/>
                                <w:sz w:val="24"/>
                              </w:rPr>
                              <w:t>Contractor Worker Name:</w:t>
                            </w:r>
                          </w:p>
                        </w:tc>
                      </w:tr>
                    </w:tbl>
                    <w:p w14:paraId="55406CF3" w14:textId="77777777" w:rsidR="00BE7563" w:rsidRDefault="00BE7563" w:rsidP="00592D57">
                      <w:pPr>
                        <w:pStyle w:val="BodyText"/>
                      </w:pPr>
                    </w:p>
                  </w:txbxContent>
                </v:textbox>
                <w10:wrap anchorx="page"/>
              </v:shape>
            </w:pict>
          </mc:Fallback>
        </mc:AlternateContent>
      </w:r>
      <w:r w:rsidRPr="00545D34">
        <w:rPr>
          <w:b/>
          <w:w w:val="80"/>
          <w:u w:val="single"/>
        </w:rPr>
        <w:t xml:space="preserve"> </w:t>
      </w:r>
      <w:r w:rsidRPr="00545D34">
        <w:rPr>
          <w:b/>
          <w:u w:val="single"/>
        </w:rPr>
        <w:tab/>
      </w:r>
    </w:p>
    <w:p w14:paraId="64137284" w14:textId="77777777" w:rsidR="00592D57" w:rsidRPr="00545D34" w:rsidRDefault="00592D57" w:rsidP="00592D57">
      <w:pPr>
        <w:pStyle w:val="BodyText"/>
        <w:spacing w:before="3"/>
        <w:rPr>
          <w:b/>
        </w:rPr>
      </w:pPr>
    </w:p>
    <w:p w14:paraId="591D24E4" w14:textId="77777777" w:rsidR="00592D57" w:rsidRPr="00545D34" w:rsidRDefault="00592D57" w:rsidP="00592D57">
      <w:pPr>
        <w:tabs>
          <w:tab w:val="left" w:pos="9688"/>
        </w:tabs>
        <w:ind w:left="3439"/>
        <w:rPr>
          <w:b/>
        </w:rPr>
      </w:pPr>
      <w:r w:rsidRPr="00545D34">
        <w:rPr>
          <w:b/>
          <w:w w:val="80"/>
          <w:u w:val="single"/>
        </w:rPr>
        <w:t xml:space="preserve"> </w:t>
      </w:r>
      <w:r w:rsidRPr="00545D34">
        <w:rPr>
          <w:b/>
          <w:u w:val="single"/>
        </w:rPr>
        <w:tab/>
      </w:r>
    </w:p>
    <w:p w14:paraId="4E1D3118" w14:textId="77777777" w:rsidR="00592D57" w:rsidRPr="00545D34" w:rsidRDefault="00592D57" w:rsidP="00592D57">
      <w:pPr>
        <w:pStyle w:val="BodyText"/>
        <w:rPr>
          <w:b/>
        </w:rPr>
      </w:pPr>
    </w:p>
    <w:p w14:paraId="6DDC92CF" w14:textId="77777777" w:rsidR="00592D57" w:rsidRPr="00545D34" w:rsidRDefault="00592D57" w:rsidP="00592D57">
      <w:pPr>
        <w:pStyle w:val="BodyText"/>
        <w:spacing w:before="8"/>
        <w:rPr>
          <w:b/>
          <w:sz w:val="32"/>
          <w:szCs w:val="32"/>
        </w:rPr>
      </w:pPr>
    </w:p>
    <w:p w14:paraId="41F9134C" w14:textId="77777777" w:rsidR="00592D57" w:rsidRPr="00545D34" w:rsidRDefault="00592D57" w:rsidP="00592D57">
      <w:pPr>
        <w:tabs>
          <w:tab w:val="left" w:pos="4317"/>
          <w:tab w:val="left" w:pos="4924"/>
          <w:tab w:val="left" w:pos="7377"/>
        </w:tabs>
        <w:spacing w:after="0" w:line="271" w:lineRule="auto"/>
        <w:ind w:left="362" w:right="1055" w:hanging="17"/>
        <w:rPr>
          <w:sz w:val="32"/>
          <w:szCs w:val="32"/>
          <w:u w:val="single"/>
        </w:rPr>
      </w:pPr>
      <w:r w:rsidRPr="00545D34">
        <w:rPr>
          <w:sz w:val="32"/>
          <w:szCs w:val="32"/>
        </w:rPr>
        <w:t xml:space="preserve">I have received an orientation of the Ammonia Plant at Keating Centre  </w:t>
      </w:r>
      <w:r w:rsidRPr="00545D34">
        <w:rPr>
          <w:sz w:val="32"/>
          <w:szCs w:val="32"/>
        </w:rPr>
        <w:br/>
        <w:t>from</w:t>
      </w:r>
      <w:r w:rsidRPr="00545D34">
        <w:rPr>
          <w:sz w:val="32"/>
          <w:szCs w:val="32"/>
          <w:u w:val="single"/>
        </w:rPr>
        <w:t xml:space="preserve"> </w:t>
      </w:r>
      <w:r w:rsidRPr="00545D34">
        <w:rPr>
          <w:sz w:val="32"/>
          <w:szCs w:val="32"/>
          <w:u w:val="single"/>
        </w:rPr>
        <w:tab/>
        <w:t xml:space="preserve"> </w:t>
      </w:r>
      <w:r w:rsidRPr="00545D34">
        <w:rPr>
          <w:sz w:val="32"/>
          <w:szCs w:val="32"/>
        </w:rPr>
        <w:t xml:space="preserve">  on</w:t>
      </w:r>
      <w:r w:rsidRPr="00545D34">
        <w:rPr>
          <w:sz w:val="32"/>
          <w:szCs w:val="32"/>
        </w:rPr>
        <w:tab/>
      </w:r>
      <w:r w:rsidRPr="00545D34">
        <w:rPr>
          <w:w w:val="80"/>
          <w:sz w:val="32"/>
          <w:szCs w:val="32"/>
          <w:u w:val="single"/>
        </w:rPr>
        <w:t xml:space="preserve"> </w:t>
      </w:r>
      <w:r w:rsidRPr="00545D34">
        <w:rPr>
          <w:sz w:val="32"/>
          <w:szCs w:val="32"/>
          <w:u w:val="single"/>
        </w:rPr>
        <w:tab/>
      </w:r>
    </w:p>
    <w:p w14:paraId="0B662D71" w14:textId="77777777" w:rsidR="00592D57" w:rsidRPr="00545D34" w:rsidRDefault="00592D57" w:rsidP="00592D57">
      <w:pPr>
        <w:tabs>
          <w:tab w:val="left" w:pos="4317"/>
          <w:tab w:val="left" w:pos="4924"/>
          <w:tab w:val="left" w:pos="7377"/>
        </w:tabs>
        <w:spacing w:after="0" w:line="271" w:lineRule="auto"/>
        <w:ind w:left="362" w:right="1055" w:hanging="17"/>
        <w:rPr>
          <w:sz w:val="32"/>
          <w:szCs w:val="32"/>
        </w:rPr>
      </w:pPr>
      <w:r w:rsidRPr="00545D34">
        <w:rPr>
          <w:sz w:val="32"/>
          <w:szCs w:val="32"/>
        </w:rPr>
        <w:tab/>
        <w:t xml:space="preserve">         StFX Employee Name</w:t>
      </w:r>
      <w:r w:rsidRPr="00545D34">
        <w:rPr>
          <w:sz w:val="32"/>
          <w:szCs w:val="32"/>
        </w:rPr>
        <w:tab/>
      </w:r>
      <w:r w:rsidRPr="00545D34">
        <w:rPr>
          <w:sz w:val="32"/>
          <w:szCs w:val="32"/>
        </w:rPr>
        <w:tab/>
        <w:t>Date</w:t>
      </w:r>
    </w:p>
    <w:p w14:paraId="69EA11EE" w14:textId="77777777" w:rsidR="00592D57" w:rsidRPr="00545D34" w:rsidRDefault="00592D57" w:rsidP="00592D57">
      <w:pPr>
        <w:tabs>
          <w:tab w:val="left" w:pos="5493"/>
        </w:tabs>
        <w:spacing w:line="175" w:lineRule="exact"/>
        <w:ind w:left="2128"/>
        <w:rPr>
          <w:w w:val="105"/>
          <w:sz w:val="32"/>
          <w:szCs w:val="32"/>
        </w:rPr>
      </w:pPr>
    </w:p>
    <w:p w14:paraId="32A749DD" w14:textId="48140EF8" w:rsidR="00592D57" w:rsidRPr="00545D34" w:rsidRDefault="00592D57" w:rsidP="00592D57">
      <w:pPr>
        <w:spacing w:line="271" w:lineRule="auto"/>
        <w:ind w:left="300"/>
        <w:rPr>
          <w:sz w:val="32"/>
          <w:szCs w:val="32"/>
        </w:rPr>
      </w:pPr>
      <w:r w:rsidRPr="00545D34">
        <w:rPr>
          <w:sz w:val="32"/>
          <w:szCs w:val="32"/>
        </w:rPr>
        <w:t xml:space="preserve">By signing below, I accept that I have received and reviewed the </w:t>
      </w:r>
      <w:proofErr w:type="spellStart"/>
      <w:r w:rsidRPr="00545D34">
        <w:rPr>
          <w:sz w:val="32"/>
          <w:szCs w:val="32"/>
        </w:rPr>
        <w:t>StFX’s</w:t>
      </w:r>
      <w:proofErr w:type="spellEnd"/>
      <w:r w:rsidRPr="00545D34">
        <w:rPr>
          <w:sz w:val="32"/>
          <w:szCs w:val="32"/>
        </w:rPr>
        <w:t xml:space="preserve"> Anhydro</w:t>
      </w:r>
      <w:r w:rsidR="00B4017B" w:rsidRPr="00545D34">
        <w:rPr>
          <w:sz w:val="32"/>
          <w:szCs w:val="32"/>
        </w:rPr>
        <w:t>us Ammonia Exposure Control Program</w:t>
      </w:r>
      <w:r w:rsidRPr="00545D34">
        <w:rPr>
          <w:sz w:val="32"/>
          <w:szCs w:val="32"/>
        </w:rPr>
        <w:t xml:space="preserve"> (ECP).</w:t>
      </w:r>
    </w:p>
    <w:p w14:paraId="56C9843E" w14:textId="77777777" w:rsidR="00592D57" w:rsidRPr="00545D34" w:rsidRDefault="00592D57" w:rsidP="00592D57">
      <w:pPr>
        <w:pStyle w:val="BodyText"/>
        <w:spacing w:before="2"/>
        <w:rPr>
          <w:sz w:val="32"/>
          <w:szCs w:val="32"/>
        </w:rPr>
      </w:pPr>
    </w:p>
    <w:p w14:paraId="0BE31A04" w14:textId="77777777" w:rsidR="00592D57" w:rsidRPr="00545D34" w:rsidRDefault="00592D57" w:rsidP="00592D57">
      <w:pPr>
        <w:spacing w:line="271" w:lineRule="auto"/>
        <w:ind w:left="300"/>
      </w:pPr>
      <w:r w:rsidRPr="00545D34">
        <w:rPr>
          <w:sz w:val="32"/>
          <w:szCs w:val="32"/>
        </w:rPr>
        <w:t>I understand that I must have a thorough knowledge of, and abide by, the safety standards and practices outlined in the Nova Scotia OH&amp;S Act and Regulations and the ECP. Furthermore, I acknowledge that performing my tasks in a safe manner is a condition of my contract with the St. Francis Xavier University</w:t>
      </w:r>
      <w:r w:rsidRPr="00545D34">
        <w:t>.</w:t>
      </w:r>
    </w:p>
    <w:p w14:paraId="30E57CBA" w14:textId="20045862" w:rsidR="00592D57" w:rsidRPr="00545D34" w:rsidRDefault="00592D57" w:rsidP="00592D57">
      <w:pPr>
        <w:pStyle w:val="BodyText"/>
      </w:pPr>
    </w:p>
    <w:p w14:paraId="61BF6019" w14:textId="77777777" w:rsidR="00B4017B" w:rsidRPr="00545D34" w:rsidRDefault="00B4017B" w:rsidP="00592D57">
      <w:pPr>
        <w:pStyle w:val="BodyText"/>
      </w:pPr>
    </w:p>
    <w:p w14:paraId="6EEEBC57" w14:textId="77777777" w:rsidR="00592D57" w:rsidRPr="00545D34" w:rsidRDefault="00592D57" w:rsidP="00592D57">
      <w:pPr>
        <w:pStyle w:val="BodyText"/>
        <w:spacing w:before="2"/>
      </w:pPr>
    </w:p>
    <w:p w14:paraId="57BC4E77" w14:textId="77777777" w:rsidR="00592D57" w:rsidRPr="00CA1A69" w:rsidRDefault="00592D57" w:rsidP="00592D57">
      <w:pPr>
        <w:tabs>
          <w:tab w:val="left" w:pos="2075"/>
        </w:tabs>
        <w:spacing w:before="110"/>
        <w:ind w:right="109"/>
        <w:jc w:val="right"/>
        <w:rPr>
          <w:b/>
        </w:rPr>
      </w:pPr>
      <w:r w:rsidRPr="00545D34">
        <w:rPr>
          <w:noProof/>
        </w:rPr>
        <mc:AlternateContent>
          <mc:Choice Requires="wps">
            <w:drawing>
              <wp:anchor distT="0" distB="0" distL="114300" distR="114300" simplePos="0" relativeHeight="251662336" behindDoc="0" locked="0" layoutInCell="1" allowOverlap="1" wp14:anchorId="75EF4D3A" wp14:editId="7872A613">
                <wp:simplePos x="0" y="0"/>
                <wp:positionH relativeFrom="page">
                  <wp:posOffset>836295</wp:posOffset>
                </wp:positionH>
                <wp:positionV relativeFrom="paragraph">
                  <wp:posOffset>-134620</wp:posOffset>
                </wp:positionV>
                <wp:extent cx="4732020" cy="990600"/>
                <wp:effectExtent l="0" t="0" r="0" b="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202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6558"/>
                              <w:gridCol w:w="895"/>
                            </w:tblGrid>
                            <w:tr w:rsidR="00BE7563" w14:paraId="3692E714" w14:textId="77777777">
                              <w:trPr>
                                <w:trHeight w:val="780"/>
                              </w:trPr>
                              <w:tc>
                                <w:tcPr>
                                  <w:tcW w:w="6558" w:type="dxa"/>
                                </w:tcPr>
                                <w:p w14:paraId="606B248B" w14:textId="77777777" w:rsidR="00BE7563" w:rsidRDefault="00BE7563">
                                  <w:pPr>
                                    <w:pStyle w:val="TableParagraph"/>
                                    <w:spacing w:before="10"/>
                                    <w:ind w:left="483"/>
                                    <w:rPr>
                                      <w:b/>
                                      <w:sz w:val="24"/>
                                    </w:rPr>
                                  </w:pPr>
                                  <w:r>
                                    <w:rPr>
                                      <w:b/>
                                      <w:sz w:val="24"/>
                                    </w:rPr>
                                    <w:t>Contractor Worker</w:t>
                                  </w:r>
                                </w:p>
                                <w:p w14:paraId="0965C244" w14:textId="77777777" w:rsidR="00BE7563" w:rsidRDefault="00BE7563">
                                  <w:pPr>
                                    <w:pStyle w:val="TableParagraph"/>
                                    <w:tabs>
                                      <w:tab w:val="left" w:pos="6432"/>
                                    </w:tabs>
                                    <w:spacing w:before="36"/>
                                    <w:ind w:left="1361"/>
                                    <w:rPr>
                                      <w:b/>
                                      <w:sz w:val="24"/>
                                    </w:rPr>
                                  </w:pPr>
                                  <w:r>
                                    <w:rPr>
                                      <w:b/>
                                      <w:sz w:val="24"/>
                                    </w:rPr>
                                    <w:t xml:space="preserve">Signature:  </w:t>
                                  </w:r>
                                  <w:r>
                                    <w:rPr>
                                      <w:b/>
                                      <w:spacing w:val="-18"/>
                                      <w:sz w:val="24"/>
                                    </w:rPr>
                                    <w:t xml:space="preserve"> </w:t>
                                  </w:r>
                                  <w:r>
                                    <w:rPr>
                                      <w:b/>
                                      <w:w w:val="80"/>
                                      <w:sz w:val="24"/>
                                      <w:u w:val="single"/>
                                    </w:rPr>
                                    <w:t xml:space="preserve"> </w:t>
                                  </w:r>
                                  <w:r>
                                    <w:rPr>
                                      <w:b/>
                                      <w:sz w:val="24"/>
                                      <w:u w:val="single"/>
                                    </w:rPr>
                                    <w:tab/>
                                  </w:r>
                                </w:p>
                              </w:tc>
                              <w:tc>
                                <w:tcPr>
                                  <w:tcW w:w="895" w:type="dxa"/>
                                </w:tcPr>
                                <w:p w14:paraId="1FDA4F0C" w14:textId="77777777" w:rsidR="00BE7563" w:rsidRDefault="00BE7563">
                                  <w:pPr>
                                    <w:pStyle w:val="TableParagraph"/>
                                    <w:rPr>
                                      <w:b/>
                                      <w:sz w:val="28"/>
                                    </w:rPr>
                                  </w:pPr>
                                </w:p>
                                <w:p w14:paraId="15173682" w14:textId="77777777" w:rsidR="00BE7563" w:rsidRDefault="00BE7563">
                                  <w:pPr>
                                    <w:pStyle w:val="TableParagraph"/>
                                    <w:ind w:left="124"/>
                                    <w:rPr>
                                      <w:b/>
                                      <w:sz w:val="24"/>
                                    </w:rPr>
                                  </w:pPr>
                                  <w:r>
                                    <w:rPr>
                                      <w:b/>
                                      <w:sz w:val="24"/>
                                    </w:rPr>
                                    <w:t>Date:</w:t>
                                  </w:r>
                                </w:p>
                              </w:tc>
                            </w:tr>
                            <w:tr w:rsidR="00BE7563" w14:paraId="148BA6B7" w14:textId="77777777">
                              <w:trPr>
                                <w:trHeight w:val="780"/>
                              </w:trPr>
                              <w:tc>
                                <w:tcPr>
                                  <w:tcW w:w="6558" w:type="dxa"/>
                                </w:tcPr>
                                <w:p w14:paraId="3CB7B98A" w14:textId="77777777" w:rsidR="00BE7563" w:rsidRDefault="00BE7563">
                                  <w:pPr>
                                    <w:pStyle w:val="TableParagraph"/>
                                    <w:spacing w:before="166"/>
                                    <w:ind w:left="387"/>
                                    <w:rPr>
                                      <w:b/>
                                      <w:sz w:val="24"/>
                                    </w:rPr>
                                  </w:pPr>
                                  <w:r>
                                    <w:rPr>
                                      <w:b/>
                                      <w:sz w:val="24"/>
                                    </w:rPr>
                                    <w:t>Arena Maintenance</w:t>
                                  </w:r>
                                </w:p>
                                <w:p w14:paraId="6F55C3B6" w14:textId="77777777" w:rsidR="00BE7563" w:rsidRDefault="00BE7563">
                                  <w:pPr>
                                    <w:pStyle w:val="TableParagraph"/>
                                    <w:tabs>
                                      <w:tab w:val="left" w:pos="6432"/>
                                    </w:tabs>
                                    <w:spacing w:before="36"/>
                                    <w:ind w:left="200"/>
                                    <w:rPr>
                                      <w:b/>
                                      <w:sz w:val="24"/>
                                    </w:rPr>
                                  </w:pPr>
                                  <w:r>
                                    <w:rPr>
                                      <w:b/>
                                      <w:w w:val="90"/>
                                      <w:sz w:val="24"/>
                                    </w:rPr>
                                    <w:t>Supervisor</w:t>
                                  </w:r>
                                  <w:r>
                                    <w:rPr>
                                      <w:b/>
                                      <w:spacing w:val="-18"/>
                                      <w:w w:val="90"/>
                                      <w:sz w:val="24"/>
                                    </w:rPr>
                                    <w:t xml:space="preserve"> </w:t>
                                  </w:r>
                                  <w:r>
                                    <w:rPr>
                                      <w:b/>
                                      <w:w w:val="90"/>
                                      <w:sz w:val="24"/>
                                    </w:rPr>
                                    <w:t>Signature:</w:t>
                                  </w:r>
                                  <w:r>
                                    <w:rPr>
                                      <w:b/>
                                      <w:sz w:val="24"/>
                                    </w:rPr>
                                    <w:t xml:space="preserve">  </w:t>
                                  </w:r>
                                  <w:r>
                                    <w:rPr>
                                      <w:b/>
                                      <w:spacing w:val="-18"/>
                                      <w:sz w:val="24"/>
                                    </w:rPr>
                                    <w:t xml:space="preserve"> </w:t>
                                  </w:r>
                                  <w:r>
                                    <w:rPr>
                                      <w:b/>
                                      <w:w w:val="80"/>
                                      <w:sz w:val="24"/>
                                      <w:u w:val="single"/>
                                    </w:rPr>
                                    <w:t xml:space="preserve"> </w:t>
                                  </w:r>
                                  <w:r>
                                    <w:rPr>
                                      <w:b/>
                                      <w:sz w:val="24"/>
                                      <w:u w:val="single"/>
                                    </w:rPr>
                                    <w:tab/>
                                  </w:r>
                                </w:p>
                              </w:tc>
                              <w:tc>
                                <w:tcPr>
                                  <w:tcW w:w="895" w:type="dxa"/>
                                </w:tcPr>
                                <w:p w14:paraId="4842227D" w14:textId="77777777" w:rsidR="00BE7563" w:rsidRDefault="00BE7563">
                                  <w:pPr>
                                    <w:pStyle w:val="TableParagraph"/>
                                    <w:spacing w:before="6"/>
                                    <w:rPr>
                                      <w:b/>
                                      <w:sz w:val="41"/>
                                    </w:rPr>
                                  </w:pPr>
                                </w:p>
                                <w:p w14:paraId="2C31FB8A" w14:textId="77777777" w:rsidR="00BE7563" w:rsidRDefault="00BE7563">
                                  <w:pPr>
                                    <w:pStyle w:val="TableParagraph"/>
                                    <w:ind w:left="124"/>
                                    <w:rPr>
                                      <w:b/>
                                      <w:sz w:val="24"/>
                                    </w:rPr>
                                  </w:pPr>
                                  <w:r>
                                    <w:rPr>
                                      <w:b/>
                                      <w:sz w:val="24"/>
                                    </w:rPr>
                                    <w:t>Date:</w:t>
                                  </w:r>
                                </w:p>
                              </w:tc>
                            </w:tr>
                          </w:tbl>
                          <w:p w14:paraId="4C877C31" w14:textId="77777777" w:rsidR="00BE7563" w:rsidRDefault="00BE7563" w:rsidP="00592D5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F4D3A" id="Text Box 2" o:spid="_x0000_s1028" type="#_x0000_t202" style="position:absolute;left:0;text-align:left;margin-left:65.85pt;margin-top:-10.6pt;width:372.6pt;height:7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6558"/>
                        <w:gridCol w:w="895"/>
                      </w:tblGrid>
                      <w:tr w:rsidR="00BE7563" w14:paraId="3692E714" w14:textId="77777777">
                        <w:trPr>
                          <w:trHeight w:val="780"/>
                        </w:trPr>
                        <w:tc>
                          <w:tcPr>
                            <w:tcW w:w="6558" w:type="dxa"/>
                          </w:tcPr>
                          <w:p w14:paraId="606B248B" w14:textId="77777777" w:rsidR="00BE7563" w:rsidRDefault="00BE7563">
                            <w:pPr>
                              <w:pStyle w:val="TableParagraph"/>
                              <w:spacing w:before="10"/>
                              <w:ind w:left="483"/>
                              <w:rPr>
                                <w:b/>
                                <w:sz w:val="24"/>
                              </w:rPr>
                            </w:pPr>
                            <w:r>
                              <w:rPr>
                                <w:b/>
                                <w:sz w:val="24"/>
                              </w:rPr>
                              <w:t>Contractor Worker</w:t>
                            </w:r>
                          </w:p>
                          <w:p w14:paraId="0965C244" w14:textId="77777777" w:rsidR="00BE7563" w:rsidRDefault="00BE7563">
                            <w:pPr>
                              <w:pStyle w:val="TableParagraph"/>
                              <w:tabs>
                                <w:tab w:val="left" w:pos="6432"/>
                              </w:tabs>
                              <w:spacing w:before="36"/>
                              <w:ind w:left="1361"/>
                              <w:rPr>
                                <w:b/>
                                <w:sz w:val="24"/>
                              </w:rPr>
                            </w:pPr>
                            <w:r>
                              <w:rPr>
                                <w:b/>
                                <w:sz w:val="24"/>
                              </w:rPr>
                              <w:t xml:space="preserve">Signature:  </w:t>
                            </w:r>
                            <w:r>
                              <w:rPr>
                                <w:b/>
                                <w:spacing w:val="-18"/>
                                <w:sz w:val="24"/>
                              </w:rPr>
                              <w:t xml:space="preserve"> </w:t>
                            </w:r>
                            <w:r>
                              <w:rPr>
                                <w:b/>
                                <w:w w:val="80"/>
                                <w:sz w:val="24"/>
                                <w:u w:val="single"/>
                              </w:rPr>
                              <w:t xml:space="preserve"> </w:t>
                            </w:r>
                            <w:r>
                              <w:rPr>
                                <w:b/>
                                <w:sz w:val="24"/>
                                <w:u w:val="single"/>
                              </w:rPr>
                              <w:tab/>
                            </w:r>
                          </w:p>
                        </w:tc>
                        <w:tc>
                          <w:tcPr>
                            <w:tcW w:w="895" w:type="dxa"/>
                          </w:tcPr>
                          <w:p w14:paraId="1FDA4F0C" w14:textId="77777777" w:rsidR="00BE7563" w:rsidRDefault="00BE7563">
                            <w:pPr>
                              <w:pStyle w:val="TableParagraph"/>
                              <w:rPr>
                                <w:b/>
                                <w:sz w:val="28"/>
                              </w:rPr>
                            </w:pPr>
                          </w:p>
                          <w:p w14:paraId="15173682" w14:textId="77777777" w:rsidR="00BE7563" w:rsidRDefault="00BE7563">
                            <w:pPr>
                              <w:pStyle w:val="TableParagraph"/>
                              <w:ind w:left="124"/>
                              <w:rPr>
                                <w:b/>
                                <w:sz w:val="24"/>
                              </w:rPr>
                            </w:pPr>
                            <w:r>
                              <w:rPr>
                                <w:b/>
                                <w:sz w:val="24"/>
                              </w:rPr>
                              <w:t>Date:</w:t>
                            </w:r>
                          </w:p>
                        </w:tc>
                      </w:tr>
                      <w:tr w:rsidR="00BE7563" w14:paraId="148BA6B7" w14:textId="77777777">
                        <w:trPr>
                          <w:trHeight w:val="780"/>
                        </w:trPr>
                        <w:tc>
                          <w:tcPr>
                            <w:tcW w:w="6558" w:type="dxa"/>
                          </w:tcPr>
                          <w:p w14:paraId="3CB7B98A" w14:textId="77777777" w:rsidR="00BE7563" w:rsidRDefault="00BE7563">
                            <w:pPr>
                              <w:pStyle w:val="TableParagraph"/>
                              <w:spacing w:before="166"/>
                              <w:ind w:left="387"/>
                              <w:rPr>
                                <w:b/>
                                <w:sz w:val="24"/>
                              </w:rPr>
                            </w:pPr>
                            <w:r>
                              <w:rPr>
                                <w:b/>
                                <w:sz w:val="24"/>
                              </w:rPr>
                              <w:t>Arena Maintenance</w:t>
                            </w:r>
                          </w:p>
                          <w:p w14:paraId="6F55C3B6" w14:textId="77777777" w:rsidR="00BE7563" w:rsidRDefault="00BE7563">
                            <w:pPr>
                              <w:pStyle w:val="TableParagraph"/>
                              <w:tabs>
                                <w:tab w:val="left" w:pos="6432"/>
                              </w:tabs>
                              <w:spacing w:before="36"/>
                              <w:ind w:left="200"/>
                              <w:rPr>
                                <w:b/>
                                <w:sz w:val="24"/>
                              </w:rPr>
                            </w:pPr>
                            <w:r>
                              <w:rPr>
                                <w:b/>
                                <w:w w:val="90"/>
                                <w:sz w:val="24"/>
                              </w:rPr>
                              <w:t>Supervisor</w:t>
                            </w:r>
                            <w:r>
                              <w:rPr>
                                <w:b/>
                                <w:spacing w:val="-18"/>
                                <w:w w:val="90"/>
                                <w:sz w:val="24"/>
                              </w:rPr>
                              <w:t xml:space="preserve"> </w:t>
                            </w:r>
                            <w:r>
                              <w:rPr>
                                <w:b/>
                                <w:w w:val="90"/>
                                <w:sz w:val="24"/>
                              </w:rPr>
                              <w:t>Signature:</w:t>
                            </w:r>
                            <w:r>
                              <w:rPr>
                                <w:b/>
                                <w:sz w:val="24"/>
                              </w:rPr>
                              <w:t xml:space="preserve">  </w:t>
                            </w:r>
                            <w:r>
                              <w:rPr>
                                <w:b/>
                                <w:spacing w:val="-18"/>
                                <w:sz w:val="24"/>
                              </w:rPr>
                              <w:t xml:space="preserve"> </w:t>
                            </w:r>
                            <w:r>
                              <w:rPr>
                                <w:b/>
                                <w:w w:val="80"/>
                                <w:sz w:val="24"/>
                                <w:u w:val="single"/>
                              </w:rPr>
                              <w:t xml:space="preserve"> </w:t>
                            </w:r>
                            <w:r>
                              <w:rPr>
                                <w:b/>
                                <w:sz w:val="24"/>
                                <w:u w:val="single"/>
                              </w:rPr>
                              <w:tab/>
                            </w:r>
                          </w:p>
                        </w:tc>
                        <w:tc>
                          <w:tcPr>
                            <w:tcW w:w="895" w:type="dxa"/>
                          </w:tcPr>
                          <w:p w14:paraId="4842227D" w14:textId="77777777" w:rsidR="00BE7563" w:rsidRDefault="00BE7563">
                            <w:pPr>
                              <w:pStyle w:val="TableParagraph"/>
                              <w:spacing w:before="6"/>
                              <w:rPr>
                                <w:b/>
                                <w:sz w:val="41"/>
                              </w:rPr>
                            </w:pPr>
                          </w:p>
                          <w:p w14:paraId="2C31FB8A" w14:textId="77777777" w:rsidR="00BE7563" w:rsidRDefault="00BE7563">
                            <w:pPr>
                              <w:pStyle w:val="TableParagraph"/>
                              <w:ind w:left="124"/>
                              <w:rPr>
                                <w:b/>
                                <w:sz w:val="24"/>
                              </w:rPr>
                            </w:pPr>
                            <w:r>
                              <w:rPr>
                                <w:b/>
                                <w:sz w:val="24"/>
                              </w:rPr>
                              <w:t>Date:</w:t>
                            </w:r>
                          </w:p>
                        </w:tc>
                      </w:tr>
                    </w:tbl>
                    <w:p w14:paraId="4C877C31" w14:textId="77777777" w:rsidR="00BE7563" w:rsidRDefault="00BE7563" w:rsidP="00592D57">
                      <w:pPr>
                        <w:pStyle w:val="BodyText"/>
                      </w:pPr>
                    </w:p>
                  </w:txbxContent>
                </v:textbox>
                <w10:wrap anchorx="page"/>
              </v:shape>
            </w:pict>
          </mc:Fallback>
        </mc:AlternateContent>
      </w:r>
      <w:r w:rsidRPr="00CA1A69">
        <w:rPr>
          <w:b/>
          <w:w w:val="80"/>
          <w:u w:val="single"/>
        </w:rPr>
        <w:t xml:space="preserve"> </w:t>
      </w:r>
      <w:r w:rsidRPr="00CA1A69">
        <w:rPr>
          <w:b/>
          <w:u w:val="single"/>
        </w:rPr>
        <w:tab/>
      </w:r>
    </w:p>
    <w:p w14:paraId="6E1B049E" w14:textId="77777777" w:rsidR="00592D57" w:rsidRPr="00CA1A69" w:rsidRDefault="00592D57" w:rsidP="00592D57">
      <w:pPr>
        <w:pStyle w:val="BodyText"/>
        <w:rPr>
          <w:b/>
        </w:rPr>
      </w:pPr>
    </w:p>
    <w:p w14:paraId="1D8D15FD" w14:textId="77777777" w:rsidR="00592D57" w:rsidRPr="00CA1A69" w:rsidRDefault="00592D57" w:rsidP="00592D57">
      <w:pPr>
        <w:pStyle w:val="BodyText"/>
        <w:spacing w:before="5"/>
        <w:rPr>
          <w:b/>
        </w:rPr>
      </w:pPr>
    </w:p>
    <w:p w14:paraId="489156AA" w14:textId="77777777" w:rsidR="00592D57" w:rsidRPr="00CA1A69" w:rsidRDefault="00592D57" w:rsidP="00592D57">
      <w:pPr>
        <w:tabs>
          <w:tab w:val="left" w:pos="2075"/>
        </w:tabs>
        <w:ind w:right="109"/>
        <w:jc w:val="right"/>
        <w:rPr>
          <w:b/>
        </w:rPr>
      </w:pPr>
      <w:r w:rsidRPr="00CA1A69">
        <w:rPr>
          <w:b/>
          <w:w w:val="80"/>
          <w:u w:val="single"/>
        </w:rPr>
        <w:t xml:space="preserve"> </w:t>
      </w:r>
      <w:r w:rsidRPr="00CA1A69">
        <w:rPr>
          <w:b/>
          <w:u w:val="single"/>
        </w:rPr>
        <w:tab/>
      </w:r>
    </w:p>
    <w:p w14:paraId="236777F8" w14:textId="3393C98B" w:rsidR="000A40D5" w:rsidRPr="006972CF" w:rsidRDefault="000A40D5" w:rsidP="00C51719">
      <w:pPr>
        <w:rPr>
          <w:rFonts w:ascii="Arial" w:hAnsi="Arial" w:cs="Arial"/>
        </w:rPr>
      </w:pPr>
    </w:p>
    <w:sectPr w:rsidR="000A40D5" w:rsidRPr="006972CF" w:rsidSect="00F646DE">
      <w:headerReference w:type="even" r:id="rId15"/>
      <w:headerReference w:type="default" r:id="rId16"/>
      <w:footerReference w:type="default" r:id="rId17"/>
      <w:headerReference w:type="first" r:id="rId18"/>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Laurie Reid" w:date="2020-10-16T00:07:00Z" w:initials="LR">
    <w:p w14:paraId="22DEB45D" w14:textId="01E776B3" w:rsidR="00BE7563" w:rsidRDefault="00BE7563">
      <w:pPr>
        <w:pStyle w:val="CommentText"/>
      </w:pPr>
      <w:r>
        <w:rPr>
          <w:rStyle w:val="CommentReference"/>
        </w:rPr>
        <w:annotationRef/>
      </w:r>
      <w:r>
        <w:t>Suggest “pre-recorded” messages depending on situation.  These need to go out fast to alert everyone what to do, includin</w:t>
      </w:r>
      <w:r w:rsidR="007B78FA">
        <w:t>g building occupants (Saputo does not have</w:t>
      </w:r>
      <w:r>
        <w:t xml:space="preserve"> voice-over).</w:t>
      </w:r>
    </w:p>
  </w:comment>
  <w:comment w:id="3" w:author="Laurie Reid" w:date="2020-10-19T12:27:00Z" w:initials="LR">
    <w:p w14:paraId="451E8811" w14:textId="740A9CE0" w:rsidR="00BE7563" w:rsidRDefault="00BE7563">
      <w:pPr>
        <w:pStyle w:val="CommentText"/>
      </w:pPr>
      <w:r>
        <w:rPr>
          <w:rStyle w:val="CommentReference"/>
        </w:rPr>
        <w:annotationRef/>
      </w:r>
      <w:r>
        <w:t xml:space="preserve">Train officers so there is one per shift.  </w:t>
      </w:r>
    </w:p>
  </w:comment>
  <w:comment w:id="4" w:author="Laurie Reid" w:date="2020-10-19T12:28:00Z" w:initials="LR">
    <w:p w14:paraId="523042FB" w14:textId="725A621F" w:rsidR="00BE7563" w:rsidRDefault="00BE7563">
      <w:pPr>
        <w:pStyle w:val="CommentText"/>
      </w:pPr>
      <w:r>
        <w:rPr>
          <w:rStyle w:val="CommentReference"/>
        </w:rPr>
        <w:annotationRef/>
      </w:r>
      <w:r>
        <w:t>Depending on nature/amount of leak, this may include other/all buildings on campus.</w:t>
      </w:r>
    </w:p>
  </w:comment>
  <w:comment w:id="5" w:author="Laurie Reid" w:date="2020-03-04T08:15:00Z" w:initials="LR">
    <w:p w14:paraId="7F944A0B" w14:textId="2A430A3A" w:rsidR="00BE7563" w:rsidRDefault="00BE7563">
      <w:pPr>
        <w:pStyle w:val="CommentText"/>
      </w:pPr>
      <w:r>
        <w:rPr>
          <w:rStyle w:val="CommentReference"/>
        </w:rPr>
        <w:annotationRef/>
      </w:r>
      <w:r>
        <w:t xml:space="preserve">Plan to be developed to deal with people once they are out of the building or while sheltering in place.  </w:t>
      </w:r>
    </w:p>
  </w:comment>
  <w:comment w:id="14" w:author="Laurie Reid" w:date="2021-03-23T12:50:00Z" w:initials="LR">
    <w:p w14:paraId="4F232DAB" w14:textId="054A8C23" w:rsidR="002E2D41" w:rsidRDefault="002E2D41">
      <w:pPr>
        <w:pStyle w:val="CommentText"/>
      </w:pPr>
      <w:r>
        <w:rPr>
          <w:rStyle w:val="CommentReference"/>
        </w:rPr>
        <w:annotationRef/>
      </w:r>
      <w:r>
        <w:t>Operator(s) suggests that responses be decided beforehand depending on a couple of different circumstances.</w:t>
      </w:r>
    </w:p>
  </w:comment>
  <w:comment w:id="15" w:author="Laurie Reid" w:date="2020-10-15T23:04:00Z" w:initials="LR">
    <w:p w14:paraId="155E93DF" w14:textId="6E5627BB" w:rsidR="00BE7563" w:rsidRDefault="00BE7563">
      <w:pPr>
        <w:pStyle w:val="CommentText"/>
      </w:pPr>
      <w:r>
        <w:rPr>
          <w:rStyle w:val="CommentReference"/>
        </w:rPr>
        <w:annotationRef/>
      </w:r>
      <w:r>
        <w:t xml:space="preserve">Contingency plans </w:t>
      </w:r>
      <w:r w:rsidR="002E2D41">
        <w:t xml:space="preserve">will </w:t>
      </w:r>
      <w:r>
        <w:t>be developed for all possible scenarios.</w:t>
      </w:r>
    </w:p>
  </w:comment>
  <w:comment w:id="16" w:author="Laurie Reid" w:date="2020-10-21T16:15:00Z" w:initials="LR">
    <w:p w14:paraId="4827B827" w14:textId="5FD92805" w:rsidR="00BE7563" w:rsidRDefault="00BE7563">
      <w:pPr>
        <w:pStyle w:val="CommentText"/>
      </w:pPr>
      <w:r>
        <w:rPr>
          <w:rStyle w:val="CommentReference"/>
        </w:rPr>
        <w:annotationRef/>
      </w:r>
      <w:r>
        <w:t>Kevin B and Kevin L input needed.  Needs more specific details for Keating Centre.</w:t>
      </w:r>
    </w:p>
  </w:comment>
  <w:comment w:id="17" w:author="Laurie Reid" w:date="2020-10-15T23:19:00Z" w:initials="LR">
    <w:p w14:paraId="1CDFA0F7" w14:textId="5572834B" w:rsidR="00BE7563" w:rsidRDefault="00BE7563">
      <w:pPr>
        <w:pStyle w:val="CommentText"/>
      </w:pPr>
      <w:r>
        <w:rPr>
          <w:rStyle w:val="CommentReference"/>
        </w:rPr>
        <w:annotationRef/>
      </w:r>
      <w:r>
        <w:t>Determine ahead of time which rooms to use and add here (part of contingency plan)</w:t>
      </w:r>
    </w:p>
  </w:comment>
  <w:comment w:id="36" w:author="Laurie Reid" w:date="2020-03-03T15:28:00Z" w:initials="LR">
    <w:p w14:paraId="4A4E0CA1" w14:textId="3F828FF9" w:rsidR="00BE7563" w:rsidRDefault="00BE7563">
      <w:pPr>
        <w:pStyle w:val="CommentText"/>
      </w:pPr>
      <w:r>
        <w:rPr>
          <w:rStyle w:val="CommentReference"/>
        </w:rPr>
        <w:annotationRef/>
      </w:r>
      <w:r>
        <w:t>Does our system do this?  Jude: No, but it should.</w:t>
      </w:r>
    </w:p>
    <w:p w14:paraId="0EDA2577" w14:textId="15E9CF03" w:rsidR="00BE7563" w:rsidRPr="00EE2533" w:rsidRDefault="00BE7563">
      <w:pPr>
        <w:pStyle w:val="CommentText"/>
        <w:rPr>
          <w:b/>
          <w:i/>
        </w:rPr>
      </w:pPr>
      <w:r w:rsidRPr="00EE2533">
        <w:rPr>
          <w:b/>
          <w:i/>
        </w:rPr>
        <w:t xml:space="preserve">Ask </w:t>
      </w:r>
      <w:r w:rsidRPr="00CB3DD5">
        <w:rPr>
          <w:b/>
          <w:i/>
          <w:highlight w:val="yellow"/>
        </w:rPr>
        <w:t>Kevin Latimer</w:t>
      </w:r>
      <w:r w:rsidRPr="00EE2533">
        <w:rPr>
          <w:b/>
          <w:i/>
        </w:rPr>
        <w:t xml:space="preserve"> if this can be done.</w:t>
      </w:r>
    </w:p>
  </w:comment>
  <w:comment w:id="57" w:author="Laurie Reid" w:date="2020-10-15T23:25:00Z" w:initials="LR">
    <w:p w14:paraId="5DF871BA" w14:textId="638C693F" w:rsidR="00BE7563" w:rsidRDefault="00BE7563">
      <w:pPr>
        <w:pStyle w:val="CommentText"/>
      </w:pPr>
      <w:r>
        <w:rPr>
          <w:rStyle w:val="CommentReference"/>
        </w:rPr>
        <w:annotationRef/>
      </w:r>
      <w:r>
        <w:t>We should have a couple of standard messages ready.</w:t>
      </w:r>
    </w:p>
  </w:comment>
  <w:comment w:id="74" w:author="Laurie Reid" w:date="2021-01-08T14:10:00Z" w:initials="LR">
    <w:p w14:paraId="32FC33AF" w14:textId="2BFEF41E" w:rsidR="00BE7563" w:rsidRDefault="00BE7563">
      <w:pPr>
        <w:pStyle w:val="CommentText"/>
      </w:pPr>
      <w:r>
        <w:rPr>
          <w:rStyle w:val="CommentReference"/>
        </w:rPr>
        <w:annotationRef/>
      </w:r>
      <w:r>
        <w:t>This was copied from Coquitlam document, so will need input for here.</w:t>
      </w:r>
    </w:p>
  </w:comment>
  <w:comment w:id="75" w:author="Laurie Reid" w:date="2021-01-26T12:59:00Z" w:initials="LR">
    <w:p w14:paraId="409710CC" w14:textId="043E5FFA" w:rsidR="00BE7563" w:rsidRDefault="00BE7563">
      <w:pPr>
        <w:pStyle w:val="CommentText"/>
      </w:pPr>
      <w:r>
        <w:rPr>
          <w:rStyle w:val="CommentReference"/>
        </w:rPr>
        <w:annotationRef/>
      </w:r>
      <w:r>
        <w:t>Requires LOTO procedures (Kevin L / Mark)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DEB45D" w15:done="0"/>
  <w15:commentEx w15:paraId="451E8811" w15:done="0"/>
  <w15:commentEx w15:paraId="523042FB" w15:done="0"/>
  <w15:commentEx w15:paraId="7F944A0B" w15:done="0"/>
  <w15:commentEx w15:paraId="4F232DAB" w15:done="0"/>
  <w15:commentEx w15:paraId="155E93DF" w15:done="0"/>
  <w15:commentEx w15:paraId="4827B827" w15:done="0"/>
  <w15:commentEx w15:paraId="1CDFA0F7" w15:done="0"/>
  <w15:commentEx w15:paraId="0EDA2577" w15:done="0"/>
  <w15:commentEx w15:paraId="5DF871BA" w15:done="0"/>
  <w15:commentEx w15:paraId="32FC33AF" w15:done="0"/>
  <w15:commentEx w15:paraId="409710C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DEB45D" w16cid:durableId="24A3C8E2"/>
  <w16cid:commentId w16cid:paraId="451E8811" w16cid:durableId="24A3C8E3"/>
  <w16cid:commentId w16cid:paraId="523042FB" w16cid:durableId="24A3C8E4"/>
  <w16cid:commentId w16cid:paraId="7F944A0B" w16cid:durableId="24A3C8E5"/>
  <w16cid:commentId w16cid:paraId="4F232DAB" w16cid:durableId="24A3C8E6"/>
  <w16cid:commentId w16cid:paraId="155E93DF" w16cid:durableId="24A3C8E7"/>
  <w16cid:commentId w16cid:paraId="4827B827" w16cid:durableId="24A3C8E8"/>
  <w16cid:commentId w16cid:paraId="1CDFA0F7" w16cid:durableId="24A3C8E9"/>
  <w16cid:commentId w16cid:paraId="0EDA2577" w16cid:durableId="24A3C8EA"/>
  <w16cid:commentId w16cid:paraId="5DF871BA" w16cid:durableId="24A3C8EB"/>
  <w16cid:commentId w16cid:paraId="32FC33AF" w16cid:durableId="24A3C8EC"/>
  <w16cid:commentId w16cid:paraId="409710CC" w16cid:durableId="24A3C8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50E27" w14:textId="77777777" w:rsidR="00472A08" w:rsidRDefault="00472A08" w:rsidP="00CC5396">
      <w:pPr>
        <w:spacing w:after="0" w:line="240" w:lineRule="auto"/>
      </w:pPr>
      <w:r>
        <w:separator/>
      </w:r>
    </w:p>
  </w:endnote>
  <w:endnote w:type="continuationSeparator" w:id="0">
    <w:p w14:paraId="50ED5489" w14:textId="77777777" w:rsidR="00472A08" w:rsidRDefault="00472A08" w:rsidP="00CC5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39CC2" w14:textId="4409AF1D" w:rsidR="00BE7563" w:rsidRDefault="00BE7563">
    <w:pPr>
      <w:pStyle w:val="Footer"/>
    </w:pPr>
  </w:p>
  <w:p w14:paraId="7321F2C6" w14:textId="2DD4EEC8" w:rsidR="00BE7563" w:rsidRDefault="00BE7563">
    <w:pPr>
      <w:pStyle w:val="Footer"/>
    </w:pPr>
    <w:r>
      <w:t>Pag</w:t>
    </w:r>
    <w:r w:rsidRPr="00DA2420">
      <w:t xml:space="preserve">e </w:t>
    </w:r>
    <w:r w:rsidRPr="00DA2420">
      <w:rPr>
        <w:bCs/>
      </w:rPr>
      <w:fldChar w:fldCharType="begin"/>
    </w:r>
    <w:r w:rsidRPr="00DA2420">
      <w:rPr>
        <w:bCs/>
      </w:rPr>
      <w:instrText xml:space="preserve"> PAGE  \* Arabic  \* MERGEFORMAT </w:instrText>
    </w:r>
    <w:r w:rsidRPr="00DA2420">
      <w:rPr>
        <w:bCs/>
      </w:rPr>
      <w:fldChar w:fldCharType="separate"/>
    </w:r>
    <w:r w:rsidR="007B78FA">
      <w:rPr>
        <w:bCs/>
        <w:noProof/>
      </w:rPr>
      <w:t>21</w:t>
    </w:r>
    <w:r w:rsidRPr="00DA2420">
      <w:rPr>
        <w:bCs/>
      </w:rPr>
      <w:fldChar w:fldCharType="end"/>
    </w:r>
    <w:r w:rsidRPr="00DA2420">
      <w:t xml:space="preserve"> of </w:t>
    </w:r>
    <w:r w:rsidRPr="00DA2420">
      <w:rPr>
        <w:bCs/>
      </w:rPr>
      <w:fldChar w:fldCharType="begin"/>
    </w:r>
    <w:r w:rsidRPr="00DA2420">
      <w:rPr>
        <w:bCs/>
      </w:rPr>
      <w:instrText xml:space="preserve"> NUMPAGES  \* Arabic  \* MERGEFORMAT </w:instrText>
    </w:r>
    <w:r w:rsidRPr="00DA2420">
      <w:rPr>
        <w:bCs/>
      </w:rPr>
      <w:fldChar w:fldCharType="separate"/>
    </w:r>
    <w:r w:rsidR="007B78FA">
      <w:rPr>
        <w:bCs/>
        <w:noProof/>
      </w:rPr>
      <w:t>37</w:t>
    </w:r>
    <w:r w:rsidRPr="00DA2420">
      <w:rPr>
        <w:bCs/>
      </w:rPr>
      <w:fldChar w:fldCharType="end"/>
    </w:r>
    <w:r>
      <w:rPr>
        <w:bCs/>
      </w:rPr>
      <w:tab/>
    </w:r>
    <w:r>
      <w:rPr>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2A5EB" w14:textId="77777777" w:rsidR="00472A08" w:rsidRDefault="00472A08" w:rsidP="00CC5396">
      <w:pPr>
        <w:spacing w:after="0" w:line="240" w:lineRule="auto"/>
      </w:pPr>
      <w:r>
        <w:separator/>
      </w:r>
    </w:p>
  </w:footnote>
  <w:footnote w:type="continuationSeparator" w:id="0">
    <w:p w14:paraId="69FFFE80" w14:textId="77777777" w:rsidR="00472A08" w:rsidRDefault="00472A08" w:rsidP="00CC5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A747" w14:textId="1D85FB8E" w:rsidR="00BE7563" w:rsidRDefault="00000000">
    <w:pPr>
      <w:pStyle w:val="Header"/>
    </w:pPr>
    <w:r>
      <w:rPr>
        <w:noProof/>
      </w:rPr>
      <w:pict w14:anchorId="43CCA9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9876" o:spid="_x0000_s1026" type="#_x0000_t136" style="position:absolute;margin-left:0;margin-top:0;width:475.85pt;height:285.5pt;rotation:315;z-index:-2515978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30" w:type="dxa"/>
      <w:tblInd w:w="-180" w:type="dxa"/>
      <w:tblLook w:val="04A0" w:firstRow="1" w:lastRow="0" w:firstColumn="1" w:lastColumn="0" w:noHBand="0" w:noVBand="1"/>
    </w:tblPr>
    <w:tblGrid>
      <w:gridCol w:w="3438"/>
      <w:gridCol w:w="7092"/>
    </w:tblGrid>
    <w:tr w:rsidR="00BE7563" w:rsidRPr="00182146" w14:paraId="4C914683" w14:textId="77777777" w:rsidTr="00F43164">
      <w:trPr>
        <w:trHeight w:val="1260"/>
      </w:trPr>
      <w:tc>
        <w:tcPr>
          <w:tcW w:w="3438" w:type="dxa"/>
          <w:shd w:val="clear" w:color="auto" w:fill="auto"/>
        </w:tcPr>
        <w:p w14:paraId="1463F849" w14:textId="147449FF" w:rsidR="00BE7563" w:rsidRPr="00182146" w:rsidRDefault="00BE7563" w:rsidP="00182146">
          <w:pPr>
            <w:tabs>
              <w:tab w:val="center" w:pos="1791"/>
            </w:tabs>
            <w:spacing w:before="160" w:line="240" w:lineRule="auto"/>
            <w:ind w:right="-360"/>
            <w:rPr>
              <w:rFonts w:ascii="Times New Roman" w:eastAsia="Times New Roman" w:hAnsi="Times New Roman" w:cs="Times New Roman"/>
              <w:b/>
              <w:color w:val="808080" w:themeColor="background1" w:themeShade="80"/>
              <w:sz w:val="20"/>
              <w:szCs w:val="20"/>
              <w:lang w:val="en-CA"/>
            </w:rPr>
          </w:pPr>
          <w:r>
            <w:rPr>
              <w:noProof/>
            </w:rPr>
            <w:drawing>
              <wp:anchor distT="0" distB="0" distL="114300" distR="114300" simplePos="0" relativeHeight="251677184" behindDoc="1" locked="0" layoutInCell="1" allowOverlap="1" wp14:anchorId="4C476C57" wp14:editId="1A663479">
                <wp:simplePos x="0" y="0"/>
                <wp:positionH relativeFrom="column">
                  <wp:posOffset>0</wp:posOffset>
                </wp:positionH>
                <wp:positionV relativeFrom="paragraph">
                  <wp:posOffset>72390</wp:posOffset>
                </wp:positionV>
                <wp:extent cx="1899286" cy="698268"/>
                <wp:effectExtent l="0" t="0" r="5715"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9286" cy="698268"/>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noProof/>
              <w:color w:val="808080" w:themeColor="background1" w:themeShade="80"/>
              <w:sz w:val="20"/>
              <w:szCs w:val="20"/>
            </w:rPr>
            <mc:AlternateContent>
              <mc:Choice Requires="wps">
                <w:drawing>
                  <wp:anchor distT="0" distB="0" distL="114300" distR="114300" simplePos="0" relativeHeight="251656704" behindDoc="0" locked="0" layoutInCell="1" allowOverlap="1" wp14:anchorId="59426730" wp14:editId="7F6EA30F">
                    <wp:simplePos x="0" y="0"/>
                    <wp:positionH relativeFrom="column">
                      <wp:posOffset>-60960</wp:posOffset>
                    </wp:positionH>
                    <wp:positionV relativeFrom="paragraph">
                      <wp:posOffset>883920</wp:posOffset>
                    </wp:positionV>
                    <wp:extent cx="6705600" cy="0"/>
                    <wp:effectExtent l="0" t="0" r="0" b="0"/>
                    <wp:wrapNone/>
                    <wp:docPr id="1" name="Straight Connector 1"/>
                    <wp:cNvGraphicFramePr/>
                    <a:graphic xmlns:a="http://schemas.openxmlformats.org/drawingml/2006/main">
                      <a:graphicData uri="http://schemas.microsoft.com/office/word/2010/wordprocessingShape">
                        <wps:wsp>
                          <wps:cNvCnPr/>
                          <wps:spPr>
                            <a:xfrm flipH="1">
                              <a:off x="0" y="0"/>
                              <a:ext cx="6705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A00E08" id="Straight Connector 1" o:spid="_x0000_s1026" style="position:absolute;flip:x;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pt,69.6pt" to="523.2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" strokecolor="#4579b8 [3044]"/>
                </w:pict>
              </mc:Fallback>
            </mc:AlternateContent>
          </w:r>
        </w:p>
      </w:tc>
      <w:tc>
        <w:tcPr>
          <w:tcW w:w="7092" w:type="dxa"/>
          <w:shd w:val="clear" w:color="auto" w:fill="auto"/>
          <w:vAlign w:val="bottom"/>
        </w:tcPr>
        <w:p w14:paraId="5A38CA61" w14:textId="1B1FAC90" w:rsidR="00BE7563" w:rsidRDefault="00BE7563" w:rsidP="00182146">
          <w:pPr>
            <w:spacing w:after="0" w:line="240" w:lineRule="auto"/>
            <w:jc w:val="right"/>
            <w:rPr>
              <w:rFonts w:ascii="Arial Narrow" w:eastAsia="Times New Roman" w:hAnsi="Arial Narrow" w:cs="Times New Roman"/>
              <w:b/>
              <w:sz w:val="36"/>
              <w:szCs w:val="36"/>
              <w:lang w:val="en-CA"/>
            </w:rPr>
          </w:pPr>
          <w:r>
            <w:rPr>
              <w:rFonts w:ascii="Arial Narrow" w:eastAsia="Times New Roman" w:hAnsi="Arial Narrow" w:cs="Times New Roman"/>
              <w:b/>
              <w:sz w:val="36"/>
              <w:szCs w:val="36"/>
              <w:lang w:val="en-CA"/>
            </w:rPr>
            <w:t>Anhydrous Ammonia Exposure Control Program</w:t>
          </w:r>
        </w:p>
        <w:p w14:paraId="7AD5B5C2" w14:textId="3CD814C1" w:rsidR="00BE7563" w:rsidRPr="00182146" w:rsidRDefault="00BE7563" w:rsidP="00B658F8">
          <w:pPr>
            <w:spacing w:after="0" w:line="240" w:lineRule="auto"/>
            <w:jc w:val="right"/>
            <w:rPr>
              <w:rFonts w:ascii="Arial Narrow" w:eastAsia="Times New Roman" w:hAnsi="Arial Narrow" w:cs="Times New Roman"/>
              <w:b/>
              <w:sz w:val="36"/>
              <w:szCs w:val="36"/>
              <w:lang w:val="en-CA"/>
            </w:rPr>
          </w:pPr>
          <w:r>
            <w:rPr>
              <w:rFonts w:ascii="Arial Narrow" w:eastAsia="Times New Roman" w:hAnsi="Arial Narrow" w:cs="Times New Roman"/>
              <w:b/>
              <w:sz w:val="36"/>
              <w:szCs w:val="36"/>
              <w:lang w:val="en-CA"/>
            </w:rPr>
            <w:t>Keating Centre Ice Plant</w:t>
          </w:r>
        </w:p>
        <w:p w14:paraId="6635E4C2" w14:textId="4565528A" w:rsidR="00BE7563" w:rsidRPr="008C5B0B" w:rsidRDefault="00BE7563" w:rsidP="00182146">
          <w:pPr>
            <w:spacing w:after="0" w:line="240" w:lineRule="auto"/>
            <w:jc w:val="right"/>
            <w:rPr>
              <w:rFonts w:ascii="Arial Narrow" w:eastAsia="Times New Roman" w:hAnsi="Arial Narrow" w:cs="Times New Roman"/>
              <w:b/>
              <w:color w:val="FF0000"/>
              <w:sz w:val="20"/>
              <w:szCs w:val="20"/>
              <w:lang w:val="en-CA"/>
            </w:rPr>
          </w:pPr>
          <w:r w:rsidRPr="008C5B0B">
            <w:rPr>
              <w:rFonts w:ascii="Arial Narrow" w:eastAsia="Times New Roman" w:hAnsi="Arial Narrow" w:cs="Times New Roman"/>
              <w:b/>
              <w:color w:val="FF0000"/>
              <w:sz w:val="20"/>
              <w:szCs w:val="20"/>
              <w:lang w:val="en-CA"/>
            </w:rPr>
            <w:t xml:space="preserve">DRAFT:  </w:t>
          </w:r>
          <w:r w:rsidR="00CD7CB9">
            <w:rPr>
              <w:rFonts w:ascii="Arial Narrow" w:eastAsia="Times New Roman" w:hAnsi="Arial Narrow" w:cs="Times New Roman"/>
              <w:b/>
              <w:color w:val="FF0000"/>
              <w:sz w:val="20"/>
              <w:szCs w:val="20"/>
              <w:lang w:val="en-CA"/>
            </w:rPr>
            <w:t>1 NOV 22</w:t>
          </w:r>
        </w:p>
        <w:p w14:paraId="5BFF070E" w14:textId="77777777" w:rsidR="00BE7563" w:rsidRDefault="00BE7563" w:rsidP="00182146">
          <w:pPr>
            <w:spacing w:after="0" w:line="240" w:lineRule="auto"/>
            <w:jc w:val="right"/>
            <w:rPr>
              <w:rFonts w:ascii="Arial Narrow" w:eastAsia="Times New Roman" w:hAnsi="Arial Narrow" w:cs="Times New Roman"/>
              <w:b/>
              <w:sz w:val="20"/>
              <w:szCs w:val="20"/>
              <w:lang w:val="en-CA"/>
            </w:rPr>
          </w:pPr>
        </w:p>
        <w:p w14:paraId="023BD61A" w14:textId="3C95DAFE" w:rsidR="00BE7563" w:rsidRPr="00182146" w:rsidRDefault="00BE7563" w:rsidP="00182146">
          <w:pPr>
            <w:spacing w:after="0" w:line="240" w:lineRule="auto"/>
            <w:jc w:val="right"/>
            <w:rPr>
              <w:rFonts w:ascii="Arial Narrow" w:eastAsia="Times New Roman" w:hAnsi="Arial Narrow" w:cs="Times New Roman"/>
              <w:b/>
              <w:sz w:val="20"/>
              <w:szCs w:val="20"/>
              <w:lang w:val="en-CA"/>
            </w:rPr>
          </w:pPr>
        </w:p>
      </w:tc>
    </w:tr>
  </w:tbl>
  <w:p w14:paraId="2E0DAB7E" w14:textId="362F8659" w:rsidR="00BE7563" w:rsidRDefault="00000000">
    <w:pPr>
      <w:pStyle w:val="Header"/>
    </w:pPr>
    <w:r>
      <w:rPr>
        <w:noProof/>
      </w:rPr>
      <w:pict w14:anchorId="6D88DA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9877" o:spid="_x0000_s1027" type="#_x0000_t136" style="position:absolute;margin-left:0;margin-top:0;width:475.85pt;height:285.5pt;rotation:315;z-index:-2515957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845BB" w14:textId="446E6749" w:rsidR="00BE7563" w:rsidRDefault="00000000">
    <w:pPr>
      <w:pStyle w:val="Header"/>
    </w:pPr>
    <w:r>
      <w:rPr>
        <w:noProof/>
      </w:rPr>
      <w:pict w14:anchorId="228431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9875" o:spid="_x0000_s1025" type="#_x0000_t136" style="position:absolute;margin-left:0;margin-top:0;width:475.85pt;height:285.5pt;rotation:315;z-index:-2515998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222A"/>
    <w:multiLevelType w:val="hybridMultilevel"/>
    <w:tmpl w:val="DFD8FBE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462F80"/>
    <w:multiLevelType w:val="hybridMultilevel"/>
    <w:tmpl w:val="95C8B5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0E100C"/>
    <w:multiLevelType w:val="hybridMultilevel"/>
    <w:tmpl w:val="BCF0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D3CB1"/>
    <w:multiLevelType w:val="multilevel"/>
    <w:tmpl w:val="40F21820"/>
    <w:lvl w:ilvl="0">
      <w:start w:val="1"/>
      <w:numFmt w:val="bullet"/>
      <w:lvlText w:val=""/>
      <w:lvlJc w:val="left"/>
      <w:pPr>
        <w:ind w:left="461" w:hanging="461"/>
      </w:pPr>
      <w:rPr>
        <w:rFonts w:ascii="Wingdings" w:hAnsi="Wingdings" w:hint="default"/>
        <w:lang w:val="en-US" w:eastAsia="en-US" w:bidi="ar-SA"/>
      </w:rPr>
    </w:lvl>
    <w:lvl w:ilvl="1">
      <w:numFmt w:val="decimal"/>
      <w:lvlText w:val="%1.%2"/>
      <w:lvlJc w:val="left"/>
      <w:pPr>
        <w:ind w:left="461" w:hanging="461"/>
      </w:pPr>
      <w:rPr>
        <w:rFonts w:hint="default"/>
        <w:b/>
        <w:bCs/>
        <w:w w:val="97"/>
        <w:lang w:val="en-US" w:eastAsia="en-US" w:bidi="ar-SA"/>
      </w:rPr>
    </w:lvl>
    <w:lvl w:ilvl="2">
      <w:numFmt w:val="bullet"/>
      <w:lvlText w:val=""/>
      <w:lvlJc w:val="left"/>
      <w:pPr>
        <w:ind w:left="748" w:hanging="360"/>
      </w:pPr>
      <w:rPr>
        <w:rFonts w:ascii="Wingdings" w:eastAsia="Wingdings" w:hAnsi="Wingdings" w:cs="Wingdings" w:hint="default"/>
        <w:w w:val="100"/>
        <w:sz w:val="22"/>
        <w:szCs w:val="22"/>
        <w:lang w:val="en-US" w:eastAsia="en-US" w:bidi="ar-SA"/>
      </w:rPr>
    </w:lvl>
    <w:lvl w:ilvl="3">
      <w:numFmt w:val="bullet"/>
      <w:lvlText w:val="•"/>
      <w:lvlJc w:val="left"/>
      <w:pPr>
        <w:ind w:left="2784" w:hanging="360"/>
      </w:pPr>
      <w:rPr>
        <w:rFonts w:hint="default"/>
        <w:lang w:val="en-US" w:eastAsia="en-US" w:bidi="ar-SA"/>
      </w:rPr>
    </w:lvl>
    <w:lvl w:ilvl="4">
      <w:numFmt w:val="bullet"/>
      <w:lvlText w:val="•"/>
      <w:lvlJc w:val="left"/>
      <w:pPr>
        <w:ind w:left="3802" w:hanging="360"/>
      </w:pPr>
      <w:rPr>
        <w:rFonts w:hint="default"/>
        <w:lang w:val="en-US" w:eastAsia="en-US" w:bidi="ar-SA"/>
      </w:rPr>
    </w:lvl>
    <w:lvl w:ilvl="5">
      <w:numFmt w:val="bullet"/>
      <w:lvlText w:val="•"/>
      <w:lvlJc w:val="left"/>
      <w:pPr>
        <w:ind w:left="4820" w:hanging="360"/>
      </w:pPr>
      <w:rPr>
        <w:rFonts w:hint="default"/>
        <w:lang w:val="en-US" w:eastAsia="en-US" w:bidi="ar-SA"/>
      </w:rPr>
    </w:lvl>
    <w:lvl w:ilvl="6">
      <w:numFmt w:val="bullet"/>
      <w:lvlText w:val="•"/>
      <w:lvlJc w:val="left"/>
      <w:pPr>
        <w:ind w:left="5837" w:hanging="360"/>
      </w:pPr>
      <w:rPr>
        <w:rFonts w:hint="default"/>
        <w:lang w:val="en-US" w:eastAsia="en-US" w:bidi="ar-SA"/>
      </w:rPr>
    </w:lvl>
    <w:lvl w:ilvl="7">
      <w:numFmt w:val="bullet"/>
      <w:lvlText w:val="•"/>
      <w:lvlJc w:val="left"/>
      <w:pPr>
        <w:ind w:left="6855" w:hanging="360"/>
      </w:pPr>
      <w:rPr>
        <w:rFonts w:hint="default"/>
        <w:lang w:val="en-US" w:eastAsia="en-US" w:bidi="ar-SA"/>
      </w:rPr>
    </w:lvl>
    <w:lvl w:ilvl="8">
      <w:numFmt w:val="bullet"/>
      <w:lvlText w:val="•"/>
      <w:lvlJc w:val="left"/>
      <w:pPr>
        <w:ind w:left="7873" w:hanging="360"/>
      </w:pPr>
      <w:rPr>
        <w:rFonts w:hint="default"/>
        <w:lang w:val="en-US" w:eastAsia="en-US" w:bidi="ar-SA"/>
      </w:rPr>
    </w:lvl>
  </w:abstractNum>
  <w:abstractNum w:abstractNumId="4" w15:restartNumberingAfterBreak="0">
    <w:nsid w:val="08420B43"/>
    <w:multiLevelType w:val="multilevel"/>
    <w:tmpl w:val="CE004B28"/>
    <w:lvl w:ilvl="0">
      <w:start w:val="10"/>
      <w:numFmt w:val="decimal"/>
      <w:lvlText w:val="%1"/>
      <w:lvlJc w:val="left"/>
      <w:pPr>
        <w:ind w:left="1040" w:hanging="749"/>
      </w:pPr>
      <w:rPr>
        <w:rFonts w:hint="default"/>
        <w:lang w:val="en-US" w:eastAsia="en-US" w:bidi="ar-SA"/>
      </w:rPr>
    </w:lvl>
    <w:lvl w:ilvl="1">
      <w:numFmt w:val="decimal"/>
      <w:lvlText w:val="%1.%2"/>
      <w:lvlJc w:val="left"/>
      <w:pPr>
        <w:ind w:left="1040" w:hanging="749"/>
      </w:pPr>
      <w:rPr>
        <w:rFonts w:hint="default"/>
        <w:b/>
        <w:bCs/>
        <w:w w:val="98"/>
        <w:lang w:val="en-US" w:eastAsia="en-US" w:bidi="ar-SA"/>
      </w:rPr>
    </w:lvl>
    <w:lvl w:ilvl="2">
      <w:numFmt w:val="bullet"/>
      <w:lvlText w:val=""/>
      <w:lvlJc w:val="left"/>
      <w:pPr>
        <w:ind w:left="1040" w:hanging="360"/>
      </w:pPr>
      <w:rPr>
        <w:rFonts w:ascii="Wingdings" w:eastAsia="Wingdings" w:hAnsi="Wingdings" w:cs="Wingdings" w:hint="default"/>
        <w:w w:val="100"/>
        <w:sz w:val="22"/>
        <w:szCs w:val="22"/>
        <w:lang w:val="en-US" w:eastAsia="en-US" w:bidi="ar-SA"/>
      </w:rPr>
    </w:lvl>
    <w:lvl w:ilvl="3">
      <w:numFmt w:val="bullet"/>
      <w:lvlText w:val="•"/>
      <w:lvlJc w:val="left"/>
      <w:pPr>
        <w:ind w:left="3788" w:hanging="360"/>
      </w:pPr>
      <w:rPr>
        <w:rFonts w:hint="default"/>
        <w:lang w:val="en-US" w:eastAsia="en-US" w:bidi="ar-SA"/>
      </w:rPr>
    </w:lvl>
    <w:lvl w:ilvl="4">
      <w:numFmt w:val="bullet"/>
      <w:lvlText w:val="•"/>
      <w:lvlJc w:val="left"/>
      <w:pPr>
        <w:ind w:left="4704" w:hanging="360"/>
      </w:pPr>
      <w:rPr>
        <w:rFonts w:hint="default"/>
        <w:lang w:val="en-US" w:eastAsia="en-US" w:bidi="ar-SA"/>
      </w:rPr>
    </w:lvl>
    <w:lvl w:ilvl="5">
      <w:numFmt w:val="bullet"/>
      <w:lvlText w:val="•"/>
      <w:lvlJc w:val="left"/>
      <w:pPr>
        <w:ind w:left="5620" w:hanging="360"/>
      </w:pPr>
      <w:rPr>
        <w:rFonts w:hint="default"/>
        <w:lang w:val="en-US" w:eastAsia="en-US" w:bidi="ar-SA"/>
      </w:rPr>
    </w:lvl>
    <w:lvl w:ilvl="6">
      <w:numFmt w:val="bullet"/>
      <w:lvlText w:val="•"/>
      <w:lvlJc w:val="left"/>
      <w:pPr>
        <w:ind w:left="6536" w:hanging="360"/>
      </w:pPr>
      <w:rPr>
        <w:rFonts w:hint="default"/>
        <w:lang w:val="en-US" w:eastAsia="en-US" w:bidi="ar-SA"/>
      </w:rPr>
    </w:lvl>
    <w:lvl w:ilvl="7">
      <w:numFmt w:val="bullet"/>
      <w:lvlText w:val="•"/>
      <w:lvlJc w:val="left"/>
      <w:pPr>
        <w:ind w:left="7452" w:hanging="360"/>
      </w:pPr>
      <w:rPr>
        <w:rFonts w:hint="default"/>
        <w:lang w:val="en-US" w:eastAsia="en-US" w:bidi="ar-SA"/>
      </w:rPr>
    </w:lvl>
    <w:lvl w:ilvl="8">
      <w:numFmt w:val="bullet"/>
      <w:lvlText w:val="•"/>
      <w:lvlJc w:val="left"/>
      <w:pPr>
        <w:ind w:left="8368" w:hanging="360"/>
      </w:pPr>
      <w:rPr>
        <w:rFonts w:hint="default"/>
        <w:lang w:val="en-US" w:eastAsia="en-US" w:bidi="ar-SA"/>
      </w:rPr>
    </w:lvl>
  </w:abstractNum>
  <w:abstractNum w:abstractNumId="5" w15:restartNumberingAfterBreak="0">
    <w:nsid w:val="0BC66E72"/>
    <w:multiLevelType w:val="hybridMultilevel"/>
    <w:tmpl w:val="B54A8ED6"/>
    <w:lvl w:ilvl="0" w:tplc="507C1054">
      <w:numFmt w:val="bullet"/>
      <w:lvlText w:val=""/>
      <w:lvlJc w:val="left"/>
      <w:pPr>
        <w:ind w:left="418" w:hanging="305"/>
      </w:pPr>
      <w:rPr>
        <w:rFonts w:ascii="Wingdings" w:eastAsia="Wingdings" w:hAnsi="Wingdings" w:cs="Wingdings" w:hint="default"/>
        <w:w w:val="100"/>
        <w:sz w:val="28"/>
        <w:szCs w:val="28"/>
        <w:lang w:val="en-US" w:eastAsia="en-US" w:bidi="ar-SA"/>
      </w:rPr>
    </w:lvl>
    <w:lvl w:ilvl="1" w:tplc="B29235A8">
      <w:numFmt w:val="bullet"/>
      <w:lvlText w:val="•"/>
      <w:lvlJc w:val="left"/>
      <w:pPr>
        <w:ind w:left="569" w:hanging="305"/>
      </w:pPr>
      <w:rPr>
        <w:rFonts w:hint="default"/>
        <w:lang w:val="en-US" w:eastAsia="en-US" w:bidi="ar-SA"/>
      </w:rPr>
    </w:lvl>
    <w:lvl w:ilvl="2" w:tplc="E30615FE">
      <w:numFmt w:val="bullet"/>
      <w:lvlText w:val="•"/>
      <w:lvlJc w:val="left"/>
      <w:pPr>
        <w:ind w:left="719" w:hanging="305"/>
      </w:pPr>
      <w:rPr>
        <w:rFonts w:hint="default"/>
        <w:lang w:val="en-US" w:eastAsia="en-US" w:bidi="ar-SA"/>
      </w:rPr>
    </w:lvl>
    <w:lvl w:ilvl="3" w:tplc="36C81594">
      <w:numFmt w:val="bullet"/>
      <w:lvlText w:val="•"/>
      <w:lvlJc w:val="left"/>
      <w:pPr>
        <w:ind w:left="869" w:hanging="305"/>
      </w:pPr>
      <w:rPr>
        <w:rFonts w:hint="default"/>
        <w:lang w:val="en-US" w:eastAsia="en-US" w:bidi="ar-SA"/>
      </w:rPr>
    </w:lvl>
    <w:lvl w:ilvl="4" w:tplc="14DA2EF4">
      <w:numFmt w:val="bullet"/>
      <w:lvlText w:val="•"/>
      <w:lvlJc w:val="left"/>
      <w:pPr>
        <w:ind w:left="1019" w:hanging="305"/>
      </w:pPr>
      <w:rPr>
        <w:rFonts w:hint="default"/>
        <w:lang w:val="en-US" w:eastAsia="en-US" w:bidi="ar-SA"/>
      </w:rPr>
    </w:lvl>
    <w:lvl w:ilvl="5" w:tplc="CA28F016">
      <w:numFmt w:val="bullet"/>
      <w:lvlText w:val="•"/>
      <w:lvlJc w:val="left"/>
      <w:pPr>
        <w:ind w:left="1169" w:hanging="305"/>
      </w:pPr>
      <w:rPr>
        <w:rFonts w:hint="default"/>
        <w:lang w:val="en-US" w:eastAsia="en-US" w:bidi="ar-SA"/>
      </w:rPr>
    </w:lvl>
    <w:lvl w:ilvl="6" w:tplc="2252188E">
      <w:numFmt w:val="bullet"/>
      <w:lvlText w:val="•"/>
      <w:lvlJc w:val="left"/>
      <w:pPr>
        <w:ind w:left="1318" w:hanging="305"/>
      </w:pPr>
      <w:rPr>
        <w:rFonts w:hint="default"/>
        <w:lang w:val="en-US" w:eastAsia="en-US" w:bidi="ar-SA"/>
      </w:rPr>
    </w:lvl>
    <w:lvl w:ilvl="7" w:tplc="7194C1F6">
      <w:numFmt w:val="bullet"/>
      <w:lvlText w:val="•"/>
      <w:lvlJc w:val="left"/>
      <w:pPr>
        <w:ind w:left="1468" w:hanging="305"/>
      </w:pPr>
      <w:rPr>
        <w:rFonts w:hint="default"/>
        <w:lang w:val="en-US" w:eastAsia="en-US" w:bidi="ar-SA"/>
      </w:rPr>
    </w:lvl>
    <w:lvl w:ilvl="8" w:tplc="781413FC">
      <w:numFmt w:val="bullet"/>
      <w:lvlText w:val="•"/>
      <w:lvlJc w:val="left"/>
      <w:pPr>
        <w:ind w:left="1618" w:hanging="305"/>
      </w:pPr>
      <w:rPr>
        <w:rFonts w:hint="default"/>
        <w:lang w:val="en-US" w:eastAsia="en-US" w:bidi="ar-SA"/>
      </w:rPr>
    </w:lvl>
  </w:abstractNum>
  <w:abstractNum w:abstractNumId="6" w15:restartNumberingAfterBreak="0">
    <w:nsid w:val="0EFF0BE9"/>
    <w:multiLevelType w:val="hybridMultilevel"/>
    <w:tmpl w:val="38B83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1B15BA"/>
    <w:multiLevelType w:val="multilevel"/>
    <w:tmpl w:val="7F3A47D0"/>
    <w:lvl w:ilvl="0">
      <w:start w:val="4"/>
      <w:numFmt w:val="decimal"/>
      <w:lvlText w:val="%1"/>
      <w:lvlJc w:val="left"/>
      <w:pPr>
        <w:ind w:left="461" w:hanging="461"/>
      </w:pPr>
      <w:rPr>
        <w:rFonts w:hint="default"/>
        <w:lang w:val="en-US" w:eastAsia="en-US" w:bidi="ar-SA"/>
      </w:rPr>
    </w:lvl>
    <w:lvl w:ilvl="1">
      <w:start w:val="1"/>
      <w:numFmt w:val="bullet"/>
      <w:lvlText w:val=""/>
      <w:lvlJc w:val="left"/>
      <w:pPr>
        <w:ind w:left="461" w:hanging="461"/>
      </w:pPr>
      <w:rPr>
        <w:rFonts w:ascii="Wingdings" w:hAnsi="Wingdings" w:hint="default"/>
        <w:b/>
        <w:bCs/>
        <w:w w:val="97"/>
        <w:lang w:val="en-US" w:eastAsia="en-US" w:bidi="ar-SA"/>
      </w:rPr>
    </w:lvl>
    <w:lvl w:ilvl="2">
      <w:start w:val="1"/>
      <w:numFmt w:val="bullet"/>
      <w:lvlText w:val=""/>
      <w:lvlJc w:val="left"/>
      <w:pPr>
        <w:ind w:left="748" w:hanging="360"/>
      </w:pPr>
      <w:rPr>
        <w:rFonts w:ascii="Wingdings" w:hAnsi="Wingdings" w:hint="default"/>
        <w:w w:val="100"/>
        <w:sz w:val="22"/>
        <w:szCs w:val="22"/>
        <w:lang w:val="en-US" w:eastAsia="en-US" w:bidi="ar-SA"/>
      </w:rPr>
    </w:lvl>
    <w:lvl w:ilvl="3">
      <w:numFmt w:val="bullet"/>
      <w:lvlText w:val="•"/>
      <w:lvlJc w:val="left"/>
      <w:pPr>
        <w:ind w:left="2784" w:hanging="360"/>
      </w:pPr>
      <w:rPr>
        <w:rFonts w:hint="default"/>
        <w:lang w:val="en-US" w:eastAsia="en-US" w:bidi="ar-SA"/>
      </w:rPr>
    </w:lvl>
    <w:lvl w:ilvl="4">
      <w:numFmt w:val="bullet"/>
      <w:lvlText w:val="•"/>
      <w:lvlJc w:val="left"/>
      <w:pPr>
        <w:ind w:left="3802" w:hanging="360"/>
      </w:pPr>
      <w:rPr>
        <w:rFonts w:hint="default"/>
        <w:lang w:val="en-US" w:eastAsia="en-US" w:bidi="ar-SA"/>
      </w:rPr>
    </w:lvl>
    <w:lvl w:ilvl="5">
      <w:numFmt w:val="bullet"/>
      <w:lvlText w:val="•"/>
      <w:lvlJc w:val="left"/>
      <w:pPr>
        <w:ind w:left="4820" w:hanging="360"/>
      </w:pPr>
      <w:rPr>
        <w:rFonts w:hint="default"/>
        <w:lang w:val="en-US" w:eastAsia="en-US" w:bidi="ar-SA"/>
      </w:rPr>
    </w:lvl>
    <w:lvl w:ilvl="6">
      <w:numFmt w:val="bullet"/>
      <w:lvlText w:val="•"/>
      <w:lvlJc w:val="left"/>
      <w:pPr>
        <w:ind w:left="5837" w:hanging="360"/>
      </w:pPr>
      <w:rPr>
        <w:rFonts w:hint="default"/>
        <w:lang w:val="en-US" w:eastAsia="en-US" w:bidi="ar-SA"/>
      </w:rPr>
    </w:lvl>
    <w:lvl w:ilvl="7">
      <w:numFmt w:val="bullet"/>
      <w:lvlText w:val="•"/>
      <w:lvlJc w:val="left"/>
      <w:pPr>
        <w:ind w:left="6855" w:hanging="360"/>
      </w:pPr>
      <w:rPr>
        <w:rFonts w:hint="default"/>
        <w:lang w:val="en-US" w:eastAsia="en-US" w:bidi="ar-SA"/>
      </w:rPr>
    </w:lvl>
    <w:lvl w:ilvl="8">
      <w:numFmt w:val="bullet"/>
      <w:lvlText w:val="•"/>
      <w:lvlJc w:val="left"/>
      <w:pPr>
        <w:ind w:left="7873" w:hanging="360"/>
      </w:pPr>
      <w:rPr>
        <w:rFonts w:hint="default"/>
        <w:lang w:val="en-US" w:eastAsia="en-US" w:bidi="ar-SA"/>
      </w:rPr>
    </w:lvl>
  </w:abstractNum>
  <w:abstractNum w:abstractNumId="8" w15:restartNumberingAfterBreak="0">
    <w:nsid w:val="13DA368E"/>
    <w:multiLevelType w:val="hybridMultilevel"/>
    <w:tmpl w:val="6C06C4CC"/>
    <w:lvl w:ilvl="0" w:tplc="4C828572">
      <w:numFmt w:val="bullet"/>
      <w:lvlText w:val=""/>
      <w:lvlJc w:val="left"/>
      <w:pPr>
        <w:ind w:left="415" w:hanging="305"/>
      </w:pPr>
      <w:rPr>
        <w:rFonts w:ascii="Wingdings" w:eastAsia="Wingdings" w:hAnsi="Wingdings" w:cs="Wingdings" w:hint="default"/>
        <w:w w:val="100"/>
        <w:sz w:val="28"/>
        <w:szCs w:val="28"/>
        <w:lang w:val="en-US" w:eastAsia="en-US" w:bidi="ar-SA"/>
      </w:rPr>
    </w:lvl>
    <w:lvl w:ilvl="1" w:tplc="F83A705A">
      <w:numFmt w:val="bullet"/>
      <w:lvlText w:val="•"/>
      <w:lvlJc w:val="left"/>
      <w:pPr>
        <w:ind w:left="577" w:hanging="305"/>
      </w:pPr>
      <w:rPr>
        <w:rFonts w:hint="default"/>
        <w:lang w:val="en-US" w:eastAsia="en-US" w:bidi="ar-SA"/>
      </w:rPr>
    </w:lvl>
    <w:lvl w:ilvl="2" w:tplc="AE30E458">
      <w:numFmt w:val="bullet"/>
      <w:lvlText w:val="•"/>
      <w:lvlJc w:val="left"/>
      <w:pPr>
        <w:ind w:left="734" w:hanging="305"/>
      </w:pPr>
      <w:rPr>
        <w:rFonts w:hint="default"/>
        <w:lang w:val="en-US" w:eastAsia="en-US" w:bidi="ar-SA"/>
      </w:rPr>
    </w:lvl>
    <w:lvl w:ilvl="3" w:tplc="937474BC">
      <w:numFmt w:val="bullet"/>
      <w:lvlText w:val="•"/>
      <w:lvlJc w:val="left"/>
      <w:pPr>
        <w:ind w:left="891" w:hanging="305"/>
      </w:pPr>
      <w:rPr>
        <w:rFonts w:hint="default"/>
        <w:lang w:val="en-US" w:eastAsia="en-US" w:bidi="ar-SA"/>
      </w:rPr>
    </w:lvl>
    <w:lvl w:ilvl="4" w:tplc="B502BC52">
      <w:numFmt w:val="bullet"/>
      <w:lvlText w:val="•"/>
      <w:lvlJc w:val="left"/>
      <w:pPr>
        <w:ind w:left="1049" w:hanging="305"/>
      </w:pPr>
      <w:rPr>
        <w:rFonts w:hint="default"/>
        <w:lang w:val="en-US" w:eastAsia="en-US" w:bidi="ar-SA"/>
      </w:rPr>
    </w:lvl>
    <w:lvl w:ilvl="5" w:tplc="3E22227C">
      <w:numFmt w:val="bullet"/>
      <w:lvlText w:val="•"/>
      <w:lvlJc w:val="left"/>
      <w:pPr>
        <w:ind w:left="1206" w:hanging="305"/>
      </w:pPr>
      <w:rPr>
        <w:rFonts w:hint="default"/>
        <w:lang w:val="en-US" w:eastAsia="en-US" w:bidi="ar-SA"/>
      </w:rPr>
    </w:lvl>
    <w:lvl w:ilvl="6" w:tplc="388E0A3E">
      <w:numFmt w:val="bullet"/>
      <w:lvlText w:val="•"/>
      <w:lvlJc w:val="left"/>
      <w:pPr>
        <w:ind w:left="1363" w:hanging="305"/>
      </w:pPr>
      <w:rPr>
        <w:rFonts w:hint="default"/>
        <w:lang w:val="en-US" w:eastAsia="en-US" w:bidi="ar-SA"/>
      </w:rPr>
    </w:lvl>
    <w:lvl w:ilvl="7" w:tplc="43DCB2A4">
      <w:numFmt w:val="bullet"/>
      <w:lvlText w:val="•"/>
      <w:lvlJc w:val="left"/>
      <w:pPr>
        <w:ind w:left="1521" w:hanging="305"/>
      </w:pPr>
      <w:rPr>
        <w:rFonts w:hint="default"/>
        <w:lang w:val="en-US" w:eastAsia="en-US" w:bidi="ar-SA"/>
      </w:rPr>
    </w:lvl>
    <w:lvl w:ilvl="8" w:tplc="D9844500">
      <w:numFmt w:val="bullet"/>
      <w:lvlText w:val="•"/>
      <w:lvlJc w:val="left"/>
      <w:pPr>
        <w:ind w:left="1678" w:hanging="305"/>
      </w:pPr>
      <w:rPr>
        <w:rFonts w:hint="default"/>
        <w:lang w:val="en-US" w:eastAsia="en-US" w:bidi="ar-SA"/>
      </w:rPr>
    </w:lvl>
  </w:abstractNum>
  <w:abstractNum w:abstractNumId="9" w15:restartNumberingAfterBreak="0">
    <w:nsid w:val="1F751405"/>
    <w:multiLevelType w:val="multilevel"/>
    <w:tmpl w:val="6DFE25C8"/>
    <w:lvl w:ilvl="0">
      <w:start w:val="1"/>
      <w:numFmt w:val="bullet"/>
      <w:lvlText w:val=""/>
      <w:lvlJc w:val="left"/>
      <w:pPr>
        <w:ind w:left="461" w:hanging="461"/>
      </w:pPr>
      <w:rPr>
        <w:rFonts w:ascii="Wingdings" w:hAnsi="Wingdings" w:hint="default"/>
        <w:lang w:val="en-US" w:eastAsia="en-US" w:bidi="ar-SA"/>
      </w:rPr>
    </w:lvl>
    <w:lvl w:ilvl="1">
      <w:start w:val="1"/>
      <w:numFmt w:val="decimal"/>
      <w:lvlText w:val="%1.%2"/>
      <w:lvlJc w:val="left"/>
      <w:pPr>
        <w:ind w:left="461" w:hanging="461"/>
      </w:pPr>
      <w:rPr>
        <w:rFonts w:hint="default"/>
        <w:b/>
        <w:bCs/>
        <w:w w:val="97"/>
        <w:lang w:val="en-US" w:eastAsia="en-US" w:bidi="ar-SA"/>
      </w:rPr>
    </w:lvl>
    <w:lvl w:ilvl="2">
      <w:numFmt w:val="bullet"/>
      <w:lvlText w:val=""/>
      <w:lvlJc w:val="left"/>
      <w:pPr>
        <w:ind w:left="748" w:hanging="360"/>
      </w:pPr>
      <w:rPr>
        <w:rFonts w:ascii="Wingdings" w:eastAsia="Wingdings" w:hAnsi="Wingdings" w:cs="Wingdings" w:hint="default"/>
        <w:w w:val="100"/>
        <w:sz w:val="22"/>
        <w:szCs w:val="22"/>
        <w:lang w:val="en-US" w:eastAsia="en-US" w:bidi="ar-SA"/>
      </w:rPr>
    </w:lvl>
    <w:lvl w:ilvl="3">
      <w:numFmt w:val="bullet"/>
      <w:lvlText w:val="•"/>
      <w:lvlJc w:val="left"/>
      <w:pPr>
        <w:ind w:left="2784" w:hanging="360"/>
      </w:pPr>
      <w:rPr>
        <w:rFonts w:hint="default"/>
        <w:lang w:val="en-US" w:eastAsia="en-US" w:bidi="ar-SA"/>
      </w:rPr>
    </w:lvl>
    <w:lvl w:ilvl="4">
      <w:numFmt w:val="bullet"/>
      <w:lvlText w:val="•"/>
      <w:lvlJc w:val="left"/>
      <w:pPr>
        <w:ind w:left="3802" w:hanging="360"/>
      </w:pPr>
      <w:rPr>
        <w:rFonts w:hint="default"/>
        <w:lang w:val="en-US" w:eastAsia="en-US" w:bidi="ar-SA"/>
      </w:rPr>
    </w:lvl>
    <w:lvl w:ilvl="5">
      <w:numFmt w:val="bullet"/>
      <w:lvlText w:val="•"/>
      <w:lvlJc w:val="left"/>
      <w:pPr>
        <w:ind w:left="4820" w:hanging="360"/>
      </w:pPr>
      <w:rPr>
        <w:rFonts w:hint="default"/>
        <w:lang w:val="en-US" w:eastAsia="en-US" w:bidi="ar-SA"/>
      </w:rPr>
    </w:lvl>
    <w:lvl w:ilvl="6">
      <w:numFmt w:val="bullet"/>
      <w:lvlText w:val="•"/>
      <w:lvlJc w:val="left"/>
      <w:pPr>
        <w:ind w:left="5837" w:hanging="360"/>
      </w:pPr>
      <w:rPr>
        <w:rFonts w:hint="default"/>
        <w:lang w:val="en-US" w:eastAsia="en-US" w:bidi="ar-SA"/>
      </w:rPr>
    </w:lvl>
    <w:lvl w:ilvl="7">
      <w:numFmt w:val="bullet"/>
      <w:lvlText w:val="•"/>
      <w:lvlJc w:val="left"/>
      <w:pPr>
        <w:ind w:left="6855" w:hanging="360"/>
      </w:pPr>
      <w:rPr>
        <w:rFonts w:hint="default"/>
        <w:lang w:val="en-US" w:eastAsia="en-US" w:bidi="ar-SA"/>
      </w:rPr>
    </w:lvl>
    <w:lvl w:ilvl="8">
      <w:numFmt w:val="bullet"/>
      <w:lvlText w:val="•"/>
      <w:lvlJc w:val="left"/>
      <w:pPr>
        <w:ind w:left="7873" w:hanging="360"/>
      </w:pPr>
      <w:rPr>
        <w:rFonts w:hint="default"/>
        <w:lang w:val="en-US" w:eastAsia="en-US" w:bidi="ar-SA"/>
      </w:rPr>
    </w:lvl>
  </w:abstractNum>
  <w:abstractNum w:abstractNumId="10" w15:restartNumberingAfterBreak="0">
    <w:nsid w:val="1F82631B"/>
    <w:multiLevelType w:val="hybridMultilevel"/>
    <w:tmpl w:val="27BCC82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190734"/>
    <w:multiLevelType w:val="hybridMultilevel"/>
    <w:tmpl w:val="DFD8FB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DF6E26"/>
    <w:multiLevelType w:val="hybridMultilevel"/>
    <w:tmpl w:val="E3B0838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81776B"/>
    <w:multiLevelType w:val="hybridMultilevel"/>
    <w:tmpl w:val="0736273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0846675"/>
    <w:multiLevelType w:val="hybridMultilevel"/>
    <w:tmpl w:val="D27EC4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8B94F6A"/>
    <w:multiLevelType w:val="hybridMultilevel"/>
    <w:tmpl w:val="C4F0E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1065FD"/>
    <w:multiLevelType w:val="multilevel"/>
    <w:tmpl w:val="722433E0"/>
    <w:lvl w:ilvl="0">
      <w:start w:val="7"/>
      <w:numFmt w:val="decimal"/>
      <w:lvlText w:val="%1"/>
      <w:lvlJc w:val="left"/>
      <w:pPr>
        <w:ind w:left="752" w:hanging="461"/>
      </w:pPr>
      <w:rPr>
        <w:rFonts w:hint="default"/>
        <w:lang w:val="en-US" w:eastAsia="en-US" w:bidi="ar-SA"/>
      </w:rPr>
    </w:lvl>
    <w:lvl w:ilvl="1">
      <w:numFmt w:val="decimal"/>
      <w:lvlText w:val="%1.%2"/>
      <w:lvlJc w:val="left"/>
      <w:pPr>
        <w:ind w:left="752" w:hanging="461"/>
      </w:pPr>
      <w:rPr>
        <w:rFonts w:hint="default"/>
        <w:b/>
        <w:bCs/>
        <w:w w:val="97"/>
        <w:lang w:val="en-US" w:eastAsia="en-US" w:bidi="ar-SA"/>
      </w:rPr>
    </w:lvl>
    <w:lvl w:ilvl="2">
      <w:numFmt w:val="bullet"/>
      <w:lvlText w:val=""/>
      <w:lvlJc w:val="left"/>
      <w:pPr>
        <w:ind w:left="1039" w:hanging="360"/>
      </w:pPr>
      <w:rPr>
        <w:rFonts w:ascii="Wingdings" w:eastAsia="Wingdings" w:hAnsi="Wingdings" w:cs="Wingdings" w:hint="default"/>
        <w:w w:val="100"/>
        <w:sz w:val="22"/>
        <w:szCs w:val="22"/>
        <w:lang w:val="en-US" w:eastAsia="en-US" w:bidi="ar-SA"/>
      </w:rPr>
    </w:lvl>
    <w:lvl w:ilvl="3">
      <w:numFmt w:val="bullet"/>
      <w:lvlText w:val="•"/>
      <w:lvlJc w:val="left"/>
      <w:pPr>
        <w:ind w:left="3075" w:hanging="360"/>
      </w:pPr>
      <w:rPr>
        <w:rFonts w:hint="default"/>
        <w:lang w:val="en-US" w:eastAsia="en-US" w:bidi="ar-SA"/>
      </w:rPr>
    </w:lvl>
    <w:lvl w:ilvl="4">
      <w:numFmt w:val="bullet"/>
      <w:lvlText w:val="•"/>
      <w:lvlJc w:val="left"/>
      <w:pPr>
        <w:ind w:left="4093" w:hanging="360"/>
      </w:pPr>
      <w:rPr>
        <w:rFonts w:hint="default"/>
        <w:lang w:val="en-US" w:eastAsia="en-US" w:bidi="ar-SA"/>
      </w:rPr>
    </w:lvl>
    <w:lvl w:ilvl="5">
      <w:numFmt w:val="bullet"/>
      <w:lvlText w:val="•"/>
      <w:lvlJc w:val="left"/>
      <w:pPr>
        <w:ind w:left="5111" w:hanging="360"/>
      </w:pPr>
      <w:rPr>
        <w:rFonts w:hint="default"/>
        <w:lang w:val="en-US" w:eastAsia="en-US" w:bidi="ar-SA"/>
      </w:rPr>
    </w:lvl>
    <w:lvl w:ilvl="6">
      <w:numFmt w:val="bullet"/>
      <w:lvlText w:val="•"/>
      <w:lvlJc w:val="left"/>
      <w:pPr>
        <w:ind w:left="6128" w:hanging="360"/>
      </w:pPr>
      <w:rPr>
        <w:rFonts w:hint="default"/>
        <w:lang w:val="en-US" w:eastAsia="en-US" w:bidi="ar-SA"/>
      </w:rPr>
    </w:lvl>
    <w:lvl w:ilvl="7">
      <w:numFmt w:val="bullet"/>
      <w:lvlText w:val="•"/>
      <w:lvlJc w:val="left"/>
      <w:pPr>
        <w:ind w:left="7146" w:hanging="360"/>
      </w:pPr>
      <w:rPr>
        <w:rFonts w:hint="default"/>
        <w:lang w:val="en-US" w:eastAsia="en-US" w:bidi="ar-SA"/>
      </w:rPr>
    </w:lvl>
    <w:lvl w:ilvl="8">
      <w:numFmt w:val="bullet"/>
      <w:lvlText w:val="•"/>
      <w:lvlJc w:val="left"/>
      <w:pPr>
        <w:ind w:left="8164" w:hanging="360"/>
      </w:pPr>
      <w:rPr>
        <w:rFonts w:hint="default"/>
        <w:lang w:val="en-US" w:eastAsia="en-US" w:bidi="ar-SA"/>
      </w:rPr>
    </w:lvl>
  </w:abstractNum>
  <w:abstractNum w:abstractNumId="17" w15:restartNumberingAfterBreak="0">
    <w:nsid w:val="3C153AF6"/>
    <w:multiLevelType w:val="multilevel"/>
    <w:tmpl w:val="45F657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4D7F37"/>
    <w:multiLevelType w:val="hybridMultilevel"/>
    <w:tmpl w:val="831EAD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F985CFB"/>
    <w:multiLevelType w:val="hybridMultilevel"/>
    <w:tmpl w:val="90A6C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440BBE"/>
    <w:multiLevelType w:val="hybridMultilevel"/>
    <w:tmpl w:val="EE8AE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4D7C31"/>
    <w:multiLevelType w:val="multilevel"/>
    <w:tmpl w:val="FC5C0CF4"/>
    <w:lvl w:ilvl="0">
      <w:start w:val="1"/>
      <w:numFmt w:val="bullet"/>
      <w:lvlText w:val=""/>
      <w:lvlJc w:val="left"/>
      <w:pPr>
        <w:ind w:left="752" w:hanging="461"/>
      </w:pPr>
      <w:rPr>
        <w:rFonts w:ascii="Wingdings" w:hAnsi="Wingdings" w:hint="default"/>
        <w:lang w:val="en-US" w:eastAsia="en-US" w:bidi="ar-SA"/>
      </w:rPr>
    </w:lvl>
    <w:lvl w:ilvl="1">
      <w:numFmt w:val="decimal"/>
      <w:lvlText w:val="%1.%2"/>
      <w:lvlJc w:val="left"/>
      <w:pPr>
        <w:ind w:left="752" w:hanging="461"/>
      </w:pPr>
      <w:rPr>
        <w:rFonts w:hint="default"/>
        <w:b/>
        <w:bCs/>
        <w:w w:val="97"/>
        <w:lang w:val="en-US" w:eastAsia="en-US" w:bidi="ar-SA"/>
      </w:rPr>
    </w:lvl>
    <w:lvl w:ilvl="2">
      <w:numFmt w:val="bullet"/>
      <w:lvlText w:val=""/>
      <w:lvlJc w:val="left"/>
      <w:pPr>
        <w:ind w:left="1040" w:hanging="360"/>
      </w:pPr>
      <w:rPr>
        <w:rFonts w:ascii="Wingdings" w:eastAsia="Wingdings" w:hAnsi="Wingdings" w:cs="Wingdings" w:hint="default"/>
        <w:w w:val="100"/>
        <w:sz w:val="22"/>
        <w:szCs w:val="22"/>
        <w:lang w:val="en-US" w:eastAsia="en-US" w:bidi="ar-SA"/>
      </w:rPr>
    </w:lvl>
    <w:lvl w:ilvl="3">
      <w:numFmt w:val="bullet"/>
      <w:lvlText w:val=""/>
      <w:lvlJc w:val="left"/>
      <w:pPr>
        <w:ind w:left="1760" w:hanging="361"/>
      </w:pPr>
      <w:rPr>
        <w:rFonts w:ascii="Symbol" w:eastAsia="Symbol" w:hAnsi="Symbol" w:cs="Symbol" w:hint="default"/>
        <w:w w:val="100"/>
        <w:sz w:val="22"/>
        <w:szCs w:val="22"/>
        <w:lang w:val="en-US" w:eastAsia="en-US" w:bidi="ar-SA"/>
      </w:rPr>
    </w:lvl>
    <w:lvl w:ilvl="4">
      <w:numFmt w:val="bullet"/>
      <w:lvlText w:val="•"/>
      <w:lvlJc w:val="left"/>
      <w:pPr>
        <w:ind w:left="3870" w:hanging="361"/>
      </w:pPr>
      <w:rPr>
        <w:rFonts w:hint="default"/>
        <w:lang w:val="en-US" w:eastAsia="en-US" w:bidi="ar-SA"/>
      </w:rPr>
    </w:lvl>
    <w:lvl w:ilvl="5">
      <w:numFmt w:val="bullet"/>
      <w:lvlText w:val="•"/>
      <w:lvlJc w:val="left"/>
      <w:pPr>
        <w:ind w:left="4925" w:hanging="361"/>
      </w:pPr>
      <w:rPr>
        <w:rFonts w:hint="default"/>
        <w:lang w:val="en-US" w:eastAsia="en-US" w:bidi="ar-SA"/>
      </w:rPr>
    </w:lvl>
    <w:lvl w:ilvl="6">
      <w:numFmt w:val="bullet"/>
      <w:lvlText w:val="•"/>
      <w:lvlJc w:val="left"/>
      <w:pPr>
        <w:ind w:left="5980" w:hanging="361"/>
      </w:pPr>
      <w:rPr>
        <w:rFonts w:hint="default"/>
        <w:lang w:val="en-US" w:eastAsia="en-US" w:bidi="ar-SA"/>
      </w:rPr>
    </w:lvl>
    <w:lvl w:ilvl="7">
      <w:numFmt w:val="bullet"/>
      <w:lvlText w:val="•"/>
      <w:lvlJc w:val="left"/>
      <w:pPr>
        <w:ind w:left="7035" w:hanging="361"/>
      </w:pPr>
      <w:rPr>
        <w:rFonts w:hint="default"/>
        <w:lang w:val="en-US" w:eastAsia="en-US" w:bidi="ar-SA"/>
      </w:rPr>
    </w:lvl>
    <w:lvl w:ilvl="8">
      <w:numFmt w:val="bullet"/>
      <w:lvlText w:val="•"/>
      <w:lvlJc w:val="left"/>
      <w:pPr>
        <w:ind w:left="8090" w:hanging="361"/>
      </w:pPr>
      <w:rPr>
        <w:rFonts w:hint="default"/>
        <w:lang w:val="en-US" w:eastAsia="en-US" w:bidi="ar-SA"/>
      </w:rPr>
    </w:lvl>
  </w:abstractNum>
  <w:abstractNum w:abstractNumId="22" w15:restartNumberingAfterBreak="0">
    <w:nsid w:val="47107B4A"/>
    <w:multiLevelType w:val="hybridMultilevel"/>
    <w:tmpl w:val="14461A46"/>
    <w:lvl w:ilvl="0" w:tplc="7EB2FC86">
      <w:start w:val="1"/>
      <w:numFmt w:val="decimal"/>
      <w:lvlText w:val="%1."/>
      <w:lvlJc w:val="left"/>
      <w:pPr>
        <w:ind w:left="1040" w:hanging="361"/>
      </w:pPr>
      <w:rPr>
        <w:rFonts w:ascii="Arial" w:eastAsia="Arial" w:hAnsi="Arial" w:cs="Arial" w:hint="default"/>
        <w:w w:val="93"/>
        <w:sz w:val="22"/>
        <w:szCs w:val="22"/>
        <w:lang w:val="en-US" w:eastAsia="en-US" w:bidi="ar-SA"/>
      </w:rPr>
    </w:lvl>
    <w:lvl w:ilvl="1" w:tplc="37B68D34">
      <w:start w:val="1"/>
      <w:numFmt w:val="lowerLetter"/>
      <w:lvlText w:val="%2."/>
      <w:lvlJc w:val="left"/>
      <w:pPr>
        <w:ind w:left="1759" w:hanging="360"/>
      </w:pPr>
      <w:rPr>
        <w:rFonts w:ascii="Arial" w:eastAsia="Arial" w:hAnsi="Arial" w:cs="Arial" w:hint="default"/>
        <w:w w:val="89"/>
        <w:sz w:val="22"/>
        <w:szCs w:val="22"/>
        <w:lang w:val="en-US" w:eastAsia="en-US" w:bidi="ar-SA"/>
      </w:rPr>
    </w:lvl>
    <w:lvl w:ilvl="2" w:tplc="65ACE1B4">
      <w:numFmt w:val="bullet"/>
      <w:lvlText w:val="•"/>
      <w:lvlJc w:val="left"/>
      <w:pPr>
        <w:ind w:left="2697" w:hanging="360"/>
      </w:pPr>
      <w:rPr>
        <w:rFonts w:hint="default"/>
        <w:lang w:val="en-US" w:eastAsia="en-US" w:bidi="ar-SA"/>
      </w:rPr>
    </w:lvl>
    <w:lvl w:ilvl="3" w:tplc="3B2C61C4">
      <w:numFmt w:val="bullet"/>
      <w:lvlText w:val="•"/>
      <w:lvlJc w:val="left"/>
      <w:pPr>
        <w:ind w:left="3635" w:hanging="360"/>
      </w:pPr>
      <w:rPr>
        <w:rFonts w:hint="default"/>
        <w:lang w:val="en-US" w:eastAsia="en-US" w:bidi="ar-SA"/>
      </w:rPr>
    </w:lvl>
    <w:lvl w:ilvl="4" w:tplc="053C250E">
      <w:numFmt w:val="bullet"/>
      <w:lvlText w:val="•"/>
      <w:lvlJc w:val="left"/>
      <w:pPr>
        <w:ind w:left="4573" w:hanging="360"/>
      </w:pPr>
      <w:rPr>
        <w:rFonts w:hint="default"/>
        <w:lang w:val="en-US" w:eastAsia="en-US" w:bidi="ar-SA"/>
      </w:rPr>
    </w:lvl>
    <w:lvl w:ilvl="5" w:tplc="D3700462">
      <w:numFmt w:val="bullet"/>
      <w:lvlText w:val="•"/>
      <w:lvlJc w:val="left"/>
      <w:pPr>
        <w:ind w:left="5511" w:hanging="360"/>
      </w:pPr>
      <w:rPr>
        <w:rFonts w:hint="default"/>
        <w:lang w:val="en-US" w:eastAsia="en-US" w:bidi="ar-SA"/>
      </w:rPr>
    </w:lvl>
    <w:lvl w:ilvl="6" w:tplc="8786976E">
      <w:numFmt w:val="bullet"/>
      <w:lvlText w:val="•"/>
      <w:lvlJc w:val="left"/>
      <w:pPr>
        <w:ind w:left="6448" w:hanging="360"/>
      </w:pPr>
      <w:rPr>
        <w:rFonts w:hint="default"/>
        <w:lang w:val="en-US" w:eastAsia="en-US" w:bidi="ar-SA"/>
      </w:rPr>
    </w:lvl>
    <w:lvl w:ilvl="7" w:tplc="D3E8E9E6">
      <w:numFmt w:val="bullet"/>
      <w:lvlText w:val="•"/>
      <w:lvlJc w:val="left"/>
      <w:pPr>
        <w:ind w:left="7386" w:hanging="360"/>
      </w:pPr>
      <w:rPr>
        <w:rFonts w:hint="default"/>
        <w:lang w:val="en-US" w:eastAsia="en-US" w:bidi="ar-SA"/>
      </w:rPr>
    </w:lvl>
    <w:lvl w:ilvl="8" w:tplc="DB48E3B4">
      <w:numFmt w:val="bullet"/>
      <w:lvlText w:val="•"/>
      <w:lvlJc w:val="left"/>
      <w:pPr>
        <w:ind w:left="8324" w:hanging="360"/>
      </w:pPr>
      <w:rPr>
        <w:rFonts w:hint="default"/>
        <w:lang w:val="en-US" w:eastAsia="en-US" w:bidi="ar-SA"/>
      </w:rPr>
    </w:lvl>
  </w:abstractNum>
  <w:abstractNum w:abstractNumId="23" w15:restartNumberingAfterBreak="0">
    <w:nsid w:val="508534A6"/>
    <w:multiLevelType w:val="hybridMultilevel"/>
    <w:tmpl w:val="BDF85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163D08"/>
    <w:multiLevelType w:val="hybridMultilevel"/>
    <w:tmpl w:val="43069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684D27"/>
    <w:multiLevelType w:val="multilevel"/>
    <w:tmpl w:val="FC5C0CF4"/>
    <w:lvl w:ilvl="0">
      <w:start w:val="1"/>
      <w:numFmt w:val="bullet"/>
      <w:lvlText w:val=""/>
      <w:lvlJc w:val="left"/>
      <w:pPr>
        <w:ind w:left="752" w:hanging="461"/>
      </w:pPr>
      <w:rPr>
        <w:rFonts w:ascii="Wingdings" w:hAnsi="Wingdings" w:hint="default"/>
        <w:lang w:val="en-US" w:eastAsia="en-US" w:bidi="ar-SA"/>
      </w:rPr>
    </w:lvl>
    <w:lvl w:ilvl="1">
      <w:numFmt w:val="decimal"/>
      <w:lvlText w:val="%1.%2"/>
      <w:lvlJc w:val="left"/>
      <w:pPr>
        <w:ind w:left="752" w:hanging="461"/>
      </w:pPr>
      <w:rPr>
        <w:rFonts w:hint="default"/>
        <w:b/>
        <w:bCs/>
        <w:w w:val="97"/>
        <w:lang w:val="en-US" w:eastAsia="en-US" w:bidi="ar-SA"/>
      </w:rPr>
    </w:lvl>
    <w:lvl w:ilvl="2">
      <w:numFmt w:val="bullet"/>
      <w:lvlText w:val=""/>
      <w:lvlJc w:val="left"/>
      <w:pPr>
        <w:ind w:left="1040" w:hanging="360"/>
      </w:pPr>
      <w:rPr>
        <w:rFonts w:ascii="Wingdings" w:eastAsia="Wingdings" w:hAnsi="Wingdings" w:cs="Wingdings" w:hint="default"/>
        <w:w w:val="100"/>
        <w:sz w:val="22"/>
        <w:szCs w:val="22"/>
        <w:lang w:val="en-US" w:eastAsia="en-US" w:bidi="ar-SA"/>
      </w:rPr>
    </w:lvl>
    <w:lvl w:ilvl="3">
      <w:numFmt w:val="bullet"/>
      <w:lvlText w:val=""/>
      <w:lvlJc w:val="left"/>
      <w:pPr>
        <w:ind w:left="1760" w:hanging="361"/>
      </w:pPr>
      <w:rPr>
        <w:rFonts w:ascii="Symbol" w:eastAsia="Symbol" w:hAnsi="Symbol" w:cs="Symbol" w:hint="default"/>
        <w:w w:val="100"/>
        <w:sz w:val="22"/>
        <w:szCs w:val="22"/>
        <w:lang w:val="en-US" w:eastAsia="en-US" w:bidi="ar-SA"/>
      </w:rPr>
    </w:lvl>
    <w:lvl w:ilvl="4">
      <w:numFmt w:val="bullet"/>
      <w:lvlText w:val="•"/>
      <w:lvlJc w:val="left"/>
      <w:pPr>
        <w:ind w:left="3870" w:hanging="361"/>
      </w:pPr>
      <w:rPr>
        <w:rFonts w:hint="default"/>
        <w:lang w:val="en-US" w:eastAsia="en-US" w:bidi="ar-SA"/>
      </w:rPr>
    </w:lvl>
    <w:lvl w:ilvl="5">
      <w:numFmt w:val="bullet"/>
      <w:lvlText w:val="•"/>
      <w:lvlJc w:val="left"/>
      <w:pPr>
        <w:ind w:left="4925" w:hanging="361"/>
      </w:pPr>
      <w:rPr>
        <w:rFonts w:hint="default"/>
        <w:lang w:val="en-US" w:eastAsia="en-US" w:bidi="ar-SA"/>
      </w:rPr>
    </w:lvl>
    <w:lvl w:ilvl="6">
      <w:numFmt w:val="bullet"/>
      <w:lvlText w:val="•"/>
      <w:lvlJc w:val="left"/>
      <w:pPr>
        <w:ind w:left="5980" w:hanging="361"/>
      </w:pPr>
      <w:rPr>
        <w:rFonts w:hint="default"/>
        <w:lang w:val="en-US" w:eastAsia="en-US" w:bidi="ar-SA"/>
      </w:rPr>
    </w:lvl>
    <w:lvl w:ilvl="7">
      <w:numFmt w:val="bullet"/>
      <w:lvlText w:val="•"/>
      <w:lvlJc w:val="left"/>
      <w:pPr>
        <w:ind w:left="7035" w:hanging="361"/>
      </w:pPr>
      <w:rPr>
        <w:rFonts w:hint="default"/>
        <w:lang w:val="en-US" w:eastAsia="en-US" w:bidi="ar-SA"/>
      </w:rPr>
    </w:lvl>
    <w:lvl w:ilvl="8">
      <w:numFmt w:val="bullet"/>
      <w:lvlText w:val="•"/>
      <w:lvlJc w:val="left"/>
      <w:pPr>
        <w:ind w:left="8090" w:hanging="361"/>
      </w:pPr>
      <w:rPr>
        <w:rFonts w:hint="default"/>
        <w:lang w:val="en-US" w:eastAsia="en-US" w:bidi="ar-SA"/>
      </w:rPr>
    </w:lvl>
  </w:abstractNum>
  <w:abstractNum w:abstractNumId="26" w15:restartNumberingAfterBreak="0">
    <w:nsid w:val="58E500A3"/>
    <w:multiLevelType w:val="hybridMultilevel"/>
    <w:tmpl w:val="CEBEC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3C62E9"/>
    <w:multiLevelType w:val="hybridMultilevel"/>
    <w:tmpl w:val="A9466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436319"/>
    <w:multiLevelType w:val="hybridMultilevel"/>
    <w:tmpl w:val="EE8AE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125944"/>
    <w:multiLevelType w:val="hybridMultilevel"/>
    <w:tmpl w:val="3EB28D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42B11A3"/>
    <w:multiLevelType w:val="multilevel"/>
    <w:tmpl w:val="22EC08C4"/>
    <w:lvl w:ilvl="0">
      <w:start w:val="4"/>
      <w:numFmt w:val="decimal"/>
      <w:lvlText w:val="%1"/>
      <w:lvlJc w:val="left"/>
      <w:pPr>
        <w:ind w:left="461" w:hanging="461"/>
      </w:pPr>
      <w:rPr>
        <w:rFonts w:hint="default"/>
        <w:lang w:val="en-US" w:eastAsia="en-US" w:bidi="ar-SA"/>
      </w:rPr>
    </w:lvl>
    <w:lvl w:ilvl="1">
      <w:start w:val="1"/>
      <w:numFmt w:val="bullet"/>
      <w:lvlText w:val=""/>
      <w:lvlJc w:val="left"/>
      <w:pPr>
        <w:ind w:left="461" w:hanging="461"/>
      </w:pPr>
      <w:rPr>
        <w:rFonts w:ascii="Wingdings" w:hAnsi="Wingdings" w:hint="default"/>
        <w:b/>
        <w:bCs/>
        <w:w w:val="97"/>
        <w:lang w:val="en-US" w:eastAsia="en-US" w:bidi="ar-SA"/>
      </w:rPr>
    </w:lvl>
    <w:lvl w:ilvl="2">
      <w:numFmt w:val="bullet"/>
      <w:lvlText w:val=""/>
      <w:lvlJc w:val="left"/>
      <w:pPr>
        <w:ind w:left="748" w:hanging="360"/>
      </w:pPr>
      <w:rPr>
        <w:rFonts w:ascii="Wingdings" w:eastAsia="Wingdings" w:hAnsi="Wingdings" w:cs="Wingdings" w:hint="default"/>
        <w:w w:val="100"/>
        <w:sz w:val="22"/>
        <w:szCs w:val="22"/>
        <w:lang w:val="en-US" w:eastAsia="en-US" w:bidi="ar-SA"/>
      </w:rPr>
    </w:lvl>
    <w:lvl w:ilvl="3">
      <w:numFmt w:val="bullet"/>
      <w:lvlText w:val="•"/>
      <w:lvlJc w:val="left"/>
      <w:pPr>
        <w:ind w:left="2784" w:hanging="360"/>
      </w:pPr>
      <w:rPr>
        <w:rFonts w:hint="default"/>
        <w:lang w:val="en-US" w:eastAsia="en-US" w:bidi="ar-SA"/>
      </w:rPr>
    </w:lvl>
    <w:lvl w:ilvl="4">
      <w:numFmt w:val="bullet"/>
      <w:lvlText w:val="•"/>
      <w:lvlJc w:val="left"/>
      <w:pPr>
        <w:ind w:left="3802" w:hanging="360"/>
      </w:pPr>
      <w:rPr>
        <w:rFonts w:hint="default"/>
        <w:lang w:val="en-US" w:eastAsia="en-US" w:bidi="ar-SA"/>
      </w:rPr>
    </w:lvl>
    <w:lvl w:ilvl="5">
      <w:numFmt w:val="bullet"/>
      <w:lvlText w:val="•"/>
      <w:lvlJc w:val="left"/>
      <w:pPr>
        <w:ind w:left="4820" w:hanging="360"/>
      </w:pPr>
      <w:rPr>
        <w:rFonts w:hint="default"/>
        <w:lang w:val="en-US" w:eastAsia="en-US" w:bidi="ar-SA"/>
      </w:rPr>
    </w:lvl>
    <w:lvl w:ilvl="6">
      <w:numFmt w:val="bullet"/>
      <w:lvlText w:val="•"/>
      <w:lvlJc w:val="left"/>
      <w:pPr>
        <w:ind w:left="5837" w:hanging="360"/>
      </w:pPr>
      <w:rPr>
        <w:rFonts w:hint="default"/>
        <w:lang w:val="en-US" w:eastAsia="en-US" w:bidi="ar-SA"/>
      </w:rPr>
    </w:lvl>
    <w:lvl w:ilvl="7">
      <w:numFmt w:val="bullet"/>
      <w:lvlText w:val="•"/>
      <w:lvlJc w:val="left"/>
      <w:pPr>
        <w:ind w:left="6855" w:hanging="360"/>
      </w:pPr>
      <w:rPr>
        <w:rFonts w:hint="default"/>
        <w:lang w:val="en-US" w:eastAsia="en-US" w:bidi="ar-SA"/>
      </w:rPr>
    </w:lvl>
    <w:lvl w:ilvl="8">
      <w:numFmt w:val="bullet"/>
      <w:lvlText w:val="•"/>
      <w:lvlJc w:val="left"/>
      <w:pPr>
        <w:ind w:left="7873" w:hanging="360"/>
      </w:pPr>
      <w:rPr>
        <w:rFonts w:hint="default"/>
        <w:lang w:val="en-US" w:eastAsia="en-US" w:bidi="ar-SA"/>
      </w:rPr>
    </w:lvl>
  </w:abstractNum>
  <w:abstractNum w:abstractNumId="31" w15:restartNumberingAfterBreak="0">
    <w:nsid w:val="65AC4AAA"/>
    <w:multiLevelType w:val="hybridMultilevel"/>
    <w:tmpl w:val="4C68BA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6CC61BA"/>
    <w:multiLevelType w:val="multilevel"/>
    <w:tmpl w:val="E96EBF92"/>
    <w:lvl w:ilvl="0">
      <w:start w:val="1"/>
      <w:numFmt w:val="bullet"/>
      <w:lvlText w:val=""/>
      <w:lvlJc w:val="left"/>
      <w:pPr>
        <w:ind w:left="461" w:hanging="461"/>
      </w:pPr>
      <w:rPr>
        <w:rFonts w:ascii="Wingdings" w:hAnsi="Wingdings" w:hint="default"/>
        <w:lang w:val="en-US" w:eastAsia="en-US" w:bidi="ar-SA"/>
      </w:rPr>
    </w:lvl>
    <w:lvl w:ilvl="1">
      <w:numFmt w:val="decimal"/>
      <w:lvlText w:val="%1.%2"/>
      <w:lvlJc w:val="left"/>
      <w:pPr>
        <w:ind w:left="461" w:hanging="461"/>
      </w:pPr>
      <w:rPr>
        <w:rFonts w:hint="default"/>
        <w:b/>
        <w:bCs/>
        <w:w w:val="97"/>
        <w:lang w:val="en-US" w:eastAsia="en-US" w:bidi="ar-SA"/>
      </w:rPr>
    </w:lvl>
    <w:lvl w:ilvl="2">
      <w:numFmt w:val="bullet"/>
      <w:lvlText w:val=""/>
      <w:lvlJc w:val="left"/>
      <w:pPr>
        <w:ind w:left="749" w:hanging="360"/>
      </w:pPr>
      <w:rPr>
        <w:rFonts w:ascii="Wingdings" w:eastAsia="Wingdings" w:hAnsi="Wingdings" w:cs="Wingdings" w:hint="default"/>
        <w:w w:val="100"/>
        <w:sz w:val="22"/>
        <w:szCs w:val="22"/>
        <w:lang w:val="en-US" w:eastAsia="en-US" w:bidi="ar-SA"/>
      </w:rPr>
    </w:lvl>
    <w:lvl w:ilvl="3">
      <w:numFmt w:val="bullet"/>
      <w:lvlText w:val=""/>
      <w:lvlJc w:val="left"/>
      <w:pPr>
        <w:ind w:left="1469" w:hanging="361"/>
      </w:pPr>
      <w:rPr>
        <w:rFonts w:ascii="Symbol" w:eastAsia="Symbol" w:hAnsi="Symbol" w:cs="Symbol" w:hint="default"/>
        <w:w w:val="100"/>
        <w:sz w:val="22"/>
        <w:szCs w:val="22"/>
        <w:lang w:val="en-US" w:eastAsia="en-US" w:bidi="ar-SA"/>
      </w:rPr>
    </w:lvl>
    <w:lvl w:ilvl="4">
      <w:numFmt w:val="bullet"/>
      <w:lvlText w:val="•"/>
      <w:lvlJc w:val="left"/>
      <w:pPr>
        <w:ind w:left="3579" w:hanging="361"/>
      </w:pPr>
      <w:rPr>
        <w:rFonts w:hint="default"/>
        <w:lang w:val="en-US" w:eastAsia="en-US" w:bidi="ar-SA"/>
      </w:rPr>
    </w:lvl>
    <w:lvl w:ilvl="5">
      <w:numFmt w:val="bullet"/>
      <w:lvlText w:val="•"/>
      <w:lvlJc w:val="left"/>
      <w:pPr>
        <w:ind w:left="4634" w:hanging="361"/>
      </w:pPr>
      <w:rPr>
        <w:rFonts w:hint="default"/>
        <w:lang w:val="en-US" w:eastAsia="en-US" w:bidi="ar-SA"/>
      </w:rPr>
    </w:lvl>
    <w:lvl w:ilvl="6">
      <w:numFmt w:val="bullet"/>
      <w:lvlText w:val="•"/>
      <w:lvlJc w:val="left"/>
      <w:pPr>
        <w:ind w:left="5689" w:hanging="361"/>
      </w:pPr>
      <w:rPr>
        <w:rFonts w:hint="default"/>
        <w:lang w:val="en-US" w:eastAsia="en-US" w:bidi="ar-SA"/>
      </w:rPr>
    </w:lvl>
    <w:lvl w:ilvl="7">
      <w:numFmt w:val="bullet"/>
      <w:lvlText w:val="•"/>
      <w:lvlJc w:val="left"/>
      <w:pPr>
        <w:ind w:left="6744" w:hanging="361"/>
      </w:pPr>
      <w:rPr>
        <w:rFonts w:hint="default"/>
        <w:lang w:val="en-US" w:eastAsia="en-US" w:bidi="ar-SA"/>
      </w:rPr>
    </w:lvl>
    <w:lvl w:ilvl="8">
      <w:numFmt w:val="bullet"/>
      <w:lvlText w:val="•"/>
      <w:lvlJc w:val="left"/>
      <w:pPr>
        <w:ind w:left="7799" w:hanging="361"/>
      </w:pPr>
      <w:rPr>
        <w:rFonts w:hint="default"/>
        <w:lang w:val="en-US" w:eastAsia="en-US" w:bidi="ar-SA"/>
      </w:rPr>
    </w:lvl>
  </w:abstractNum>
  <w:abstractNum w:abstractNumId="33" w15:restartNumberingAfterBreak="0">
    <w:nsid w:val="69262083"/>
    <w:multiLevelType w:val="hybridMultilevel"/>
    <w:tmpl w:val="E12850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AC83FD2"/>
    <w:multiLevelType w:val="hybridMultilevel"/>
    <w:tmpl w:val="1A7ECD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245D02"/>
    <w:multiLevelType w:val="hybridMultilevel"/>
    <w:tmpl w:val="BCAA6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904744"/>
    <w:multiLevelType w:val="hybridMultilevel"/>
    <w:tmpl w:val="84B47598"/>
    <w:lvl w:ilvl="0" w:tplc="B2A6261E">
      <w:start w:val="1"/>
      <w:numFmt w:val="decimal"/>
      <w:lvlText w:val="%1."/>
      <w:lvlJc w:val="left"/>
      <w:pPr>
        <w:ind w:left="1039" w:hanging="720"/>
      </w:pPr>
      <w:rPr>
        <w:rFonts w:ascii="Arial" w:eastAsia="Arial" w:hAnsi="Arial" w:cs="Arial" w:hint="default"/>
        <w:w w:val="92"/>
        <w:sz w:val="20"/>
        <w:szCs w:val="20"/>
        <w:lang w:val="en-US" w:eastAsia="en-US" w:bidi="ar-SA"/>
      </w:rPr>
    </w:lvl>
    <w:lvl w:ilvl="1" w:tplc="D8024EA4">
      <w:numFmt w:val="bullet"/>
      <w:lvlText w:val=""/>
      <w:lvlJc w:val="left"/>
      <w:pPr>
        <w:ind w:left="1399" w:hanging="360"/>
      </w:pPr>
      <w:rPr>
        <w:rFonts w:ascii="Wingdings" w:eastAsia="Wingdings" w:hAnsi="Wingdings" w:cs="Wingdings" w:hint="default"/>
        <w:w w:val="99"/>
        <w:sz w:val="20"/>
        <w:szCs w:val="20"/>
        <w:lang w:val="en-US" w:eastAsia="en-US" w:bidi="ar-SA"/>
      </w:rPr>
    </w:lvl>
    <w:lvl w:ilvl="2" w:tplc="4016D7A6">
      <w:numFmt w:val="bullet"/>
      <w:lvlText w:val="•"/>
      <w:lvlJc w:val="left"/>
      <w:pPr>
        <w:ind w:left="2377" w:hanging="360"/>
      </w:pPr>
      <w:rPr>
        <w:rFonts w:hint="default"/>
        <w:lang w:val="en-US" w:eastAsia="en-US" w:bidi="ar-SA"/>
      </w:rPr>
    </w:lvl>
    <w:lvl w:ilvl="3" w:tplc="B3C4FED2">
      <w:numFmt w:val="bullet"/>
      <w:lvlText w:val="•"/>
      <w:lvlJc w:val="left"/>
      <w:pPr>
        <w:ind w:left="3355" w:hanging="360"/>
      </w:pPr>
      <w:rPr>
        <w:rFonts w:hint="default"/>
        <w:lang w:val="en-US" w:eastAsia="en-US" w:bidi="ar-SA"/>
      </w:rPr>
    </w:lvl>
    <w:lvl w:ilvl="4" w:tplc="4F9C973E">
      <w:numFmt w:val="bullet"/>
      <w:lvlText w:val="•"/>
      <w:lvlJc w:val="left"/>
      <w:pPr>
        <w:ind w:left="4333" w:hanging="360"/>
      </w:pPr>
      <w:rPr>
        <w:rFonts w:hint="default"/>
        <w:lang w:val="en-US" w:eastAsia="en-US" w:bidi="ar-SA"/>
      </w:rPr>
    </w:lvl>
    <w:lvl w:ilvl="5" w:tplc="AA2A8698">
      <w:numFmt w:val="bullet"/>
      <w:lvlText w:val="•"/>
      <w:lvlJc w:val="left"/>
      <w:pPr>
        <w:ind w:left="5311" w:hanging="360"/>
      </w:pPr>
      <w:rPr>
        <w:rFonts w:hint="default"/>
        <w:lang w:val="en-US" w:eastAsia="en-US" w:bidi="ar-SA"/>
      </w:rPr>
    </w:lvl>
    <w:lvl w:ilvl="6" w:tplc="0EA05696">
      <w:numFmt w:val="bullet"/>
      <w:lvlText w:val="•"/>
      <w:lvlJc w:val="left"/>
      <w:pPr>
        <w:ind w:left="6288" w:hanging="360"/>
      </w:pPr>
      <w:rPr>
        <w:rFonts w:hint="default"/>
        <w:lang w:val="en-US" w:eastAsia="en-US" w:bidi="ar-SA"/>
      </w:rPr>
    </w:lvl>
    <w:lvl w:ilvl="7" w:tplc="14709198">
      <w:numFmt w:val="bullet"/>
      <w:lvlText w:val="•"/>
      <w:lvlJc w:val="left"/>
      <w:pPr>
        <w:ind w:left="7266" w:hanging="360"/>
      </w:pPr>
      <w:rPr>
        <w:rFonts w:hint="default"/>
        <w:lang w:val="en-US" w:eastAsia="en-US" w:bidi="ar-SA"/>
      </w:rPr>
    </w:lvl>
    <w:lvl w:ilvl="8" w:tplc="09BCD58E">
      <w:numFmt w:val="bullet"/>
      <w:lvlText w:val="•"/>
      <w:lvlJc w:val="left"/>
      <w:pPr>
        <w:ind w:left="8244" w:hanging="360"/>
      </w:pPr>
      <w:rPr>
        <w:rFonts w:hint="default"/>
        <w:lang w:val="en-US" w:eastAsia="en-US" w:bidi="ar-SA"/>
      </w:rPr>
    </w:lvl>
  </w:abstractNum>
  <w:abstractNum w:abstractNumId="37" w15:restartNumberingAfterBreak="0">
    <w:nsid w:val="74C1645B"/>
    <w:multiLevelType w:val="hybridMultilevel"/>
    <w:tmpl w:val="BDF85D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87B5296"/>
    <w:multiLevelType w:val="hybridMultilevel"/>
    <w:tmpl w:val="EE8AE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7558966">
    <w:abstractNumId w:val="1"/>
  </w:num>
  <w:num w:numId="2" w16cid:durableId="630209452">
    <w:abstractNumId w:val="33"/>
  </w:num>
  <w:num w:numId="3" w16cid:durableId="67507329">
    <w:abstractNumId w:val="29"/>
  </w:num>
  <w:num w:numId="4" w16cid:durableId="28380267">
    <w:abstractNumId w:val="22"/>
  </w:num>
  <w:num w:numId="5" w16cid:durableId="1634015473">
    <w:abstractNumId w:val="4"/>
  </w:num>
  <w:num w:numId="6" w16cid:durableId="2040083405">
    <w:abstractNumId w:val="21"/>
  </w:num>
  <w:num w:numId="7" w16cid:durableId="123887524">
    <w:abstractNumId w:val="16"/>
  </w:num>
  <w:num w:numId="8" w16cid:durableId="2072069968">
    <w:abstractNumId w:val="30"/>
  </w:num>
  <w:num w:numId="9" w16cid:durableId="607197148">
    <w:abstractNumId w:val="9"/>
  </w:num>
  <w:num w:numId="10" w16cid:durableId="834958408">
    <w:abstractNumId w:val="12"/>
  </w:num>
  <w:num w:numId="11" w16cid:durableId="109209602">
    <w:abstractNumId w:val="3"/>
  </w:num>
  <w:num w:numId="12" w16cid:durableId="451175939">
    <w:abstractNumId w:val="32"/>
  </w:num>
  <w:num w:numId="13" w16cid:durableId="1355811004">
    <w:abstractNumId w:val="5"/>
  </w:num>
  <w:num w:numId="14" w16cid:durableId="980308044">
    <w:abstractNumId w:val="8"/>
  </w:num>
  <w:num w:numId="15" w16cid:durableId="1222868972">
    <w:abstractNumId w:val="25"/>
  </w:num>
  <w:num w:numId="16" w16cid:durableId="1510756285">
    <w:abstractNumId w:val="13"/>
  </w:num>
  <w:num w:numId="17" w16cid:durableId="1393189485">
    <w:abstractNumId w:val="34"/>
  </w:num>
  <w:num w:numId="18" w16cid:durableId="1177116737">
    <w:abstractNumId w:val="15"/>
  </w:num>
  <w:num w:numId="19" w16cid:durableId="1762725048">
    <w:abstractNumId w:val="28"/>
  </w:num>
  <w:num w:numId="20" w16cid:durableId="1946964982">
    <w:abstractNumId w:val="26"/>
  </w:num>
  <w:num w:numId="21" w16cid:durableId="1369799728">
    <w:abstractNumId w:val="19"/>
  </w:num>
  <w:num w:numId="22" w16cid:durableId="586958298">
    <w:abstractNumId w:val="14"/>
  </w:num>
  <w:num w:numId="23" w16cid:durableId="630744086">
    <w:abstractNumId w:val="7"/>
  </w:num>
  <w:num w:numId="24" w16cid:durableId="1114404697">
    <w:abstractNumId w:val="36"/>
  </w:num>
  <w:num w:numId="25" w16cid:durableId="1142817328">
    <w:abstractNumId w:val="17"/>
  </w:num>
  <w:num w:numId="26" w16cid:durableId="969677092">
    <w:abstractNumId w:val="38"/>
  </w:num>
  <w:num w:numId="27" w16cid:durableId="1353647671">
    <w:abstractNumId w:val="20"/>
  </w:num>
  <w:num w:numId="28" w16cid:durableId="635765753">
    <w:abstractNumId w:val="35"/>
  </w:num>
  <w:num w:numId="29" w16cid:durableId="648941924">
    <w:abstractNumId w:val="6"/>
  </w:num>
  <w:num w:numId="30" w16cid:durableId="1848710667">
    <w:abstractNumId w:val="27"/>
  </w:num>
  <w:num w:numId="31" w16cid:durableId="1209798734">
    <w:abstractNumId w:val="24"/>
  </w:num>
  <w:num w:numId="32" w16cid:durableId="947739208">
    <w:abstractNumId w:val="2"/>
  </w:num>
  <w:num w:numId="33" w16cid:durableId="1091895593">
    <w:abstractNumId w:val="18"/>
  </w:num>
  <w:num w:numId="34" w16cid:durableId="955869184">
    <w:abstractNumId w:val="37"/>
  </w:num>
  <w:num w:numId="35" w16cid:durableId="490221586">
    <w:abstractNumId w:val="10"/>
  </w:num>
  <w:num w:numId="36" w16cid:durableId="611016151">
    <w:abstractNumId w:val="0"/>
  </w:num>
  <w:num w:numId="37" w16cid:durableId="1435394495">
    <w:abstractNumId w:val="23"/>
  </w:num>
  <w:num w:numId="38" w16cid:durableId="81535251">
    <w:abstractNumId w:val="11"/>
  </w:num>
  <w:num w:numId="39" w16cid:durableId="436754332">
    <w:abstractNumId w:val="31"/>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urie Reid">
    <w15:presenceInfo w15:providerId="AD" w15:userId="S-1-5-21-1643458103-850727996-848847219-1152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BDA"/>
    <w:rsid w:val="000207D4"/>
    <w:rsid w:val="0002676A"/>
    <w:rsid w:val="000327F1"/>
    <w:rsid w:val="00032CC6"/>
    <w:rsid w:val="000422AD"/>
    <w:rsid w:val="000504E4"/>
    <w:rsid w:val="00054B30"/>
    <w:rsid w:val="000556DC"/>
    <w:rsid w:val="000616C7"/>
    <w:rsid w:val="000722A2"/>
    <w:rsid w:val="00072442"/>
    <w:rsid w:val="00073265"/>
    <w:rsid w:val="00084D34"/>
    <w:rsid w:val="000906AF"/>
    <w:rsid w:val="000A1495"/>
    <w:rsid w:val="000A2805"/>
    <w:rsid w:val="000A40D5"/>
    <w:rsid w:val="000A619B"/>
    <w:rsid w:val="000A705B"/>
    <w:rsid w:val="000B0B9C"/>
    <w:rsid w:val="000C1098"/>
    <w:rsid w:val="000C4DE4"/>
    <w:rsid w:val="000C5002"/>
    <w:rsid w:val="000C5206"/>
    <w:rsid w:val="000E2F85"/>
    <w:rsid w:val="000F3187"/>
    <w:rsid w:val="00100E0F"/>
    <w:rsid w:val="0010564E"/>
    <w:rsid w:val="00116DB0"/>
    <w:rsid w:val="0012465F"/>
    <w:rsid w:val="001261BE"/>
    <w:rsid w:val="00126203"/>
    <w:rsid w:val="00127AD4"/>
    <w:rsid w:val="00136DE5"/>
    <w:rsid w:val="0015010D"/>
    <w:rsid w:val="00153940"/>
    <w:rsid w:val="0015700D"/>
    <w:rsid w:val="00164C45"/>
    <w:rsid w:val="0017111A"/>
    <w:rsid w:val="0017299F"/>
    <w:rsid w:val="00173846"/>
    <w:rsid w:val="00175571"/>
    <w:rsid w:val="00181DE4"/>
    <w:rsid w:val="00182146"/>
    <w:rsid w:val="001906E6"/>
    <w:rsid w:val="00197B4B"/>
    <w:rsid w:val="001A4475"/>
    <w:rsid w:val="001C6333"/>
    <w:rsid w:val="001E2E61"/>
    <w:rsid w:val="001E58AE"/>
    <w:rsid w:val="001F3ADF"/>
    <w:rsid w:val="001F6CFE"/>
    <w:rsid w:val="002039CA"/>
    <w:rsid w:val="0020615E"/>
    <w:rsid w:val="00211201"/>
    <w:rsid w:val="00212A10"/>
    <w:rsid w:val="00220808"/>
    <w:rsid w:val="002245A1"/>
    <w:rsid w:val="00224620"/>
    <w:rsid w:val="0022465F"/>
    <w:rsid w:val="00225A5C"/>
    <w:rsid w:val="002276ED"/>
    <w:rsid w:val="002330AB"/>
    <w:rsid w:val="00237CA2"/>
    <w:rsid w:val="00242F38"/>
    <w:rsid w:val="0024784C"/>
    <w:rsid w:val="00247DE9"/>
    <w:rsid w:val="002515AD"/>
    <w:rsid w:val="00257C84"/>
    <w:rsid w:val="00257D42"/>
    <w:rsid w:val="00263BB2"/>
    <w:rsid w:val="00272497"/>
    <w:rsid w:val="00274AD5"/>
    <w:rsid w:val="00277283"/>
    <w:rsid w:val="00277BDA"/>
    <w:rsid w:val="002824E5"/>
    <w:rsid w:val="0028473D"/>
    <w:rsid w:val="00284D8C"/>
    <w:rsid w:val="002A312B"/>
    <w:rsid w:val="002A6A8F"/>
    <w:rsid w:val="002A6BB4"/>
    <w:rsid w:val="002B046A"/>
    <w:rsid w:val="002B741A"/>
    <w:rsid w:val="002C0866"/>
    <w:rsid w:val="002C5E6A"/>
    <w:rsid w:val="002E2D41"/>
    <w:rsid w:val="002E5644"/>
    <w:rsid w:val="002F7FA5"/>
    <w:rsid w:val="0030083E"/>
    <w:rsid w:val="00300C2B"/>
    <w:rsid w:val="00303D80"/>
    <w:rsid w:val="003067BF"/>
    <w:rsid w:val="00306E28"/>
    <w:rsid w:val="00323981"/>
    <w:rsid w:val="003473E1"/>
    <w:rsid w:val="00361D11"/>
    <w:rsid w:val="00362889"/>
    <w:rsid w:val="00370D8F"/>
    <w:rsid w:val="00372338"/>
    <w:rsid w:val="00376599"/>
    <w:rsid w:val="00377974"/>
    <w:rsid w:val="00377AA4"/>
    <w:rsid w:val="00380BC6"/>
    <w:rsid w:val="00383277"/>
    <w:rsid w:val="00387BD9"/>
    <w:rsid w:val="003915AA"/>
    <w:rsid w:val="00391AF1"/>
    <w:rsid w:val="00395ACD"/>
    <w:rsid w:val="003A435A"/>
    <w:rsid w:val="003A6EE3"/>
    <w:rsid w:val="003B199F"/>
    <w:rsid w:val="003D3341"/>
    <w:rsid w:val="003F1FEE"/>
    <w:rsid w:val="003F48B2"/>
    <w:rsid w:val="003F536A"/>
    <w:rsid w:val="003F6272"/>
    <w:rsid w:val="003F6D70"/>
    <w:rsid w:val="00416125"/>
    <w:rsid w:val="00421816"/>
    <w:rsid w:val="00426AFD"/>
    <w:rsid w:val="004373A4"/>
    <w:rsid w:val="004411D6"/>
    <w:rsid w:val="0044468D"/>
    <w:rsid w:val="0045065A"/>
    <w:rsid w:val="004550BC"/>
    <w:rsid w:val="004615B3"/>
    <w:rsid w:val="004645E6"/>
    <w:rsid w:val="004655B4"/>
    <w:rsid w:val="0047151D"/>
    <w:rsid w:val="00472A08"/>
    <w:rsid w:val="004850A0"/>
    <w:rsid w:val="00486F38"/>
    <w:rsid w:val="0049301D"/>
    <w:rsid w:val="00497C3E"/>
    <w:rsid w:val="00497D46"/>
    <w:rsid w:val="004A1AC8"/>
    <w:rsid w:val="004A6C5C"/>
    <w:rsid w:val="004A7341"/>
    <w:rsid w:val="004A7CD4"/>
    <w:rsid w:val="004B40D5"/>
    <w:rsid w:val="004B4CD1"/>
    <w:rsid w:val="004B51AC"/>
    <w:rsid w:val="004B73F9"/>
    <w:rsid w:val="004C18A9"/>
    <w:rsid w:val="004C1B59"/>
    <w:rsid w:val="004C5FC5"/>
    <w:rsid w:val="004D2005"/>
    <w:rsid w:val="004E7A96"/>
    <w:rsid w:val="004F07DA"/>
    <w:rsid w:val="0050567C"/>
    <w:rsid w:val="005058DE"/>
    <w:rsid w:val="00515CF0"/>
    <w:rsid w:val="00531E0F"/>
    <w:rsid w:val="00533F09"/>
    <w:rsid w:val="005362E2"/>
    <w:rsid w:val="00545D34"/>
    <w:rsid w:val="00551FBB"/>
    <w:rsid w:val="0055449B"/>
    <w:rsid w:val="005575B0"/>
    <w:rsid w:val="005577E2"/>
    <w:rsid w:val="0056048E"/>
    <w:rsid w:val="00570634"/>
    <w:rsid w:val="00573DA5"/>
    <w:rsid w:val="00592D57"/>
    <w:rsid w:val="005A0340"/>
    <w:rsid w:val="005A4F54"/>
    <w:rsid w:val="005B06A8"/>
    <w:rsid w:val="005B47F1"/>
    <w:rsid w:val="005B71FA"/>
    <w:rsid w:val="005C3BF2"/>
    <w:rsid w:val="005D07D0"/>
    <w:rsid w:val="005D171A"/>
    <w:rsid w:val="005F4BB2"/>
    <w:rsid w:val="00600CA4"/>
    <w:rsid w:val="00604FEE"/>
    <w:rsid w:val="006115FB"/>
    <w:rsid w:val="006249A5"/>
    <w:rsid w:val="00626825"/>
    <w:rsid w:val="00632788"/>
    <w:rsid w:val="0063496D"/>
    <w:rsid w:val="006369C5"/>
    <w:rsid w:val="006379F3"/>
    <w:rsid w:val="006443CB"/>
    <w:rsid w:val="00645E70"/>
    <w:rsid w:val="006473DF"/>
    <w:rsid w:val="006476DD"/>
    <w:rsid w:val="006679A5"/>
    <w:rsid w:val="00667D0C"/>
    <w:rsid w:val="006765D6"/>
    <w:rsid w:val="0067697C"/>
    <w:rsid w:val="00680E90"/>
    <w:rsid w:val="00682812"/>
    <w:rsid w:val="006851FC"/>
    <w:rsid w:val="00696F75"/>
    <w:rsid w:val="006972CF"/>
    <w:rsid w:val="006A4BB9"/>
    <w:rsid w:val="006B0363"/>
    <w:rsid w:val="006B15A4"/>
    <w:rsid w:val="006B1654"/>
    <w:rsid w:val="006B2A68"/>
    <w:rsid w:val="006C3464"/>
    <w:rsid w:val="006E3C4F"/>
    <w:rsid w:val="006F3CB1"/>
    <w:rsid w:val="0070502C"/>
    <w:rsid w:val="00715C20"/>
    <w:rsid w:val="00741D89"/>
    <w:rsid w:val="00745FD6"/>
    <w:rsid w:val="00756538"/>
    <w:rsid w:val="00784C92"/>
    <w:rsid w:val="0079036C"/>
    <w:rsid w:val="007A3033"/>
    <w:rsid w:val="007B0EB4"/>
    <w:rsid w:val="007B78FA"/>
    <w:rsid w:val="007C4BC6"/>
    <w:rsid w:val="007D58D5"/>
    <w:rsid w:val="007D74F5"/>
    <w:rsid w:val="00806AC5"/>
    <w:rsid w:val="00811ED7"/>
    <w:rsid w:val="00823D2F"/>
    <w:rsid w:val="0082583E"/>
    <w:rsid w:val="00831F2A"/>
    <w:rsid w:val="0083587B"/>
    <w:rsid w:val="00862CAD"/>
    <w:rsid w:val="00871F1F"/>
    <w:rsid w:val="00875230"/>
    <w:rsid w:val="0089385D"/>
    <w:rsid w:val="00897209"/>
    <w:rsid w:val="00897685"/>
    <w:rsid w:val="008A44C5"/>
    <w:rsid w:val="008B3602"/>
    <w:rsid w:val="008B7956"/>
    <w:rsid w:val="008C341F"/>
    <w:rsid w:val="008C5B0B"/>
    <w:rsid w:val="008D1E46"/>
    <w:rsid w:val="008E64B8"/>
    <w:rsid w:val="008F27E4"/>
    <w:rsid w:val="008F360E"/>
    <w:rsid w:val="008F690A"/>
    <w:rsid w:val="008F7CD9"/>
    <w:rsid w:val="00902645"/>
    <w:rsid w:val="009102A5"/>
    <w:rsid w:val="00912386"/>
    <w:rsid w:val="00927BA1"/>
    <w:rsid w:val="0093354C"/>
    <w:rsid w:val="0094353B"/>
    <w:rsid w:val="00951960"/>
    <w:rsid w:val="00956FF9"/>
    <w:rsid w:val="00967835"/>
    <w:rsid w:val="00970DA0"/>
    <w:rsid w:val="009717CF"/>
    <w:rsid w:val="00975937"/>
    <w:rsid w:val="00977DEE"/>
    <w:rsid w:val="009823AB"/>
    <w:rsid w:val="00990A10"/>
    <w:rsid w:val="009A1172"/>
    <w:rsid w:val="009A1885"/>
    <w:rsid w:val="009A7A08"/>
    <w:rsid w:val="009B1CF5"/>
    <w:rsid w:val="009B7DBF"/>
    <w:rsid w:val="009C5393"/>
    <w:rsid w:val="009C6034"/>
    <w:rsid w:val="009D0AFC"/>
    <w:rsid w:val="009D3437"/>
    <w:rsid w:val="009E46F4"/>
    <w:rsid w:val="009F1C40"/>
    <w:rsid w:val="009F6D79"/>
    <w:rsid w:val="00A02648"/>
    <w:rsid w:val="00A13A5F"/>
    <w:rsid w:val="00A159AE"/>
    <w:rsid w:val="00A17E10"/>
    <w:rsid w:val="00A2278A"/>
    <w:rsid w:val="00A4082B"/>
    <w:rsid w:val="00A50353"/>
    <w:rsid w:val="00A6003B"/>
    <w:rsid w:val="00A612B1"/>
    <w:rsid w:val="00A775D8"/>
    <w:rsid w:val="00A8101F"/>
    <w:rsid w:val="00A83A43"/>
    <w:rsid w:val="00AA5E66"/>
    <w:rsid w:val="00AA7BDE"/>
    <w:rsid w:val="00AB2A3D"/>
    <w:rsid w:val="00AB45A0"/>
    <w:rsid w:val="00AC2F7C"/>
    <w:rsid w:val="00AD02C6"/>
    <w:rsid w:val="00AD0306"/>
    <w:rsid w:val="00AD65BE"/>
    <w:rsid w:val="00AF095E"/>
    <w:rsid w:val="00AF415B"/>
    <w:rsid w:val="00B03731"/>
    <w:rsid w:val="00B11A2D"/>
    <w:rsid w:val="00B123E9"/>
    <w:rsid w:val="00B140CB"/>
    <w:rsid w:val="00B14C8D"/>
    <w:rsid w:val="00B35672"/>
    <w:rsid w:val="00B36608"/>
    <w:rsid w:val="00B4017B"/>
    <w:rsid w:val="00B419A5"/>
    <w:rsid w:val="00B459D1"/>
    <w:rsid w:val="00B509CD"/>
    <w:rsid w:val="00B541C1"/>
    <w:rsid w:val="00B63708"/>
    <w:rsid w:val="00B658F8"/>
    <w:rsid w:val="00B65B19"/>
    <w:rsid w:val="00B66057"/>
    <w:rsid w:val="00B75061"/>
    <w:rsid w:val="00B76B6D"/>
    <w:rsid w:val="00B85E57"/>
    <w:rsid w:val="00B942FC"/>
    <w:rsid w:val="00B9580F"/>
    <w:rsid w:val="00B95A32"/>
    <w:rsid w:val="00B9710F"/>
    <w:rsid w:val="00BB4ECA"/>
    <w:rsid w:val="00BB77F1"/>
    <w:rsid w:val="00BC10C1"/>
    <w:rsid w:val="00BC2931"/>
    <w:rsid w:val="00BD1B34"/>
    <w:rsid w:val="00BD491C"/>
    <w:rsid w:val="00BD7E47"/>
    <w:rsid w:val="00BE0F40"/>
    <w:rsid w:val="00BE10B7"/>
    <w:rsid w:val="00BE4E3A"/>
    <w:rsid w:val="00BE7563"/>
    <w:rsid w:val="00C10027"/>
    <w:rsid w:val="00C17821"/>
    <w:rsid w:val="00C217E6"/>
    <w:rsid w:val="00C25EBF"/>
    <w:rsid w:val="00C34464"/>
    <w:rsid w:val="00C346BD"/>
    <w:rsid w:val="00C37DB4"/>
    <w:rsid w:val="00C41091"/>
    <w:rsid w:val="00C51719"/>
    <w:rsid w:val="00C70C67"/>
    <w:rsid w:val="00C7152A"/>
    <w:rsid w:val="00C71A90"/>
    <w:rsid w:val="00C7563A"/>
    <w:rsid w:val="00C76B24"/>
    <w:rsid w:val="00C7716F"/>
    <w:rsid w:val="00C866C1"/>
    <w:rsid w:val="00C97517"/>
    <w:rsid w:val="00CA410C"/>
    <w:rsid w:val="00CB17F1"/>
    <w:rsid w:val="00CB3DD5"/>
    <w:rsid w:val="00CB54E5"/>
    <w:rsid w:val="00CC1534"/>
    <w:rsid w:val="00CC5396"/>
    <w:rsid w:val="00CD23C3"/>
    <w:rsid w:val="00CD7CB9"/>
    <w:rsid w:val="00CE29CE"/>
    <w:rsid w:val="00D01B13"/>
    <w:rsid w:val="00D05813"/>
    <w:rsid w:val="00D06EE9"/>
    <w:rsid w:val="00D33426"/>
    <w:rsid w:val="00D33C52"/>
    <w:rsid w:val="00D52E4A"/>
    <w:rsid w:val="00D5719C"/>
    <w:rsid w:val="00D60F94"/>
    <w:rsid w:val="00D61B76"/>
    <w:rsid w:val="00D66A7C"/>
    <w:rsid w:val="00D74FC8"/>
    <w:rsid w:val="00D75992"/>
    <w:rsid w:val="00D80FF5"/>
    <w:rsid w:val="00D85F94"/>
    <w:rsid w:val="00D954B2"/>
    <w:rsid w:val="00D97DC3"/>
    <w:rsid w:val="00DA2420"/>
    <w:rsid w:val="00DA3ED5"/>
    <w:rsid w:val="00DA7212"/>
    <w:rsid w:val="00DB2BF8"/>
    <w:rsid w:val="00DB580F"/>
    <w:rsid w:val="00DC21E7"/>
    <w:rsid w:val="00DC52AC"/>
    <w:rsid w:val="00DD1BCD"/>
    <w:rsid w:val="00DD26C1"/>
    <w:rsid w:val="00DE67D1"/>
    <w:rsid w:val="00DE722D"/>
    <w:rsid w:val="00DF10D5"/>
    <w:rsid w:val="00DF5672"/>
    <w:rsid w:val="00E00A01"/>
    <w:rsid w:val="00E04675"/>
    <w:rsid w:val="00E065A9"/>
    <w:rsid w:val="00E11763"/>
    <w:rsid w:val="00E1255E"/>
    <w:rsid w:val="00E24A71"/>
    <w:rsid w:val="00E255E3"/>
    <w:rsid w:val="00E27B3B"/>
    <w:rsid w:val="00E31FA6"/>
    <w:rsid w:val="00E374EA"/>
    <w:rsid w:val="00E454EF"/>
    <w:rsid w:val="00E511BC"/>
    <w:rsid w:val="00E53C4B"/>
    <w:rsid w:val="00E6197B"/>
    <w:rsid w:val="00E66765"/>
    <w:rsid w:val="00E6789C"/>
    <w:rsid w:val="00E67F95"/>
    <w:rsid w:val="00E77216"/>
    <w:rsid w:val="00E77267"/>
    <w:rsid w:val="00E82BFB"/>
    <w:rsid w:val="00E82D0B"/>
    <w:rsid w:val="00E9443E"/>
    <w:rsid w:val="00E973C7"/>
    <w:rsid w:val="00EA368B"/>
    <w:rsid w:val="00EA43BE"/>
    <w:rsid w:val="00EB06B9"/>
    <w:rsid w:val="00EB21B2"/>
    <w:rsid w:val="00EB2BA9"/>
    <w:rsid w:val="00EB46AC"/>
    <w:rsid w:val="00EB47E7"/>
    <w:rsid w:val="00EB53DD"/>
    <w:rsid w:val="00EC12F0"/>
    <w:rsid w:val="00EC3071"/>
    <w:rsid w:val="00EC68E1"/>
    <w:rsid w:val="00ED7C81"/>
    <w:rsid w:val="00EE2533"/>
    <w:rsid w:val="00EE4358"/>
    <w:rsid w:val="00EF1B12"/>
    <w:rsid w:val="00EF63E6"/>
    <w:rsid w:val="00EF7A88"/>
    <w:rsid w:val="00F02A36"/>
    <w:rsid w:val="00F0437B"/>
    <w:rsid w:val="00F072C4"/>
    <w:rsid w:val="00F16E77"/>
    <w:rsid w:val="00F1798B"/>
    <w:rsid w:val="00F26026"/>
    <w:rsid w:val="00F26AA1"/>
    <w:rsid w:val="00F3056E"/>
    <w:rsid w:val="00F32443"/>
    <w:rsid w:val="00F32C76"/>
    <w:rsid w:val="00F40F14"/>
    <w:rsid w:val="00F43164"/>
    <w:rsid w:val="00F56F2A"/>
    <w:rsid w:val="00F62C2E"/>
    <w:rsid w:val="00F639A9"/>
    <w:rsid w:val="00F646DE"/>
    <w:rsid w:val="00F7117F"/>
    <w:rsid w:val="00F80099"/>
    <w:rsid w:val="00F807D8"/>
    <w:rsid w:val="00F90A26"/>
    <w:rsid w:val="00FA08BF"/>
    <w:rsid w:val="00FA318E"/>
    <w:rsid w:val="00FC015F"/>
    <w:rsid w:val="00FC5F16"/>
    <w:rsid w:val="00FC7E77"/>
    <w:rsid w:val="00FD42A5"/>
    <w:rsid w:val="00FD4379"/>
    <w:rsid w:val="00FD6DD5"/>
    <w:rsid w:val="00FD7636"/>
    <w:rsid w:val="00FE7653"/>
    <w:rsid w:val="00FF5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B396B"/>
  <w15:docId w15:val="{4FA12FF4-09BB-4D9F-910C-4B373AEC8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A96"/>
  </w:style>
  <w:style w:type="paragraph" w:styleId="Heading2">
    <w:name w:val="heading 2"/>
    <w:basedOn w:val="Normal"/>
    <w:link w:val="Heading2Char"/>
    <w:uiPriority w:val="1"/>
    <w:qFormat/>
    <w:rsid w:val="002245A1"/>
    <w:pPr>
      <w:widowControl w:val="0"/>
      <w:autoSpaceDE w:val="0"/>
      <w:autoSpaceDN w:val="0"/>
      <w:spacing w:after="0" w:line="240" w:lineRule="auto"/>
      <w:ind w:left="896"/>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7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0B9C"/>
    <w:pPr>
      <w:ind w:left="720"/>
      <w:contextualSpacing/>
    </w:pPr>
  </w:style>
  <w:style w:type="paragraph" w:styleId="Header">
    <w:name w:val="header"/>
    <w:basedOn w:val="Normal"/>
    <w:link w:val="HeaderChar"/>
    <w:uiPriority w:val="99"/>
    <w:unhideWhenUsed/>
    <w:rsid w:val="00CC5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396"/>
  </w:style>
  <w:style w:type="paragraph" w:styleId="Footer">
    <w:name w:val="footer"/>
    <w:basedOn w:val="Normal"/>
    <w:link w:val="FooterChar"/>
    <w:uiPriority w:val="99"/>
    <w:unhideWhenUsed/>
    <w:rsid w:val="00CC5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396"/>
  </w:style>
  <w:style w:type="paragraph" w:styleId="BalloonText">
    <w:name w:val="Balloon Text"/>
    <w:basedOn w:val="Normal"/>
    <w:link w:val="BalloonTextChar"/>
    <w:uiPriority w:val="99"/>
    <w:semiHidden/>
    <w:unhideWhenUsed/>
    <w:rsid w:val="00CD23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3C3"/>
    <w:rPr>
      <w:rFonts w:ascii="Segoe UI" w:hAnsi="Segoe UI" w:cs="Segoe UI"/>
      <w:sz w:val="18"/>
      <w:szCs w:val="18"/>
    </w:rPr>
  </w:style>
  <w:style w:type="character" w:styleId="CommentReference">
    <w:name w:val="annotation reference"/>
    <w:basedOn w:val="DefaultParagraphFont"/>
    <w:uiPriority w:val="99"/>
    <w:semiHidden/>
    <w:unhideWhenUsed/>
    <w:rsid w:val="005362E2"/>
    <w:rPr>
      <w:sz w:val="16"/>
      <w:szCs w:val="16"/>
    </w:rPr>
  </w:style>
  <w:style w:type="paragraph" w:styleId="CommentText">
    <w:name w:val="annotation text"/>
    <w:basedOn w:val="Normal"/>
    <w:link w:val="CommentTextChar"/>
    <w:uiPriority w:val="99"/>
    <w:semiHidden/>
    <w:unhideWhenUsed/>
    <w:rsid w:val="005362E2"/>
    <w:pPr>
      <w:spacing w:line="240" w:lineRule="auto"/>
    </w:pPr>
    <w:rPr>
      <w:sz w:val="20"/>
      <w:szCs w:val="20"/>
    </w:rPr>
  </w:style>
  <w:style w:type="character" w:customStyle="1" w:styleId="CommentTextChar">
    <w:name w:val="Comment Text Char"/>
    <w:basedOn w:val="DefaultParagraphFont"/>
    <w:link w:val="CommentText"/>
    <w:uiPriority w:val="99"/>
    <w:semiHidden/>
    <w:rsid w:val="005362E2"/>
    <w:rPr>
      <w:sz w:val="20"/>
      <w:szCs w:val="20"/>
    </w:rPr>
  </w:style>
  <w:style w:type="paragraph" w:styleId="CommentSubject">
    <w:name w:val="annotation subject"/>
    <w:basedOn w:val="CommentText"/>
    <w:next w:val="CommentText"/>
    <w:link w:val="CommentSubjectChar"/>
    <w:uiPriority w:val="99"/>
    <w:semiHidden/>
    <w:unhideWhenUsed/>
    <w:rsid w:val="005362E2"/>
    <w:rPr>
      <w:b/>
      <w:bCs/>
    </w:rPr>
  </w:style>
  <w:style w:type="character" w:customStyle="1" w:styleId="CommentSubjectChar">
    <w:name w:val="Comment Subject Char"/>
    <w:basedOn w:val="CommentTextChar"/>
    <w:link w:val="CommentSubject"/>
    <w:uiPriority w:val="99"/>
    <w:semiHidden/>
    <w:rsid w:val="005362E2"/>
    <w:rPr>
      <w:b/>
      <w:bCs/>
      <w:sz w:val="20"/>
      <w:szCs w:val="20"/>
    </w:rPr>
  </w:style>
  <w:style w:type="character" w:customStyle="1" w:styleId="Heading2Char">
    <w:name w:val="Heading 2 Char"/>
    <w:basedOn w:val="DefaultParagraphFont"/>
    <w:link w:val="Heading2"/>
    <w:uiPriority w:val="1"/>
    <w:rsid w:val="002245A1"/>
    <w:rPr>
      <w:rFonts w:ascii="Arial" w:eastAsia="Arial" w:hAnsi="Arial" w:cs="Arial"/>
      <w:b/>
      <w:bCs/>
    </w:rPr>
  </w:style>
  <w:style w:type="paragraph" w:styleId="BodyText">
    <w:name w:val="Body Text"/>
    <w:basedOn w:val="Normal"/>
    <w:link w:val="BodyTextChar"/>
    <w:uiPriority w:val="1"/>
    <w:qFormat/>
    <w:rsid w:val="002245A1"/>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2245A1"/>
    <w:rPr>
      <w:rFonts w:ascii="Arial" w:eastAsia="Arial" w:hAnsi="Arial" w:cs="Arial"/>
    </w:rPr>
  </w:style>
  <w:style w:type="paragraph" w:customStyle="1" w:styleId="TableParagraph">
    <w:name w:val="Table Paragraph"/>
    <w:basedOn w:val="Normal"/>
    <w:uiPriority w:val="1"/>
    <w:qFormat/>
    <w:rsid w:val="002245A1"/>
    <w:pPr>
      <w:widowControl w:val="0"/>
      <w:autoSpaceDE w:val="0"/>
      <w:autoSpaceDN w:val="0"/>
      <w:spacing w:after="0" w:line="240" w:lineRule="auto"/>
    </w:pPr>
    <w:rPr>
      <w:rFonts w:ascii="Arial" w:eastAsia="Arial" w:hAnsi="Arial" w:cs="Arial"/>
    </w:rPr>
  </w:style>
  <w:style w:type="character" w:styleId="Hyperlink">
    <w:name w:val="Hyperlink"/>
    <w:basedOn w:val="DefaultParagraphFont"/>
    <w:uiPriority w:val="99"/>
    <w:unhideWhenUsed/>
    <w:rsid w:val="009A1885"/>
    <w:rPr>
      <w:color w:val="0000FF"/>
      <w:u w:val="single"/>
    </w:rPr>
  </w:style>
  <w:style w:type="paragraph" w:styleId="BodyTextIndent3">
    <w:name w:val="Body Text Indent 3"/>
    <w:basedOn w:val="Normal"/>
    <w:link w:val="BodyTextIndent3Char"/>
    <w:uiPriority w:val="99"/>
    <w:unhideWhenUsed/>
    <w:rsid w:val="00DC52AC"/>
    <w:pPr>
      <w:spacing w:after="120"/>
      <w:ind w:left="360"/>
    </w:pPr>
    <w:rPr>
      <w:sz w:val="16"/>
      <w:szCs w:val="16"/>
    </w:rPr>
  </w:style>
  <w:style w:type="character" w:customStyle="1" w:styleId="BodyTextIndent3Char">
    <w:name w:val="Body Text Indent 3 Char"/>
    <w:basedOn w:val="DefaultParagraphFont"/>
    <w:link w:val="BodyTextIndent3"/>
    <w:uiPriority w:val="99"/>
    <w:rsid w:val="00DC52A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97467">
      <w:bodyDiv w:val="1"/>
      <w:marLeft w:val="0"/>
      <w:marRight w:val="0"/>
      <w:marTop w:val="0"/>
      <w:marBottom w:val="0"/>
      <w:divBdr>
        <w:top w:val="none" w:sz="0" w:space="0" w:color="auto"/>
        <w:left w:val="none" w:sz="0" w:space="0" w:color="auto"/>
        <w:bottom w:val="none" w:sz="0" w:space="0" w:color="auto"/>
        <w:right w:val="none" w:sz="0" w:space="0" w:color="auto"/>
      </w:divBdr>
    </w:div>
    <w:div w:id="717822311">
      <w:bodyDiv w:val="1"/>
      <w:marLeft w:val="0"/>
      <w:marRight w:val="0"/>
      <w:marTop w:val="0"/>
      <w:marBottom w:val="0"/>
      <w:divBdr>
        <w:top w:val="none" w:sz="0" w:space="0" w:color="auto"/>
        <w:left w:val="none" w:sz="0" w:space="0" w:color="auto"/>
        <w:bottom w:val="none" w:sz="0" w:space="0" w:color="auto"/>
        <w:right w:val="none" w:sz="0" w:space="0" w:color="auto"/>
      </w:divBdr>
      <w:divsChild>
        <w:div w:id="499466040">
          <w:marLeft w:val="150"/>
          <w:marRight w:val="0"/>
          <w:marTop w:val="0"/>
          <w:marBottom w:val="0"/>
          <w:divBdr>
            <w:top w:val="none" w:sz="0" w:space="0" w:color="auto"/>
            <w:left w:val="none" w:sz="0" w:space="0" w:color="auto"/>
            <w:bottom w:val="none" w:sz="0" w:space="0" w:color="auto"/>
            <w:right w:val="none" w:sz="0" w:space="0" w:color="auto"/>
          </w:divBdr>
        </w:div>
        <w:div w:id="1605650078">
          <w:marLeft w:val="150"/>
          <w:marRight w:val="0"/>
          <w:marTop w:val="0"/>
          <w:marBottom w:val="0"/>
          <w:divBdr>
            <w:top w:val="none" w:sz="0" w:space="0" w:color="auto"/>
            <w:left w:val="none" w:sz="0" w:space="0" w:color="auto"/>
            <w:bottom w:val="none" w:sz="0" w:space="0" w:color="auto"/>
            <w:right w:val="none" w:sz="0" w:space="0" w:color="auto"/>
          </w:divBdr>
        </w:div>
        <w:div w:id="640766973">
          <w:marLeft w:val="150"/>
          <w:marRight w:val="0"/>
          <w:marTop w:val="0"/>
          <w:marBottom w:val="0"/>
          <w:divBdr>
            <w:top w:val="none" w:sz="0" w:space="0" w:color="auto"/>
            <w:left w:val="none" w:sz="0" w:space="0" w:color="auto"/>
            <w:bottom w:val="none" w:sz="0" w:space="0" w:color="auto"/>
            <w:right w:val="none" w:sz="0" w:space="0" w:color="auto"/>
          </w:divBdr>
        </w:div>
      </w:divsChild>
    </w:div>
    <w:div w:id="1079063009">
      <w:bodyDiv w:val="1"/>
      <w:marLeft w:val="0"/>
      <w:marRight w:val="0"/>
      <w:marTop w:val="0"/>
      <w:marBottom w:val="0"/>
      <w:divBdr>
        <w:top w:val="none" w:sz="0" w:space="0" w:color="auto"/>
        <w:left w:val="none" w:sz="0" w:space="0" w:color="auto"/>
        <w:bottom w:val="none" w:sz="0" w:space="0" w:color="auto"/>
        <w:right w:val="none" w:sz="0" w:space="0" w:color="auto"/>
      </w:divBdr>
    </w:div>
    <w:div w:id="161706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2.mystfx.ca/ohs/first-ai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615F503383FF448B7632785A49FED2" ma:contentTypeVersion="13" ma:contentTypeDescription="Create a new document." ma:contentTypeScope="" ma:versionID="9be2020382c3e576dea2a1daedcd0517">
  <xsd:schema xmlns:xsd="http://www.w3.org/2001/XMLSchema" xmlns:xs="http://www.w3.org/2001/XMLSchema" xmlns:p="http://schemas.microsoft.com/office/2006/metadata/properties" xmlns:ns3="cd8bf7f7-e59f-4710-9245-80eba4e210a2" xmlns:ns4="c013a6b3-28da-44a1-86fe-aff7339e0263" targetNamespace="http://schemas.microsoft.com/office/2006/metadata/properties" ma:root="true" ma:fieldsID="3c6560cc96427f8097b3600668adbf36" ns3:_="" ns4:_="">
    <xsd:import namespace="cd8bf7f7-e59f-4710-9245-80eba4e210a2"/>
    <xsd:import namespace="c013a6b3-28da-44a1-86fe-aff7339e026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bf7f7-e59f-4710-9245-80eba4e21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13a6b3-28da-44a1-86fe-aff7339e026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C2805-3E55-49D4-9BAE-9A82A0D296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0F4574-E401-437F-8FCC-666351B2E5BC}">
  <ds:schemaRefs>
    <ds:schemaRef ds:uri="http://schemas.microsoft.com/sharepoint/v3/contenttype/forms"/>
  </ds:schemaRefs>
</ds:datastoreItem>
</file>

<file path=customXml/itemProps3.xml><?xml version="1.0" encoding="utf-8"?>
<ds:datastoreItem xmlns:ds="http://schemas.openxmlformats.org/officeDocument/2006/customXml" ds:itemID="{B9523A13-1754-4258-A52B-24411EB1D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bf7f7-e59f-4710-9245-80eba4e210a2"/>
    <ds:schemaRef ds:uri="c013a6b3-28da-44a1-86fe-aff7339e0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9C4D89-63E9-4EDE-8306-7356F47FA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37</Pages>
  <Words>8246</Words>
  <Characters>47005</Characters>
  <Application>Microsoft Office Word</Application>
  <DocSecurity>0</DocSecurity>
  <Lines>391</Lines>
  <Paragraphs>110</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
      <vt:lpstr>    General Responsibilities</vt:lpstr>
      <vt:lpstr>    </vt:lpstr>
      <vt:lpstr>    Evacuation Roles &amp; Responsibilities</vt:lpstr>
      <vt:lpstr>    TYPES OF RESPONSE </vt:lpstr>
      <vt:lpstr>    </vt:lpstr>
      <vt:lpstr>    AMMONIA PROPERTIES / HAZARDS</vt:lpstr>
      <vt:lpstr>    </vt:lpstr>
      <vt:lpstr>    Ammonia – What is it?</vt:lpstr>
      <vt:lpstr>    Exposure Limits and Health Effects</vt:lpstr>
      <vt:lpstr>    EDUCATION AND TRAINING</vt:lpstr>
      <vt:lpstr>    </vt:lpstr>
      <vt:lpstr>    Workplace Hazardous Materials Information System (WHMIS)</vt:lpstr>
      <vt:lpstr>    Qualified Personnel Training</vt:lpstr>
      <vt:lpstr>    </vt:lpstr>
      <vt:lpstr>    </vt:lpstr>
      <vt:lpstr>    ICE REFRIGERATION SYSTEM / AMMONIA PLANT</vt:lpstr>
      <vt:lpstr>    </vt:lpstr>
      <vt:lpstr>    Ammonia Storage</vt:lpstr>
      <vt:lpstr>    Ammonia Alarms</vt:lpstr>
      <vt:lpstr>    Alarm Response</vt:lpstr>
      <vt:lpstr>    Working Alone</vt:lpstr>
      <vt:lpstr>    PERSONAL PROTECTIVE EQUIPMENT</vt:lpstr>
      <vt:lpstr>    </vt:lpstr>
      <vt:lpstr>    Respirator</vt:lpstr>
      <vt:lpstr>    Hand / Foot / Body Protection</vt:lpstr>
      <vt:lpstr>    Eye Protection</vt:lpstr>
      <vt:lpstr>    EMERGENCY RESPONSE</vt:lpstr>
      <vt:lpstr>    </vt:lpstr>
      <vt:lpstr>    Emergency Contact List</vt:lpstr>
      <vt:lpstr>    Emergency Equipment and First Aid Kits</vt:lpstr>
      <vt:lpstr>    Ammonia Leak Emergency</vt:lpstr>
      <vt:lpstr>    Inhalation Treatment</vt:lpstr>
      <vt:lpstr>    Eye Contact Treatment</vt:lpstr>
      <vt:lpstr>    Skin Contact Treatment</vt:lpstr>
      <vt:lpstr>    Health Monitoring</vt:lpstr>
      <vt:lpstr>    RECORD KEEPING AND INVESTIGATION</vt:lpstr>
      <vt:lpstr>    </vt:lpstr>
      <vt:lpstr>    Record Keeping</vt:lpstr>
      <vt:lpstr>    Investigation and Reporting</vt:lpstr>
    </vt:vector>
  </TitlesOfParts>
  <Company>Saint Francis Xavier University</Company>
  <LinksUpToDate>false</LinksUpToDate>
  <CharactersWithSpaces>55141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Laurie Reid</cp:lastModifiedBy>
  <cp:revision>11</cp:revision>
  <cp:lastPrinted>2020-10-13T17:17:00Z</cp:lastPrinted>
  <dcterms:created xsi:type="dcterms:W3CDTF">2022-11-01T16:02:00Z</dcterms:created>
  <dcterms:modified xsi:type="dcterms:W3CDTF">2022-12-05T21:10:00Z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0x010100C8615F503383FF448B7632785A49FED2</vt:lpwstr>
  </property>
</Properties>
</file>