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EE0C" w14:textId="3CEB2340" w:rsidR="00F274BE" w:rsidRPr="00D27287" w:rsidRDefault="00BE4576" w:rsidP="005E5400">
      <w:pPr>
        <w:jc w:val="center"/>
        <w:rPr>
          <w:rFonts w:ascii="Garamond" w:hAnsi="Garamond" w:cs="Arial"/>
          <w:b/>
          <w:sz w:val="22"/>
          <w:szCs w:val="22"/>
          <w:lang w:val="en-US"/>
        </w:rPr>
      </w:pPr>
      <w:r w:rsidRPr="00D27287">
        <w:rPr>
          <w:rFonts w:ascii="Garamond" w:hAnsi="Garamond" w:cs="Arial"/>
          <w:b/>
          <w:noProof/>
          <w:sz w:val="22"/>
          <w:szCs w:val="22"/>
          <w:lang w:val="en-US"/>
        </w:rPr>
        <w:drawing>
          <wp:inline distT="0" distB="0" distL="0" distR="0" wp14:anchorId="6135B21A" wp14:editId="7BDF459D">
            <wp:extent cx="2256217" cy="8280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rest-colour-StFXUniv-longversion-289-bl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217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9A2F" w14:textId="77777777" w:rsidR="00F274BE" w:rsidRPr="00D27287" w:rsidRDefault="00F274BE">
      <w:pPr>
        <w:rPr>
          <w:rFonts w:ascii="Garamond" w:hAnsi="Garamond" w:cs="Arial"/>
          <w:b/>
          <w:sz w:val="22"/>
          <w:szCs w:val="22"/>
          <w:lang w:val="en-US"/>
        </w:rPr>
      </w:pPr>
    </w:p>
    <w:p w14:paraId="32F923E8" w14:textId="4FA2DB7E" w:rsidR="0097766C" w:rsidRPr="00D27287" w:rsidRDefault="0097766C" w:rsidP="0097766C">
      <w:pPr>
        <w:jc w:val="center"/>
        <w:rPr>
          <w:rFonts w:ascii="Garamond" w:hAnsi="Garamond" w:cs="Arial"/>
          <w:b/>
          <w:sz w:val="40"/>
          <w:lang w:val="en-US"/>
        </w:rPr>
      </w:pPr>
      <w:r w:rsidRPr="00D27287">
        <w:rPr>
          <w:rFonts w:ascii="Garamond" w:hAnsi="Garamond" w:cs="Arial"/>
          <w:b/>
          <w:sz w:val="40"/>
          <w:lang w:val="en-US"/>
        </w:rPr>
        <w:t>St. Francis Xavier University</w:t>
      </w:r>
    </w:p>
    <w:p w14:paraId="478960B0" w14:textId="6BF19E06" w:rsidR="0097766C" w:rsidRPr="00D27287" w:rsidRDefault="0097766C" w:rsidP="0097766C">
      <w:pPr>
        <w:jc w:val="center"/>
        <w:rPr>
          <w:rFonts w:ascii="Garamond" w:hAnsi="Garamond" w:cs="Arial"/>
          <w:b/>
          <w:sz w:val="28"/>
          <w:szCs w:val="28"/>
          <w:lang w:val="en-US"/>
        </w:rPr>
      </w:pPr>
      <w:r w:rsidRPr="00D27287">
        <w:rPr>
          <w:rFonts w:ascii="Garamond" w:hAnsi="Garamond" w:cs="Arial"/>
          <w:b/>
          <w:sz w:val="28"/>
          <w:szCs w:val="28"/>
          <w:lang w:val="en-US"/>
        </w:rPr>
        <w:t xml:space="preserve">Requires a Research </w:t>
      </w:r>
      <w:r w:rsidR="00F84381" w:rsidRPr="00D27287">
        <w:rPr>
          <w:rFonts w:ascii="Garamond" w:hAnsi="Garamond" w:cs="Arial"/>
          <w:b/>
          <w:sz w:val="28"/>
          <w:szCs w:val="28"/>
          <w:lang w:val="en-US"/>
        </w:rPr>
        <w:t>Coordinator</w:t>
      </w:r>
      <w:r w:rsidRPr="00D27287">
        <w:rPr>
          <w:rFonts w:ascii="Garamond" w:hAnsi="Garamond" w:cs="Arial"/>
          <w:b/>
          <w:sz w:val="28"/>
          <w:szCs w:val="28"/>
          <w:lang w:val="en-US"/>
        </w:rPr>
        <w:t>– Spatializing Care Lab</w:t>
      </w:r>
    </w:p>
    <w:p w14:paraId="6C4D15EC" w14:textId="77777777" w:rsidR="009B22D1" w:rsidRPr="00D27287" w:rsidRDefault="009B22D1">
      <w:pPr>
        <w:rPr>
          <w:rFonts w:ascii="Garamond" w:hAnsi="Garamond" w:cs="Arial"/>
          <w:lang w:val="en-US"/>
        </w:rPr>
      </w:pPr>
    </w:p>
    <w:p w14:paraId="3FFA061A" w14:textId="3CF8A414" w:rsidR="00EB6E69" w:rsidRPr="00D27287" w:rsidRDefault="00EB6E69">
      <w:pPr>
        <w:rPr>
          <w:rFonts w:ascii="Garamond" w:hAnsi="Garamond" w:cs="TimesNewRoman"/>
        </w:rPr>
      </w:pPr>
      <w:r w:rsidRPr="00D27287">
        <w:rPr>
          <w:rFonts w:ascii="Garamond" w:hAnsi="Garamond" w:cs="Arial"/>
          <w:lang w:val="en-US"/>
        </w:rPr>
        <w:t xml:space="preserve">The Spatializing Care Lab at St. Francis Xavier University requires a </w:t>
      </w:r>
      <w:r w:rsidR="009E10B9" w:rsidRPr="00D27287">
        <w:rPr>
          <w:rFonts w:ascii="Garamond" w:hAnsi="Garamond" w:cs="Arial"/>
          <w:lang w:val="en-US"/>
        </w:rPr>
        <w:t xml:space="preserve">part-time Research </w:t>
      </w:r>
      <w:r w:rsidR="00F84381" w:rsidRPr="00D27287">
        <w:rPr>
          <w:rFonts w:ascii="Garamond" w:hAnsi="Garamond" w:cs="Arial"/>
          <w:lang w:val="en-US"/>
        </w:rPr>
        <w:t>Coordinator</w:t>
      </w:r>
      <w:r w:rsidR="009E10B9" w:rsidRPr="00D27287">
        <w:rPr>
          <w:rFonts w:ascii="Garamond" w:hAnsi="Garamond" w:cs="Arial"/>
          <w:lang w:val="en-US"/>
        </w:rPr>
        <w:t xml:space="preserve"> from </w:t>
      </w:r>
      <w:r w:rsidR="00F84381" w:rsidRPr="00D27287">
        <w:rPr>
          <w:rFonts w:ascii="Garamond" w:hAnsi="Garamond" w:cs="Arial"/>
          <w:lang w:val="en-US"/>
        </w:rPr>
        <w:t>September 2022 – June 2023</w:t>
      </w:r>
      <w:r w:rsidR="009E10B9" w:rsidRPr="00D27287">
        <w:rPr>
          <w:rFonts w:ascii="Garamond" w:hAnsi="Garamond" w:cs="Arial"/>
          <w:lang w:val="en-US"/>
        </w:rPr>
        <w:t xml:space="preserve">. </w:t>
      </w:r>
      <w:r w:rsidRPr="00D27287">
        <w:rPr>
          <w:rFonts w:ascii="Garamond" w:hAnsi="Garamond" w:cs="TimesNewRoman"/>
        </w:rPr>
        <w:t xml:space="preserve">The </w:t>
      </w:r>
      <w:r w:rsidR="00F84381" w:rsidRPr="00D27287">
        <w:rPr>
          <w:rFonts w:ascii="Garamond" w:hAnsi="Garamond" w:cs="TimesNewRoman"/>
        </w:rPr>
        <w:t>Research Coordinator</w:t>
      </w:r>
      <w:r w:rsidRPr="00D27287">
        <w:rPr>
          <w:rFonts w:ascii="Garamond" w:hAnsi="Garamond" w:cs="TimesNewRoman"/>
        </w:rPr>
        <w:t xml:space="preserve"> will be responsible for </w:t>
      </w:r>
      <w:r w:rsidR="00F84381" w:rsidRPr="00D27287">
        <w:rPr>
          <w:rFonts w:ascii="Garamond" w:hAnsi="Garamond" w:cs="TimesNewRoman"/>
        </w:rPr>
        <w:t xml:space="preserve">coordinating research conducted in the lab, with </w:t>
      </w:r>
      <w:r w:rsidR="00A54BA6" w:rsidRPr="00D27287">
        <w:rPr>
          <w:rFonts w:ascii="Garamond" w:hAnsi="Garamond" w:cs="TimesNewRoman"/>
        </w:rPr>
        <w:t xml:space="preserve">some </w:t>
      </w:r>
      <w:r w:rsidRPr="00D27287">
        <w:rPr>
          <w:rFonts w:ascii="Garamond" w:hAnsi="Garamond" w:cs="TimesNewRoman"/>
        </w:rPr>
        <w:t xml:space="preserve">project management </w:t>
      </w:r>
      <w:r w:rsidR="00F84381" w:rsidRPr="00D27287">
        <w:rPr>
          <w:rFonts w:ascii="Garamond" w:hAnsi="Garamond" w:cs="TimesNewRoman"/>
        </w:rPr>
        <w:t>responsibilities for lab-led projects and initiatives.</w:t>
      </w:r>
    </w:p>
    <w:p w14:paraId="29BB66E3" w14:textId="1566E138" w:rsidR="00BA1D1E" w:rsidRPr="00D27287" w:rsidRDefault="00BA1D1E">
      <w:pPr>
        <w:rPr>
          <w:rFonts w:ascii="Garamond" w:hAnsi="Garamond" w:cs="TimesNewRoman"/>
        </w:rPr>
      </w:pPr>
    </w:p>
    <w:p w14:paraId="60E3AFE8" w14:textId="377EE68A" w:rsidR="00F84381" w:rsidRPr="00D27287" w:rsidRDefault="00BA1D1E">
      <w:pPr>
        <w:rPr>
          <w:rFonts w:ascii="Garamond" w:eastAsia="Times New Roman" w:hAnsi="Garamond" w:cs="Times New Roman"/>
        </w:rPr>
      </w:pPr>
      <w:r w:rsidRPr="00BA1D1E">
        <w:rPr>
          <w:rFonts w:ascii="Garamond" w:eastAsia="Times New Roman" w:hAnsi="Garamond" w:cs="Times New Roman"/>
        </w:rPr>
        <w:t xml:space="preserve">Led by Director, Dr. Katie Aubrecht, </w:t>
      </w:r>
      <w:r w:rsidRPr="00D27287">
        <w:rPr>
          <w:rFonts w:ascii="Garamond" w:eastAsia="Times New Roman" w:hAnsi="Garamond" w:cs="Times New Roman"/>
        </w:rPr>
        <w:t xml:space="preserve">and housed in the Department of Sociology, </w:t>
      </w:r>
      <w:r w:rsidRPr="00BA1D1E">
        <w:rPr>
          <w:rFonts w:ascii="Garamond" w:eastAsia="Times New Roman" w:hAnsi="Garamond" w:cs="Times New Roman"/>
        </w:rPr>
        <w:t>the Spatializing Care Lab connects and crosses disciplinary and sectoral boundaries</w:t>
      </w:r>
      <w:r w:rsidRPr="00D27287">
        <w:rPr>
          <w:rFonts w:ascii="Garamond" w:eastAsia="Times New Roman" w:hAnsi="Garamond" w:cs="Times New Roman"/>
        </w:rPr>
        <w:t>-</w:t>
      </w:r>
      <w:r w:rsidRPr="00BA1D1E">
        <w:rPr>
          <w:rFonts w:ascii="Garamond" w:eastAsia="Times New Roman" w:hAnsi="Garamond" w:cs="Times New Roman"/>
        </w:rPr>
        <w:t xml:space="preserve"> bridging medical, </w:t>
      </w:r>
      <w:r w:rsidRPr="00D27287">
        <w:rPr>
          <w:rFonts w:ascii="Garamond" w:eastAsia="Times New Roman" w:hAnsi="Garamond" w:cs="Times New Roman"/>
        </w:rPr>
        <w:t>social,</w:t>
      </w:r>
      <w:r w:rsidRPr="00BA1D1E">
        <w:rPr>
          <w:rFonts w:ascii="Garamond" w:eastAsia="Times New Roman" w:hAnsi="Garamond" w:cs="Times New Roman"/>
        </w:rPr>
        <w:t xml:space="preserve"> and cultural approaches to mental health care. </w:t>
      </w:r>
    </w:p>
    <w:p w14:paraId="3DA57C91" w14:textId="77777777" w:rsidR="00BA1D1E" w:rsidRPr="00D27287" w:rsidRDefault="00BA1D1E">
      <w:pPr>
        <w:rPr>
          <w:rFonts w:ascii="Garamond" w:hAnsi="Garamond" w:cs="Arial"/>
          <w:lang w:val="en-US"/>
        </w:rPr>
      </w:pPr>
    </w:p>
    <w:p w14:paraId="07E8EB23" w14:textId="566AA278" w:rsidR="009E10B9" w:rsidRPr="00D27287" w:rsidRDefault="009E10B9" w:rsidP="009E10B9">
      <w:pPr>
        <w:autoSpaceDE w:val="0"/>
        <w:autoSpaceDN w:val="0"/>
        <w:adjustRightInd w:val="0"/>
        <w:rPr>
          <w:rFonts w:ascii="Garamond" w:hAnsi="Garamond" w:cs="TimesNewRoman"/>
        </w:rPr>
      </w:pPr>
      <w:r w:rsidRPr="00D27287">
        <w:rPr>
          <w:rFonts w:ascii="Garamond" w:hAnsi="Garamond"/>
          <w:b/>
        </w:rPr>
        <w:t>DUTIES:</w:t>
      </w:r>
      <w:r w:rsidRPr="00D27287">
        <w:rPr>
          <w:rFonts w:ascii="Garamond" w:hAnsi="Garamond"/>
        </w:rPr>
        <w:t xml:space="preserve"> Specific responsibilities include: establish and monitor timelines, monitor budgets and agreements, </w:t>
      </w:r>
      <w:r w:rsidR="005E4DBB" w:rsidRPr="00D27287">
        <w:rPr>
          <w:rFonts w:ascii="Garamond" w:hAnsi="Garamond"/>
        </w:rPr>
        <w:t xml:space="preserve">coordinate human resource management activities, </w:t>
      </w:r>
      <w:r w:rsidRPr="00D27287">
        <w:rPr>
          <w:rFonts w:ascii="Garamond" w:hAnsi="Garamond"/>
        </w:rPr>
        <w:t>manage files, prepare ethics applications, liaise with collaborating universities and investigators, maintain regular communications with multi-disciplinary team</w:t>
      </w:r>
      <w:r w:rsidR="00744DB1" w:rsidRPr="00D27287">
        <w:rPr>
          <w:rFonts w:ascii="Garamond" w:hAnsi="Garamond"/>
        </w:rPr>
        <w:t>s</w:t>
      </w:r>
      <w:r w:rsidRPr="00D27287">
        <w:rPr>
          <w:rFonts w:ascii="Garamond" w:hAnsi="Garamond"/>
        </w:rPr>
        <w:t xml:space="preserve">, support data analysis, and assist with website updates, presentations, workshops, articles, </w:t>
      </w:r>
      <w:r w:rsidR="005E4DBB" w:rsidRPr="00D27287">
        <w:rPr>
          <w:rFonts w:ascii="Garamond" w:hAnsi="Garamond"/>
        </w:rPr>
        <w:t xml:space="preserve">and </w:t>
      </w:r>
      <w:r w:rsidRPr="00D27287">
        <w:rPr>
          <w:rFonts w:ascii="Garamond" w:hAnsi="Garamond"/>
        </w:rPr>
        <w:t xml:space="preserve">project reports. </w:t>
      </w:r>
    </w:p>
    <w:p w14:paraId="3FEF1920" w14:textId="52A3C733" w:rsidR="0097766C" w:rsidRPr="00D27287" w:rsidRDefault="0097766C" w:rsidP="0097766C">
      <w:pPr>
        <w:rPr>
          <w:rFonts w:ascii="Garamond" w:hAnsi="Garamond" w:cs="Arial"/>
          <w:lang w:val="en-US"/>
        </w:rPr>
      </w:pPr>
    </w:p>
    <w:p w14:paraId="51CF1A78" w14:textId="0554EDDF" w:rsidR="0097766C" w:rsidRPr="00D27287" w:rsidRDefault="0097766C" w:rsidP="0097766C">
      <w:pPr>
        <w:widowControl w:val="0"/>
        <w:rPr>
          <w:rFonts w:ascii="Garamond" w:hAnsi="Garamond"/>
          <w:b/>
        </w:rPr>
      </w:pPr>
      <w:r w:rsidRPr="00D27287">
        <w:rPr>
          <w:rFonts w:ascii="Garamond" w:hAnsi="Garamond"/>
          <w:b/>
        </w:rPr>
        <w:t>QUALIFICATIONS:</w:t>
      </w:r>
    </w:p>
    <w:p w14:paraId="11374F74" w14:textId="79299E31" w:rsidR="0097766C" w:rsidRPr="00D27287" w:rsidRDefault="0097766C" w:rsidP="0097766C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D27287">
        <w:rPr>
          <w:rFonts w:ascii="Garamond" w:hAnsi="Garamond" w:cs="CourierNewPSMT"/>
        </w:rPr>
        <w:t xml:space="preserve">Completion of a </w:t>
      </w:r>
      <w:r w:rsidR="00F84381" w:rsidRPr="00D27287">
        <w:rPr>
          <w:rFonts w:ascii="Garamond" w:hAnsi="Garamond" w:cs="TimesNewRoman"/>
        </w:rPr>
        <w:t>Bachelor’s</w:t>
      </w:r>
      <w:r w:rsidRPr="00D27287">
        <w:rPr>
          <w:rFonts w:ascii="Garamond" w:hAnsi="Garamond" w:cs="TimesNewRoman"/>
        </w:rPr>
        <w:t xml:space="preserve"> degree</w:t>
      </w:r>
      <w:r w:rsidRPr="00D27287">
        <w:rPr>
          <w:rFonts w:ascii="Garamond" w:hAnsi="Garamond"/>
        </w:rPr>
        <w:t>, preferably in the social sciences</w:t>
      </w:r>
      <w:r w:rsidR="00F84381" w:rsidRPr="00D27287">
        <w:rPr>
          <w:rFonts w:ascii="Garamond" w:hAnsi="Garamond"/>
        </w:rPr>
        <w:t>.</w:t>
      </w:r>
    </w:p>
    <w:p w14:paraId="11EFD129" w14:textId="640A2E73" w:rsidR="0097766C" w:rsidRPr="00D27287" w:rsidRDefault="0097766C" w:rsidP="0097766C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D27287">
        <w:rPr>
          <w:rFonts w:ascii="Garamond" w:hAnsi="Garamond"/>
        </w:rPr>
        <w:t>Minimum 2 years of research project management experience in a university setting.</w:t>
      </w:r>
    </w:p>
    <w:p w14:paraId="3837D854" w14:textId="6AD76A76" w:rsidR="0097766C" w:rsidRPr="00D27287" w:rsidRDefault="0097766C" w:rsidP="0097766C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D27287">
        <w:rPr>
          <w:rFonts w:ascii="Garamond" w:hAnsi="Garamond"/>
        </w:rPr>
        <w:t xml:space="preserve">Minimum </w:t>
      </w:r>
      <w:r w:rsidR="00DE2A4D" w:rsidRPr="00D27287">
        <w:rPr>
          <w:rFonts w:ascii="Garamond" w:hAnsi="Garamond"/>
        </w:rPr>
        <w:t>2</w:t>
      </w:r>
      <w:r w:rsidRPr="00D27287">
        <w:rPr>
          <w:rFonts w:ascii="Garamond" w:hAnsi="Garamond"/>
        </w:rPr>
        <w:t xml:space="preserve"> years of experience working with multi-site, collaborative research teams. </w:t>
      </w:r>
    </w:p>
    <w:p w14:paraId="5172DE77" w14:textId="77777777" w:rsidR="0097766C" w:rsidRPr="00D27287" w:rsidRDefault="0097766C" w:rsidP="0097766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TimesNewRoman"/>
        </w:rPr>
      </w:pPr>
      <w:r w:rsidRPr="00D27287">
        <w:rPr>
          <w:rFonts w:ascii="Garamond" w:hAnsi="Garamond" w:cs="TimesNewRoman"/>
        </w:rPr>
        <w:t xml:space="preserve">Strong interpersonal and communication skills. </w:t>
      </w:r>
    </w:p>
    <w:p w14:paraId="3ECD4DCD" w14:textId="40DC77D1" w:rsidR="0097766C" w:rsidRPr="00D27287" w:rsidRDefault="0097766C" w:rsidP="0097766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TimesNewRoman"/>
        </w:rPr>
      </w:pPr>
      <w:r w:rsidRPr="00D27287">
        <w:rPr>
          <w:rFonts w:ascii="Garamond" w:hAnsi="Garamond"/>
          <w:lang w:val="en"/>
        </w:rPr>
        <w:t>Excellent planning, organizational, prioritization, and time management skills. High regard for quality and attention to detail.</w:t>
      </w:r>
    </w:p>
    <w:p w14:paraId="652E91C1" w14:textId="3BCDF1F5" w:rsidR="0097766C" w:rsidRPr="00D27287" w:rsidRDefault="0097766C" w:rsidP="0097766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TimesNewRoman"/>
        </w:rPr>
      </w:pPr>
      <w:r w:rsidRPr="00D27287">
        <w:rPr>
          <w:rFonts w:ascii="Garamond" w:hAnsi="Garamond" w:cs="TimesNewRoman"/>
        </w:rPr>
        <w:t xml:space="preserve">Demonstrated experience writing for </w:t>
      </w:r>
      <w:r w:rsidR="00744DB1" w:rsidRPr="00D27287">
        <w:rPr>
          <w:rFonts w:ascii="Garamond" w:hAnsi="Garamond" w:cs="TimesNewRoman"/>
        </w:rPr>
        <w:t>multiple</w:t>
      </w:r>
      <w:r w:rsidRPr="00D27287">
        <w:rPr>
          <w:rFonts w:ascii="Garamond" w:hAnsi="Garamond" w:cs="TimesNewRoman"/>
        </w:rPr>
        <w:t xml:space="preserve"> audiences. Strong editing and copy-editing</w:t>
      </w:r>
      <w:r w:rsidR="00BA1D1E" w:rsidRPr="00D27287">
        <w:rPr>
          <w:rFonts w:ascii="Garamond" w:hAnsi="Garamond" w:cs="TimesNewRoman"/>
        </w:rPr>
        <w:t xml:space="preserve"> </w:t>
      </w:r>
      <w:r w:rsidRPr="00D27287">
        <w:rPr>
          <w:rFonts w:ascii="Garamond" w:hAnsi="Garamond" w:cs="TimesNewRoman"/>
        </w:rPr>
        <w:t xml:space="preserve">skills. </w:t>
      </w:r>
    </w:p>
    <w:p w14:paraId="30919149" w14:textId="3EBE10F9" w:rsidR="0097766C" w:rsidRDefault="0097766C" w:rsidP="0097766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TimesNewRoman"/>
        </w:rPr>
      </w:pPr>
      <w:r w:rsidRPr="00D27287">
        <w:rPr>
          <w:rFonts w:ascii="Garamond" w:hAnsi="Garamond" w:cs="TimesNewRoman"/>
        </w:rPr>
        <w:t xml:space="preserve">Experience with quantitative and qualitative data analysis an asset. </w:t>
      </w:r>
    </w:p>
    <w:p w14:paraId="5B7F6599" w14:textId="38A8428D" w:rsidR="0097766C" w:rsidRPr="00D27287" w:rsidRDefault="0097766C" w:rsidP="0097766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TimesNewRoman"/>
        </w:rPr>
      </w:pPr>
      <w:r w:rsidRPr="00D27287">
        <w:rPr>
          <w:rFonts w:ascii="Garamond" w:hAnsi="Garamond" w:cs="TimesNewRoman"/>
        </w:rPr>
        <w:t>Proficiency in software applications (i.e., Microsoft Office, Excel) is required.</w:t>
      </w:r>
    </w:p>
    <w:p w14:paraId="0A7C2806" w14:textId="77777777" w:rsidR="0097766C" w:rsidRPr="00D27287" w:rsidRDefault="0097766C" w:rsidP="0097766C">
      <w:pPr>
        <w:widowControl w:val="0"/>
        <w:rPr>
          <w:rFonts w:ascii="Garamond" w:hAnsi="Garamond"/>
        </w:rPr>
      </w:pPr>
    </w:p>
    <w:p w14:paraId="58183057" w14:textId="70B5A20B" w:rsidR="0097766C" w:rsidRPr="00D27287" w:rsidRDefault="0097766C" w:rsidP="0097766C">
      <w:pPr>
        <w:widowControl w:val="0"/>
        <w:rPr>
          <w:rFonts w:ascii="Garamond" w:hAnsi="Garamond"/>
          <w:bCs/>
        </w:rPr>
      </w:pPr>
      <w:r w:rsidRPr="00D27287">
        <w:rPr>
          <w:rFonts w:ascii="Garamond" w:hAnsi="Garamond"/>
          <w:b/>
          <w:bCs/>
        </w:rPr>
        <w:t xml:space="preserve">Classification: </w:t>
      </w:r>
      <w:r w:rsidRPr="00D27287">
        <w:rPr>
          <w:rFonts w:ascii="Garamond" w:hAnsi="Garamond"/>
          <w:b/>
          <w:bCs/>
        </w:rPr>
        <w:tab/>
      </w:r>
      <w:r w:rsidRPr="00D27287">
        <w:rPr>
          <w:rFonts w:ascii="Garamond" w:hAnsi="Garamond"/>
          <w:bCs/>
        </w:rPr>
        <w:t>Part-time (</w:t>
      </w:r>
      <w:r w:rsidR="00BA1D1E" w:rsidRPr="00D27287">
        <w:rPr>
          <w:rFonts w:ascii="Garamond" w:hAnsi="Garamond"/>
          <w:bCs/>
        </w:rPr>
        <w:t>21-28</w:t>
      </w:r>
      <w:r w:rsidRPr="00D27287">
        <w:rPr>
          <w:rFonts w:ascii="Garamond" w:hAnsi="Garamond"/>
          <w:bCs/>
        </w:rPr>
        <w:t xml:space="preserve"> hours/week), term contract </w:t>
      </w:r>
      <w:r w:rsidR="00BA1D1E" w:rsidRPr="00D27287">
        <w:rPr>
          <w:rFonts w:ascii="Garamond" w:hAnsi="Garamond"/>
          <w:bCs/>
        </w:rPr>
        <w:t xml:space="preserve">Sept. 2022 </w:t>
      </w:r>
      <w:r w:rsidRPr="00D27287">
        <w:rPr>
          <w:rFonts w:ascii="Garamond" w:hAnsi="Garamond"/>
          <w:bCs/>
        </w:rPr>
        <w:t xml:space="preserve">to </w:t>
      </w:r>
      <w:r w:rsidR="00BA1D1E" w:rsidRPr="00D27287">
        <w:rPr>
          <w:rFonts w:ascii="Garamond" w:hAnsi="Garamond"/>
          <w:bCs/>
        </w:rPr>
        <w:t>Jun.</w:t>
      </w:r>
      <w:r w:rsidR="009E10B9" w:rsidRPr="00D27287">
        <w:rPr>
          <w:rFonts w:ascii="Garamond" w:hAnsi="Garamond"/>
          <w:bCs/>
        </w:rPr>
        <w:t xml:space="preserve"> 202</w:t>
      </w:r>
      <w:r w:rsidR="00BA1D1E" w:rsidRPr="00D27287">
        <w:rPr>
          <w:rFonts w:ascii="Garamond" w:hAnsi="Garamond"/>
          <w:bCs/>
        </w:rPr>
        <w:t>3</w:t>
      </w:r>
    </w:p>
    <w:p w14:paraId="3303625B" w14:textId="7A1C3B32" w:rsidR="0097766C" w:rsidRPr="00D27287" w:rsidRDefault="0097766C" w:rsidP="0097766C">
      <w:pPr>
        <w:autoSpaceDE w:val="0"/>
        <w:autoSpaceDN w:val="0"/>
        <w:adjustRightInd w:val="0"/>
        <w:rPr>
          <w:rFonts w:ascii="Garamond" w:hAnsi="Garamond" w:cs="TimesNewRoman"/>
        </w:rPr>
      </w:pPr>
      <w:r w:rsidRPr="00D27287">
        <w:rPr>
          <w:rFonts w:ascii="Garamond" w:hAnsi="Garamond"/>
          <w:b/>
        </w:rPr>
        <w:t xml:space="preserve">Salary:  </w:t>
      </w:r>
      <w:r w:rsidRPr="00D27287">
        <w:rPr>
          <w:rFonts w:ascii="Garamond" w:hAnsi="Garamond"/>
          <w:b/>
        </w:rPr>
        <w:tab/>
      </w:r>
      <w:r w:rsidRPr="00D27287">
        <w:rPr>
          <w:rFonts w:ascii="Garamond" w:hAnsi="Garamond"/>
          <w:b/>
        </w:rPr>
        <w:tab/>
      </w:r>
      <w:r w:rsidRPr="00D27287">
        <w:rPr>
          <w:rFonts w:ascii="Garamond" w:hAnsi="Garamond"/>
          <w:bCs/>
        </w:rPr>
        <w:t>$</w:t>
      </w:r>
      <w:r w:rsidR="00F84381" w:rsidRPr="00D27287">
        <w:rPr>
          <w:rFonts w:ascii="Garamond" w:hAnsi="Garamond"/>
          <w:bCs/>
        </w:rPr>
        <w:t>20-</w:t>
      </w:r>
      <w:r w:rsidRPr="00D27287">
        <w:rPr>
          <w:rFonts w:ascii="Garamond" w:hAnsi="Garamond" w:cs="TimesNewRoman"/>
          <w:bCs/>
        </w:rPr>
        <w:t>30 per hour</w:t>
      </w:r>
      <w:r w:rsidRPr="00D27287">
        <w:rPr>
          <w:rFonts w:ascii="Garamond" w:hAnsi="Garamond" w:cs="TimesNewRoman"/>
        </w:rPr>
        <w:t xml:space="preserve"> </w:t>
      </w:r>
      <w:r w:rsidR="00F84381" w:rsidRPr="00D27287">
        <w:rPr>
          <w:rFonts w:ascii="Garamond" w:hAnsi="Garamond" w:cs="TimesNewRoman"/>
        </w:rPr>
        <w:t>depending on qualifications and experience</w:t>
      </w:r>
    </w:p>
    <w:p w14:paraId="54967B3B" w14:textId="2C0269A4" w:rsidR="00F00A56" w:rsidRPr="00D27287" w:rsidRDefault="0097766C" w:rsidP="00F00A56">
      <w:pPr>
        <w:widowControl w:val="0"/>
        <w:ind w:left="1440" w:hanging="1440"/>
        <w:rPr>
          <w:rFonts w:ascii="Garamond" w:hAnsi="Garamond"/>
        </w:rPr>
      </w:pPr>
      <w:r w:rsidRPr="00D27287">
        <w:rPr>
          <w:rFonts w:ascii="Garamond" w:hAnsi="Garamond"/>
          <w:b/>
        </w:rPr>
        <w:t>Start date:</w:t>
      </w:r>
      <w:r w:rsidRPr="00D27287">
        <w:rPr>
          <w:rFonts w:ascii="Garamond" w:hAnsi="Garamond"/>
          <w:b/>
        </w:rPr>
        <w:tab/>
      </w:r>
      <w:r w:rsidRPr="00D27287">
        <w:rPr>
          <w:rFonts w:ascii="Garamond" w:hAnsi="Garamond"/>
          <w:b/>
        </w:rPr>
        <w:tab/>
      </w:r>
      <w:r w:rsidRPr="00D27287">
        <w:rPr>
          <w:rFonts w:ascii="Garamond" w:hAnsi="Garamond"/>
        </w:rPr>
        <w:t>As soon as possible</w:t>
      </w:r>
    </w:p>
    <w:p w14:paraId="53547CD5" w14:textId="77777777" w:rsidR="00744DB1" w:rsidRPr="00D27287" w:rsidRDefault="00744DB1" w:rsidP="00744DB1">
      <w:pPr>
        <w:widowControl w:val="0"/>
        <w:ind w:left="1440" w:hanging="1440"/>
        <w:rPr>
          <w:rFonts w:ascii="Garamond" w:hAnsi="Garamond"/>
        </w:rPr>
      </w:pPr>
    </w:p>
    <w:p w14:paraId="21F6D458" w14:textId="77777777" w:rsidR="00D27287" w:rsidRDefault="0097766C" w:rsidP="00D27287">
      <w:pPr>
        <w:widowControl w:val="0"/>
        <w:rPr>
          <w:rFonts w:ascii="Garamond" w:hAnsi="Garamond"/>
          <w:b/>
        </w:rPr>
      </w:pPr>
      <w:r w:rsidRPr="00D27287">
        <w:rPr>
          <w:rFonts w:ascii="Garamond" w:hAnsi="Garamond"/>
          <w:b/>
        </w:rPr>
        <w:t xml:space="preserve">To apply for this position, email a cover letter and CV to </w:t>
      </w:r>
      <w:hyperlink r:id="rId8" w:history="1">
        <w:r w:rsidRPr="00D27287">
          <w:rPr>
            <w:rStyle w:val="Hyperlink"/>
            <w:rFonts w:ascii="Garamond" w:hAnsi="Garamond"/>
            <w:b/>
          </w:rPr>
          <w:t>caubrech@stfx.ca</w:t>
        </w:r>
      </w:hyperlink>
      <w:r w:rsidRPr="00D27287">
        <w:rPr>
          <w:rFonts w:ascii="Garamond" w:hAnsi="Garamond"/>
          <w:b/>
        </w:rPr>
        <w:t xml:space="preserve">. This competition closes at 4:00 pm on </w:t>
      </w:r>
      <w:r w:rsidR="005E4DBB" w:rsidRPr="00D27287">
        <w:rPr>
          <w:rFonts w:ascii="Garamond" w:hAnsi="Garamond"/>
          <w:b/>
        </w:rPr>
        <w:t>Friday, September 16th</w:t>
      </w:r>
      <w:r w:rsidRPr="00D27287">
        <w:rPr>
          <w:rFonts w:ascii="Garamond" w:hAnsi="Garamond"/>
          <w:b/>
        </w:rPr>
        <w:t>.</w:t>
      </w:r>
      <w:r w:rsidR="00D27287">
        <w:rPr>
          <w:rFonts w:ascii="Garamond" w:hAnsi="Garamond"/>
          <w:b/>
        </w:rPr>
        <w:t xml:space="preserve"> </w:t>
      </w:r>
      <w:r w:rsidR="00F00A56" w:rsidRPr="00F00A56">
        <w:rPr>
          <w:rFonts w:ascii="Garamond" w:eastAsia="Times New Roman" w:hAnsi="Garamond" w:cs="Arial"/>
          <w:b/>
          <w:bCs/>
        </w:rPr>
        <w:t>Only those selected for an interview will be</w:t>
      </w:r>
      <w:r w:rsidR="00F00A56" w:rsidRPr="00D27287">
        <w:rPr>
          <w:rFonts w:ascii="Garamond" w:eastAsia="Times New Roman" w:hAnsi="Garamond" w:cs="Times New Roman"/>
          <w:b/>
          <w:bCs/>
          <w:sz w:val="22"/>
          <w:szCs w:val="22"/>
        </w:rPr>
        <w:t xml:space="preserve"> </w:t>
      </w:r>
      <w:r w:rsidR="00F00A56" w:rsidRPr="00F00A56">
        <w:rPr>
          <w:rFonts w:ascii="Garamond" w:eastAsia="Times New Roman" w:hAnsi="Garamond" w:cs="Arial"/>
          <w:b/>
          <w:bCs/>
        </w:rPr>
        <w:t>contacted.</w:t>
      </w:r>
      <w:r w:rsidR="00F00A56" w:rsidRPr="00F00A56">
        <w:rPr>
          <w:rFonts w:ascii="Garamond" w:eastAsia="Times New Roman" w:hAnsi="Garamond" w:cs="Times New Roman"/>
          <w:b/>
          <w:bCs/>
          <w:sz w:val="22"/>
          <w:szCs w:val="22"/>
        </w:rPr>
        <w:br/>
      </w:r>
    </w:p>
    <w:p w14:paraId="30300BEA" w14:textId="09C0A672" w:rsidR="00F00A56" w:rsidRDefault="00F00A56" w:rsidP="00D27287">
      <w:pPr>
        <w:widowControl w:val="0"/>
        <w:rPr>
          <w:rFonts w:ascii="Garamond" w:eastAsia="Times New Roman" w:hAnsi="Garamond" w:cs="Arial"/>
        </w:rPr>
      </w:pPr>
      <w:r w:rsidRPr="00F00A56">
        <w:rPr>
          <w:rFonts w:ascii="Garamond" w:eastAsia="Times New Roman" w:hAnsi="Garamond" w:cs="Arial"/>
        </w:rPr>
        <w:t>Preference will be given</w:t>
      </w:r>
      <w:r w:rsidRPr="00D27287">
        <w:rPr>
          <w:rFonts w:ascii="Garamond" w:eastAsia="Times New Roman" w:hAnsi="Garamond" w:cs="Arial"/>
        </w:rPr>
        <w:t xml:space="preserve"> </w:t>
      </w:r>
      <w:r w:rsidRPr="00F00A56">
        <w:rPr>
          <w:rFonts w:ascii="Garamond" w:eastAsia="Times New Roman" w:hAnsi="Garamond" w:cs="Arial"/>
        </w:rPr>
        <w:t>to</w:t>
      </w:r>
      <w:r w:rsidRPr="00D27287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F00A56">
        <w:rPr>
          <w:rFonts w:ascii="Garamond" w:eastAsia="Times New Roman" w:hAnsi="Garamond" w:cs="Arial"/>
        </w:rPr>
        <w:t>applicants who bring lived experience of historically excluded groups.</w:t>
      </w:r>
      <w:r w:rsidR="00D27287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D27287">
        <w:rPr>
          <w:rFonts w:ascii="Garamond" w:eastAsia="Times New Roman" w:hAnsi="Garamond" w:cs="Arial"/>
        </w:rPr>
        <w:t>The lab</w:t>
      </w:r>
      <w:r w:rsidRPr="00F00A56">
        <w:rPr>
          <w:rFonts w:ascii="Garamond" w:eastAsia="Times New Roman" w:hAnsi="Garamond" w:cs="Arial"/>
        </w:rPr>
        <w:t xml:space="preserve"> </w:t>
      </w:r>
      <w:r w:rsidR="00D27287">
        <w:rPr>
          <w:rFonts w:ascii="Garamond" w:eastAsia="Times New Roman" w:hAnsi="Garamond" w:cs="Arial"/>
        </w:rPr>
        <w:t>is</w:t>
      </w:r>
      <w:r w:rsidRPr="00F00A56">
        <w:rPr>
          <w:rFonts w:ascii="Garamond" w:eastAsia="Times New Roman" w:hAnsi="Garamond" w:cs="Arial"/>
        </w:rPr>
        <w:t xml:space="preserve"> committed to the elimination of barriers to participation for persons</w:t>
      </w:r>
      <w:r w:rsidRPr="00D27287">
        <w:rPr>
          <w:rFonts w:ascii="Garamond" w:eastAsia="Times New Roman" w:hAnsi="Garamond" w:cs="Arial"/>
        </w:rPr>
        <w:t xml:space="preserve"> </w:t>
      </w:r>
      <w:r w:rsidRPr="00F00A56">
        <w:rPr>
          <w:rFonts w:ascii="Garamond" w:eastAsia="Times New Roman" w:hAnsi="Garamond" w:cs="Arial"/>
        </w:rPr>
        <w:t>with disabilities. Should you require an</w:t>
      </w:r>
      <w:r w:rsidRPr="00D27287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F00A56">
        <w:rPr>
          <w:rFonts w:ascii="Garamond" w:eastAsia="Times New Roman" w:hAnsi="Garamond" w:cs="Arial"/>
        </w:rPr>
        <w:t>accommodation during the recruitment</w:t>
      </w:r>
      <w:r w:rsidRPr="00D27287">
        <w:rPr>
          <w:rFonts w:ascii="Garamond" w:eastAsia="Times New Roman" w:hAnsi="Garamond" w:cs="Arial"/>
        </w:rPr>
        <w:t xml:space="preserve"> </w:t>
      </w:r>
      <w:r w:rsidRPr="00F00A56">
        <w:rPr>
          <w:rFonts w:ascii="Garamond" w:eastAsia="Times New Roman" w:hAnsi="Garamond" w:cs="Arial"/>
        </w:rPr>
        <w:t>process, please contact Human Resources at hr@stfx.ca or 902-867-5038.</w:t>
      </w:r>
    </w:p>
    <w:p w14:paraId="5F95AEE8" w14:textId="0C63F1A5" w:rsidR="00D27287" w:rsidRDefault="00D27287" w:rsidP="00D27287">
      <w:pPr>
        <w:widowControl w:val="0"/>
        <w:rPr>
          <w:rFonts w:ascii="Garamond" w:eastAsia="Times New Roman" w:hAnsi="Garamond" w:cs="Arial"/>
        </w:rPr>
      </w:pPr>
    </w:p>
    <w:p w14:paraId="0862F469" w14:textId="19E6186E" w:rsidR="00F00A56" w:rsidRPr="00D27287" w:rsidRDefault="00D27287" w:rsidP="00DE2A4D">
      <w:pPr>
        <w:widowControl w:val="0"/>
        <w:rPr>
          <w:rFonts w:ascii="Garamond" w:hAnsi="Garamond"/>
          <w:b/>
        </w:rPr>
      </w:pPr>
      <w:r w:rsidRPr="00F00A56">
        <w:rPr>
          <w:rFonts w:ascii="Garamond" w:eastAsia="Times New Roman" w:hAnsi="Garamond" w:cs="Arial"/>
        </w:rPr>
        <w:t>StFX is located in Mi’kma’ki, the ancestral and unceded territory of the Mi’kmaq</w:t>
      </w:r>
      <w:r w:rsidRPr="00D27287">
        <w:rPr>
          <w:rFonts w:ascii="Garamond" w:eastAsia="Times New Roman" w:hAnsi="Garamond" w:cs="Arial"/>
        </w:rPr>
        <w:t xml:space="preserve"> </w:t>
      </w:r>
      <w:r w:rsidRPr="00F00A56">
        <w:rPr>
          <w:rFonts w:ascii="Garamond" w:eastAsia="Times New Roman" w:hAnsi="Garamond" w:cs="Arial"/>
        </w:rPr>
        <w:t>People</w:t>
      </w:r>
      <w:r>
        <w:rPr>
          <w:rFonts w:ascii="Garamond" w:eastAsia="Times New Roman" w:hAnsi="Garamond" w:cs="Arial"/>
        </w:rPr>
        <w:t>.</w:t>
      </w:r>
    </w:p>
    <w:sectPr w:rsidR="00F00A56" w:rsidRPr="00D27287" w:rsidSect="0097766C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A392" w14:textId="77777777" w:rsidR="005A743B" w:rsidRDefault="005A743B" w:rsidP="009B22D1">
      <w:r>
        <w:separator/>
      </w:r>
    </w:p>
  </w:endnote>
  <w:endnote w:type="continuationSeparator" w:id="0">
    <w:p w14:paraId="10D1CBDD" w14:textId="77777777" w:rsidR="005A743B" w:rsidRDefault="005A743B" w:rsidP="009B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20703090202050204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014E" w14:textId="77777777" w:rsidR="005A743B" w:rsidRDefault="005A743B" w:rsidP="009B22D1">
      <w:r>
        <w:separator/>
      </w:r>
    </w:p>
  </w:footnote>
  <w:footnote w:type="continuationSeparator" w:id="0">
    <w:p w14:paraId="6CF554BD" w14:textId="77777777" w:rsidR="005A743B" w:rsidRDefault="005A743B" w:rsidP="009B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914"/>
    <w:multiLevelType w:val="hybridMultilevel"/>
    <w:tmpl w:val="5D840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D3296"/>
    <w:multiLevelType w:val="hybridMultilevel"/>
    <w:tmpl w:val="B71C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05A6A"/>
    <w:multiLevelType w:val="hybridMultilevel"/>
    <w:tmpl w:val="9D9E4F14"/>
    <w:lvl w:ilvl="0" w:tplc="BB44CD4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12C0"/>
    <w:multiLevelType w:val="hybridMultilevel"/>
    <w:tmpl w:val="177E9E8E"/>
    <w:lvl w:ilvl="0" w:tplc="BB44CD4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C26E5"/>
    <w:multiLevelType w:val="hybridMultilevel"/>
    <w:tmpl w:val="9EB04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216631">
    <w:abstractNumId w:val="3"/>
  </w:num>
  <w:num w:numId="2" w16cid:durableId="866214550">
    <w:abstractNumId w:val="2"/>
  </w:num>
  <w:num w:numId="3" w16cid:durableId="595021564">
    <w:abstractNumId w:val="0"/>
  </w:num>
  <w:num w:numId="4" w16cid:durableId="593516331">
    <w:abstractNumId w:val="1"/>
  </w:num>
  <w:num w:numId="5" w16cid:durableId="384108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D1"/>
    <w:rsid w:val="0008586E"/>
    <w:rsid w:val="002A2DEA"/>
    <w:rsid w:val="005A743B"/>
    <w:rsid w:val="005E4DBB"/>
    <w:rsid w:val="005E5400"/>
    <w:rsid w:val="00744DB1"/>
    <w:rsid w:val="0097766C"/>
    <w:rsid w:val="009B22D1"/>
    <w:rsid w:val="009E10B9"/>
    <w:rsid w:val="00A54BA6"/>
    <w:rsid w:val="00AA1EC2"/>
    <w:rsid w:val="00BA1D1E"/>
    <w:rsid w:val="00BE4576"/>
    <w:rsid w:val="00D27287"/>
    <w:rsid w:val="00DE2A4D"/>
    <w:rsid w:val="00DE615D"/>
    <w:rsid w:val="00EB6E69"/>
    <w:rsid w:val="00F00A56"/>
    <w:rsid w:val="00F274BE"/>
    <w:rsid w:val="00F8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114AF"/>
  <w15:chartTrackingRefBased/>
  <w15:docId w15:val="{1BE798DD-E8BF-474D-B8EB-E58F191A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2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2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2D1"/>
  </w:style>
  <w:style w:type="paragraph" w:styleId="Footer">
    <w:name w:val="footer"/>
    <w:basedOn w:val="Normal"/>
    <w:link w:val="FooterChar"/>
    <w:uiPriority w:val="99"/>
    <w:unhideWhenUsed/>
    <w:rsid w:val="009B22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2D1"/>
  </w:style>
  <w:style w:type="character" w:styleId="Hyperlink">
    <w:name w:val="Hyperlink"/>
    <w:basedOn w:val="DefaultParagraphFont"/>
    <w:rsid w:val="009776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ubrech@stfx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Aubrecht</dc:creator>
  <cp:keywords/>
  <dc:description/>
  <cp:lastModifiedBy>Katie Aubrecht</cp:lastModifiedBy>
  <cp:revision>2</cp:revision>
  <dcterms:created xsi:type="dcterms:W3CDTF">2022-08-27T10:22:00Z</dcterms:created>
  <dcterms:modified xsi:type="dcterms:W3CDTF">2022-08-27T10:22:00Z</dcterms:modified>
</cp:coreProperties>
</file>