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590" w:rsidRPr="008314CD" w:rsidRDefault="00A61590" w:rsidP="007C7CFA">
      <w:pPr>
        <w:jc w:val="center"/>
        <w:rPr>
          <w:rFonts w:ascii="Arial" w:hAnsi="Arial" w:cs="Arial"/>
        </w:rPr>
      </w:pPr>
      <w:smartTag w:uri="urn:schemas-microsoft-com:office:smarttags" w:element="place">
        <w:smartTag w:uri="urn:schemas:contacts" w:element="Sn">
          <w:r w:rsidRPr="008314CD">
            <w:rPr>
              <w:rFonts w:ascii="Arial" w:hAnsi="Arial" w:cs="Arial"/>
            </w:rPr>
            <w:t>St.</w:t>
          </w:r>
        </w:smartTag>
        <w:r w:rsidRPr="008314CD">
          <w:rPr>
            <w:rFonts w:ascii="Arial" w:hAnsi="Arial" w:cs="Arial"/>
          </w:rPr>
          <w:t xml:space="preserve"> </w:t>
        </w:r>
        <w:smartTag w:uri="urn:schemas:contacts" w:element="Sn">
          <w:r w:rsidRPr="008314CD">
            <w:rPr>
              <w:rFonts w:ascii="Arial" w:hAnsi="Arial" w:cs="Arial"/>
            </w:rPr>
            <w:t>Francis</w:t>
          </w:r>
        </w:smartTag>
        <w:r w:rsidRPr="008314CD">
          <w:rPr>
            <w:rFonts w:ascii="Arial" w:hAnsi="Arial" w:cs="Arial"/>
          </w:rPr>
          <w:t xml:space="preserve"> </w:t>
        </w:r>
        <w:smartTag w:uri="urn:schemas:contacts" w:element="Sn">
          <w:r w:rsidRPr="008314CD">
            <w:rPr>
              <w:rFonts w:ascii="Arial" w:hAnsi="Arial" w:cs="Arial"/>
            </w:rPr>
            <w:t>Xavier</w:t>
          </w:r>
        </w:smartTag>
        <w:r w:rsidRPr="008314CD">
          <w:rPr>
            <w:rFonts w:ascii="Arial" w:hAnsi="Arial" w:cs="Arial"/>
          </w:rPr>
          <w:t xml:space="preserve"> </w:t>
        </w:r>
        <w:smartTag w:uri="urn:schemas:contacts" w:element="Sn">
          <w:r w:rsidRPr="008314CD">
            <w:rPr>
              <w:rFonts w:ascii="Arial" w:hAnsi="Arial" w:cs="Arial"/>
            </w:rPr>
            <w:t>University</w:t>
          </w:r>
        </w:smartTag>
      </w:smartTag>
    </w:p>
    <w:p w:rsidR="00A61590" w:rsidRPr="008314CD" w:rsidRDefault="00A61590" w:rsidP="007C7CFA">
      <w:pPr>
        <w:jc w:val="center"/>
        <w:rPr>
          <w:rFonts w:ascii="Arial" w:hAnsi="Arial" w:cs="Arial"/>
        </w:rPr>
      </w:pPr>
      <w:r w:rsidRPr="008314CD">
        <w:rPr>
          <w:rFonts w:ascii="Arial" w:hAnsi="Arial" w:cs="Arial"/>
        </w:rPr>
        <w:t>Department of Sociology</w:t>
      </w:r>
    </w:p>
    <w:p w:rsidR="00A61590" w:rsidRPr="008314CD" w:rsidRDefault="00A61590" w:rsidP="007C7CFA">
      <w:pPr>
        <w:jc w:val="center"/>
        <w:rPr>
          <w:rFonts w:ascii="Arial" w:hAnsi="Arial" w:cs="Arial"/>
          <w:b/>
        </w:rPr>
      </w:pPr>
    </w:p>
    <w:p w:rsidR="00A61590" w:rsidRPr="00404720" w:rsidRDefault="00A61590" w:rsidP="008C77DD">
      <w:pPr>
        <w:jc w:val="center"/>
        <w:rPr>
          <w:rFonts w:ascii="Arial" w:hAnsi="Arial" w:cs="Arial"/>
          <w:b/>
        </w:rPr>
      </w:pPr>
      <w:r w:rsidRPr="00404720">
        <w:rPr>
          <w:rFonts w:ascii="Arial" w:hAnsi="Arial" w:cs="Arial"/>
          <w:b/>
        </w:rPr>
        <w:t xml:space="preserve">SELECTED TOPICS IN THE SOCIOLOGY OF </w:t>
      </w:r>
      <w:r>
        <w:rPr>
          <w:rFonts w:ascii="Arial" w:hAnsi="Arial" w:cs="Arial"/>
          <w:b/>
        </w:rPr>
        <w:t>SCIENCE AND TECHNOLOGY (SOCI 498</w:t>
      </w:r>
      <w:r w:rsidRPr="00404720">
        <w:rPr>
          <w:rFonts w:ascii="Arial" w:hAnsi="Arial" w:cs="Arial"/>
          <w:b/>
        </w:rPr>
        <w:t>)</w:t>
      </w:r>
    </w:p>
    <w:p w:rsidR="00A61590" w:rsidRDefault="00A61590" w:rsidP="002B2BB5">
      <w:pPr>
        <w:rPr>
          <w:rFonts w:ascii="Arial" w:hAnsi="Arial" w:cs="Arial"/>
        </w:rPr>
      </w:pPr>
      <w:r>
        <w:rPr>
          <w:rFonts w:ascii="Arial" w:hAnsi="Arial" w:cs="Arial"/>
        </w:rPr>
        <w:t xml:space="preserve">   </w:t>
      </w:r>
    </w:p>
    <w:p w:rsidR="00A61590" w:rsidRPr="008314CD" w:rsidRDefault="00A61590" w:rsidP="002B2BB5">
      <w:pPr>
        <w:jc w:val="center"/>
        <w:rPr>
          <w:rFonts w:ascii="Arial" w:hAnsi="Arial" w:cs="Arial"/>
        </w:rPr>
      </w:pPr>
      <w:r>
        <w:rPr>
          <w:rFonts w:ascii="Arial" w:hAnsi="Arial" w:cs="Arial"/>
        </w:rPr>
        <w:t>Fall 2017</w:t>
      </w:r>
    </w:p>
    <w:p w:rsidR="00A61590" w:rsidRPr="008314CD" w:rsidRDefault="00A61590" w:rsidP="002B2BB5">
      <w:pPr>
        <w:jc w:val="center"/>
        <w:rPr>
          <w:rFonts w:ascii="Arial" w:hAnsi="Arial" w:cs="Arial"/>
        </w:rPr>
      </w:pPr>
      <w:r w:rsidRPr="008314CD">
        <w:rPr>
          <w:rFonts w:ascii="Arial" w:hAnsi="Arial" w:cs="Arial"/>
        </w:rPr>
        <w:t xml:space="preserve">Lecture Room: </w:t>
      </w:r>
      <w:r>
        <w:rPr>
          <w:rFonts w:ascii="Arial" w:hAnsi="Arial" w:cs="Arial"/>
        </w:rPr>
        <w:t>Annex 113</w:t>
      </w:r>
    </w:p>
    <w:p w:rsidR="00A61590" w:rsidRDefault="00A61590" w:rsidP="002B2BB5">
      <w:pPr>
        <w:jc w:val="center"/>
        <w:rPr>
          <w:rFonts w:ascii="Arial" w:hAnsi="Arial" w:cs="Arial"/>
        </w:rPr>
      </w:pPr>
      <w:r w:rsidRPr="001B605D">
        <w:rPr>
          <w:rFonts w:ascii="Arial" w:hAnsi="Arial" w:cs="Arial"/>
        </w:rPr>
        <w:t>Mondays 8:15am – 9:30am; Thursdays 9:45am – 11:00am</w:t>
      </w:r>
    </w:p>
    <w:p w:rsidR="00A61590" w:rsidRPr="008314CD" w:rsidRDefault="00A61590" w:rsidP="002B2BB5">
      <w:pPr>
        <w:jc w:val="center"/>
        <w:rPr>
          <w:rFonts w:ascii="Arial" w:hAnsi="Arial" w:cs="Arial"/>
        </w:rPr>
      </w:pPr>
    </w:p>
    <w:p w:rsidR="00A61590" w:rsidRPr="008314CD" w:rsidRDefault="00A61590" w:rsidP="002B2BB5">
      <w:pPr>
        <w:pStyle w:val="HTMLAddress"/>
        <w:jc w:val="center"/>
        <w:rPr>
          <w:rFonts w:ascii="Arial" w:hAnsi="Arial" w:cs="Arial"/>
          <w:lang w:eastAsia="ja-JP"/>
        </w:rPr>
      </w:pPr>
      <w:r w:rsidRPr="008314CD">
        <w:rPr>
          <w:rFonts w:ascii="Arial" w:hAnsi="Arial" w:cs="Arial"/>
          <w:lang w:eastAsia="ja-JP"/>
        </w:rPr>
        <w:t>Instructor: Dr. Stephen Marmura</w:t>
      </w:r>
    </w:p>
    <w:p w:rsidR="00A61590" w:rsidRPr="008314CD" w:rsidRDefault="00A61590" w:rsidP="002B2BB5">
      <w:pPr>
        <w:pStyle w:val="HTMLAddress"/>
        <w:jc w:val="center"/>
        <w:rPr>
          <w:rFonts w:ascii="Arial" w:hAnsi="Arial" w:cs="Arial"/>
          <w:lang w:eastAsia="ja-JP"/>
        </w:rPr>
      </w:pPr>
      <w:r w:rsidRPr="008314CD">
        <w:rPr>
          <w:rFonts w:ascii="Arial" w:hAnsi="Arial" w:cs="Arial"/>
          <w:lang w:eastAsia="ja-JP"/>
        </w:rPr>
        <w:t xml:space="preserve">Email: </w:t>
      </w:r>
      <w:hyperlink r:id="rId7" w:history="1">
        <w:r w:rsidRPr="008314CD">
          <w:rPr>
            <w:rStyle w:val="Hyperlink"/>
            <w:rFonts w:ascii="Arial" w:hAnsi="Arial" w:cs="Arial"/>
            <w:lang w:eastAsia="ja-JP"/>
          </w:rPr>
          <w:t>smarmura@stfx.ca</w:t>
        </w:r>
      </w:hyperlink>
    </w:p>
    <w:p w:rsidR="00A61590" w:rsidRDefault="00A61590" w:rsidP="009D6144">
      <w:pPr>
        <w:pStyle w:val="HTMLAddress"/>
        <w:jc w:val="center"/>
        <w:rPr>
          <w:rFonts w:ascii="Arial" w:hAnsi="Arial" w:cs="Arial"/>
          <w:lang w:eastAsia="ja-JP"/>
        </w:rPr>
      </w:pPr>
      <w:r w:rsidRPr="008314CD">
        <w:rPr>
          <w:rFonts w:ascii="Arial" w:hAnsi="Arial" w:cs="Arial"/>
          <w:lang w:eastAsia="ja-JP"/>
        </w:rPr>
        <w:t xml:space="preserve">Office Hours: </w:t>
      </w:r>
      <w:r>
        <w:rPr>
          <w:rFonts w:ascii="Arial" w:hAnsi="Arial" w:cs="Arial"/>
          <w:lang w:eastAsia="ja-JP"/>
        </w:rPr>
        <w:t>TBA</w:t>
      </w:r>
    </w:p>
    <w:p w:rsidR="00A61590" w:rsidRPr="008314CD" w:rsidRDefault="00A61590" w:rsidP="002B2BB5">
      <w:pPr>
        <w:pStyle w:val="HTMLAddress"/>
        <w:jc w:val="center"/>
        <w:rPr>
          <w:rFonts w:ascii="Arial" w:hAnsi="Arial" w:cs="Arial"/>
          <w:lang w:eastAsia="ja-JP"/>
        </w:rPr>
      </w:pPr>
      <w:r>
        <w:rPr>
          <w:rFonts w:ascii="Arial" w:hAnsi="Arial" w:cs="Arial"/>
          <w:lang w:eastAsia="ja-JP"/>
        </w:rPr>
        <w:t>Office: Annex 111C</w:t>
      </w:r>
    </w:p>
    <w:p w:rsidR="00A61590" w:rsidRDefault="00A61590" w:rsidP="002B2BB5">
      <w:pPr>
        <w:rPr>
          <w:rFonts w:ascii="Arial" w:hAnsi="Arial" w:cs="Arial"/>
        </w:rPr>
      </w:pPr>
    </w:p>
    <w:p w:rsidR="00A61590" w:rsidRDefault="00A61590" w:rsidP="002B2BB5">
      <w:pPr>
        <w:rPr>
          <w:rFonts w:ascii="Arial" w:hAnsi="Arial" w:cs="Arial"/>
        </w:rPr>
      </w:pPr>
    </w:p>
    <w:p w:rsidR="00A61590" w:rsidRDefault="00A61590" w:rsidP="002B2BB5">
      <w:pPr>
        <w:rPr>
          <w:rFonts w:ascii="Arial" w:hAnsi="Arial" w:cs="Arial"/>
          <w:b/>
        </w:rPr>
      </w:pPr>
      <w:r w:rsidRPr="00DF4FAF">
        <w:rPr>
          <w:rFonts w:ascii="Arial" w:hAnsi="Arial" w:cs="Arial"/>
          <w:b/>
        </w:rPr>
        <w:t xml:space="preserve">Required </w:t>
      </w:r>
      <w:r>
        <w:rPr>
          <w:rFonts w:ascii="Arial" w:hAnsi="Arial" w:cs="Arial"/>
          <w:b/>
        </w:rPr>
        <w:t>Texts</w:t>
      </w:r>
      <w:r w:rsidRPr="00DF4FAF">
        <w:rPr>
          <w:rFonts w:ascii="Arial" w:hAnsi="Arial" w:cs="Arial"/>
          <w:b/>
        </w:rPr>
        <w:t>:</w:t>
      </w:r>
    </w:p>
    <w:p w:rsidR="00A61590" w:rsidRPr="00DF4FAF" w:rsidRDefault="00A61590" w:rsidP="002B2BB5">
      <w:pPr>
        <w:rPr>
          <w:rFonts w:ascii="Arial" w:hAnsi="Arial" w:cs="Arial"/>
          <w:b/>
        </w:rPr>
      </w:pPr>
    </w:p>
    <w:p w:rsidR="00A61590" w:rsidRPr="00673A56" w:rsidRDefault="00A61590" w:rsidP="00673A56">
      <w:pPr>
        <w:rPr>
          <w:rFonts w:ascii="Arial" w:hAnsi="Arial" w:cs="Arial"/>
        </w:rPr>
      </w:pPr>
      <w:r w:rsidRPr="00673A56">
        <w:rPr>
          <w:rFonts w:ascii="Arial" w:hAnsi="Arial" w:cs="Arial"/>
          <w:i/>
          <w:iCs/>
        </w:rPr>
        <w:t>Course Reader</w:t>
      </w:r>
      <w:r w:rsidRPr="00673A56">
        <w:rPr>
          <w:rFonts w:ascii="Arial" w:hAnsi="Arial" w:cs="Arial"/>
        </w:rPr>
        <w:t xml:space="preserve">: available in bookstore </w:t>
      </w:r>
    </w:p>
    <w:p w:rsidR="00A61590" w:rsidRPr="00673A56" w:rsidRDefault="00A61590" w:rsidP="00673A56">
      <w:pPr>
        <w:rPr>
          <w:rFonts w:ascii="Arial" w:hAnsi="Arial" w:cs="Arial"/>
        </w:rPr>
      </w:pPr>
    </w:p>
    <w:p w:rsidR="00A61590" w:rsidRPr="00673A56" w:rsidRDefault="00A61590" w:rsidP="00673A56">
      <w:pPr>
        <w:autoSpaceDE w:val="0"/>
        <w:autoSpaceDN w:val="0"/>
        <w:adjustRightInd w:val="0"/>
        <w:rPr>
          <w:rFonts w:ascii="Arial" w:hAnsi="Arial" w:cs="Arial"/>
          <w:i/>
          <w:color w:val="000000"/>
        </w:rPr>
      </w:pPr>
      <w:r w:rsidRPr="00673A56">
        <w:rPr>
          <w:rFonts w:ascii="Arial" w:hAnsi="Arial" w:cs="Arial"/>
          <w:bCs/>
          <w:i/>
          <w:color w:val="000000"/>
        </w:rPr>
        <w:t xml:space="preserve">Informationalism, Networks, and the Network Society: A Theoretical Blueprint </w:t>
      </w:r>
    </w:p>
    <w:p w:rsidR="00A61590" w:rsidRPr="00A17C49" w:rsidRDefault="00A61590" w:rsidP="00A17C49">
      <w:pPr>
        <w:rPr>
          <w:rFonts w:ascii="Arial" w:hAnsi="Arial" w:cs="Arial"/>
          <w:sz w:val="22"/>
          <w:szCs w:val="22"/>
        </w:rPr>
      </w:pPr>
      <w:r w:rsidRPr="00673A56">
        <w:rPr>
          <w:rFonts w:ascii="Arial" w:hAnsi="Arial" w:cs="Arial"/>
        </w:rPr>
        <w:t>Manuel Castells (20</w:t>
      </w:r>
      <w:r>
        <w:rPr>
          <w:rFonts w:ascii="Arial" w:hAnsi="Arial" w:cs="Arial"/>
        </w:rPr>
        <w:t xml:space="preserve">04) </w:t>
      </w:r>
      <w:hyperlink r:id="rId8" w:history="1">
        <w:r w:rsidRPr="006625F9">
          <w:rPr>
            <w:rStyle w:val="Hyperlink"/>
            <w:rFonts w:ascii="Arial" w:hAnsi="Arial" w:cs="Arial"/>
            <w:sz w:val="22"/>
            <w:szCs w:val="22"/>
          </w:rPr>
          <w:t>https://pdfs.semanticscholar.org/a36c/a59348d3a37bc17fe3ac1644fe256a9cf5f8.pdf</w:t>
        </w:r>
      </w:hyperlink>
    </w:p>
    <w:p w:rsidR="00A61590" w:rsidRDefault="00A61590" w:rsidP="00673A56">
      <w:pPr>
        <w:rPr>
          <w:rFonts w:ascii="Arial" w:hAnsi="Arial" w:cs="Arial"/>
        </w:rPr>
      </w:pPr>
    </w:p>
    <w:p w:rsidR="00A61590" w:rsidRDefault="00A61590" w:rsidP="0030441C">
      <w:pPr>
        <w:jc w:val="center"/>
        <w:rPr>
          <w:rFonts w:ascii="Arial" w:hAnsi="Arial" w:cs="Arial"/>
          <w:b/>
          <w:bCs/>
          <w:sz w:val="28"/>
          <w:szCs w:val="28"/>
        </w:rPr>
      </w:pPr>
    </w:p>
    <w:p w:rsidR="00A61590" w:rsidRPr="008314CD" w:rsidRDefault="00A61590" w:rsidP="002B2BB5">
      <w:pPr>
        <w:jc w:val="center"/>
        <w:rPr>
          <w:rFonts w:ascii="Arial" w:hAnsi="Arial" w:cs="Arial"/>
          <w:u w:val="single"/>
        </w:rPr>
      </w:pPr>
      <w:r w:rsidRPr="008314CD">
        <w:rPr>
          <w:rFonts w:ascii="Arial" w:hAnsi="Arial" w:cs="Arial"/>
          <w:u w:val="single"/>
        </w:rPr>
        <w:t>COURSE DESCRIPTION</w:t>
      </w:r>
    </w:p>
    <w:p w:rsidR="00A61590" w:rsidRPr="006908DF" w:rsidRDefault="00A61590" w:rsidP="00607150">
      <w:pPr>
        <w:rPr>
          <w:rFonts w:ascii="Arial" w:hAnsi="Arial" w:cs="Arial"/>
        </w:rPr>
      </w:pPr>
    </w:p>
    <w:p w:rsidR="00A61590" w:rsidRDefault="00A61590" w:rsidP="005E38F1">
      <w:pPr>
        <w:rPr>
          <w:rFonts w:ascii="Arial" w:hAnsi="Arial" w:cs="Arial"/>
        </w:rPr>
      </w:pPr>
      <w:r>
        <w:rPr>
          <w:rFonts w:ascii="Arial" w:hAnsi="Arial" w:cs="Arial"/>
        </w:rPr>
        <w:t xml:space="preserve">This course is designed to engage students with a variety of issues and debates pertaining to the sociology of science and technology. Some of these are linked to more traditional lines of social scientific enquiry, while others have arisen within the relatively new field of science and technology studies. We begin by exploring the relationship between technology and social/cultural evolution. This includes attention both to the industrial revolution and its legacy, and to the technologies and social changes most frequently associated with post-industrialism. Attention is then directed to the contested status of </w:t>
      </w:r>
      <w:r w:rsidRPr="0043496D">
        <w:rPr>
          <w:rFonts w:ascii="Arial" w:hAnsi="Arial" w:cs="Arial"/>
        </w:rPr>
        <w:t>science as a</w:t>
      </w:r>
      <w:r>
        <w:rPr>
          <w:rFonts w:ascii="Arial" w:hAnsi="Arial" w:cs="Arial"/>
        </w:rPr>
        <w:t xml:space="preserve"> </w:t>
      </w:r>
      <w:r w:rsidRPr="0043496D">
        <w:rPr>
          <w:rFonts w:ascii="Arial" w:hAnsi="Arial" w:cs="Arial"/>
        </w:rPr>
        <w:t>unique way of knowing, the social construction of scientific concepts and technological artifacts, the uncertain relationship between scien</w:t>
      </w:r>
      <w:r>
        <w:rPr>
          <w:rFonts w:ascii="Arial" w:hAnsi="Arial" w:cs="Arial"/>
        </w:rPr>
        <w:t xml:space="preserve">tific knowledge </w:t>
      </w:r>
      <w:r w:rsidRPr="0043496D">
        <w:rPr>
          <w:rFonts w:ascii="Arial" w:hAnsi="Arial" w:cs="Arial"/>
        </w:rPr>
        <w:t xml:space="preserve">and technological innovation, and </w:t>
      </w:r>
      <w:r>
        <w:rPr>
          <w:rFonts w:ascii="Arial" w:hAnsi="Arial" w:cs="Arial"/>
        </w:rPr>
        <w:t xml:space="preserve">questions of human versus non-human agency. </w:t>
      </w:r>
      <w:r w:rsidRPr="00D25547">
        <w:rPr>
          <w:rFonts w:ascii="Arial" w:hAnsi="Arial" w:cs="Arial"/>
        </w:rPr>
        <w:t>The latter part of the course focuses on governance, identity and cultur</w:t>
      </w:r>
      <w:r>
        <w:rPr>
          <w:rFonts w:ascii="Arial" w:hAnsi="Arial" w:cs="Arial"/>
        </w:rPr>
        <w:t>e withi</w:t>
      </w:r>
      <w:r w:rsidRPr="00D25547">
        <w:rPr>
          <w:rFonts w:ascii="Arial" w:hAnsi="Arial" w:cs="Arial"/>
        </w:rPr>
        <w:t>n</w:t>
      </w:r>
      <w:r>
        <w:rPr>
          <w:rFonts w:ascii="Arial" w:hAnsi="Arial" w:cs="Arial"/>
        </w:rPr>
        <w:t xml:space="preserve"> post-industrial</w:t>
      </w:r>
      <w:r w:rsidRPr="00D25547">
        <w:rPr>
          <w:rFonts w:ascii="Arial" w:hAnsi="Arial" w:cs="Arial"/>
        </w:rPr>
        <w:t xml:space="preserve"> </w:t>
      </w:r>
      <w:r>
        <w:rPr>
          <w:rFonts w:ascii="Arial" w:hAnsi="Arial" w:cs="Arial"/>
        </w:rPr>
        <w:t xml:space="preserve">societies; those increasingly dependent on digital technology. We conclude by considering the notion of ‘post-humanism’ as both a utopian movement and target of social critique. </w:t>
      </w:r>
    </w:p>
    <w:p w:rsidR="00A61590" w:rsidRDefault="00A61590" w:rsidP="005E38F1">
      <w:pPr>
        <w:rPr>
          <w:rFonts w:ascii="Arial" w:hAnsi="Arial" w:cs="Arial"/>
        </w:rPr>
      </w:pPr>
    </w:p>
    <w:p w:rsidR="00A61590" w:rsidRPr="006908DF" w:rsidRDefault="00A61590" w:rsidP="000A2E67">
      <w:pPr>
        <w:rPr>
          <w:rFonts w:ascii="Arial" w:hAnsi="Arial" w:cs="Arial"/>
        </w:rPr>
      </w:pPr>
      <w:r w:rsidRPr="00EC6F92">
        <w:rPr>
          <w:rFonts w:ascii="Arial" w:hAnsi="Arial" w:cs="Arial"/>
          <w:i/>
          <w:iCs/>
        </w:rPr>
        <w:t>Please note</w:t>
      </w:r>
      <w:r>
        <w:rPr>
          <w:rFonts w:ascii="Arial" w:hAnsi="Arial" w:cs="Arial"/>
        </w:rPr>
        <w:t>: This course is designed as a fourth-year seminar and should only be taken by students prepared to attend all classes, actively participate in ongoing discussion, and engage critically with novel and challenging ideas.</w:t>
      </w:r>
    </w:p>
    <w:p w:rsidR="00A61590" w:rsidRPr="00BE5343" w:rsidRDefault="00A61590" w:rsidP="00BE5343">
      <w:pPr>
        <w:jc w:val="center"/>
        <w:rPr>
          <w:rFonts w:ascii="Arial" w:hAnsi="Arial" w:cs="Arial"/>
          <w:u w:val="single"/>
        </w:rPr>
      </w:pPr>
      <w:r w:rsidRPr="00BE5343">
        <w:rPr>
          <w:rFonts w:ascii="Arial" w:hAnsi="Arial" w:cs="Arial"/>
          <w:u w:val="single"/>
        </w:rPr>
        <w:t>COURSE OUTLINE</w:t>
      </w:r>
    </w:p>
    <w:p w:rsidR="00A61590" w:rsidRDefault="00A61590" w:rsidP="002D27CC">
      <w:pPr>
        <w:rPr>
          <w:rFonts w:ascii="Arial" w:hAnsi="Arial" w:cs="Arial"/>
        </w:rPr>
      </w:pPr>
    </w:p>
    <w:p w:rsidR="00A61590" w:rsidRPr="00C30518" w:rsidRDefault="00A61590" w:rsidP="002D27CC">
      <w:pPr>
        <w:rPr>
          <w:rFonts w:ascii="Arial" w:hAnsi="Arial" w:cs="Arial"/>
          <w:i/>
        </w:rPr>
      </w:pPr>
    </w:p>
    <w:p w:rsidR="00A61590" w:rsidRDefault="00A61590" w:rsidP="002D27CC">
      <w:pPr>
        <w:rPr>
          <w:rFonts w:ascii="Arial" w:hAnsi="Arial" w:cs="Arial"/>
          <w:i/>
        </w:rPr>
      </w:pPr>
      <w:r w:rsidRPr="00C30518">
        <w:rPr>
          <w:rFonts w:ascii="Arial" w:hAnsi="Arial" w:cs="Arial"/>
          <w:i/>
        </w:rPr>
        <w:t xml:space="preserve">Part 1: Key Concepts, Theories and Controversies  </w:t>
      </w:r>
    </w:p>
    <w:p w:rsidR="00A61590" w:rsidRPr="00C30518" w:rsidRDefault="00A61590" w:rsidP="002D27CC">
      <w:pPr>
        <w:rPr>
          <w:rFonts w:ascii="Arial" w:hAnsi="Arial" w:cs="Arial"/>
          <w:i/>
        </w:rPr>
      </w:pPr>
    </w:p>
    <w:p w:rsidR="00A61590" w:rsidRDefault="00A61590" w:rsidP="002D27CC">
      <w:pPr>
        <w:rPr>
          <w:rFonts w:ascii="Arial" w:hAnsi="Arial" w:cs="Arial"/>
        </w:rPr>
      </w:pPr>
    </w:p>
    <w:p w:rsidR="00A61590" w:rsidRDefault="00A61590" w:rsidP="002D27CC">
      <w:pPr>
        <w:rPr>
          <w:rFonts w:ascii="Arial" w:hAnsi="Arial" w:cs="Arial"/>
          <w:u w:val="single"/>
        </w:rPr>
      </w:pPr>
      <w:r>
        <w:rPr>
          <w:rFonts w:ascii="Arial" w:hAnsi="Arial" w:cs="Arial"/>
        </w:rPr>
        <w:t xml:space="preserve">(Sept. 7) </w:t>
      </w:r>
      <w:r w:rsidRPr="00FA067E">
        <w:rPr>
          <w:rFonts w:ascii="Arial" w:hAnsi="Arial" w:cs="Arial"/>
          <w:u w:val="single"/>
        </w:rPr>
        <w:t>Introduction</w:t>
      </w:r>
      <w:r>
        <w:rPr>
          <w:rFonts w:ascii="Arial" w:hAnsi="Arial" w:cs="Arial"/>
          <w:u w:val="single"/>
        </w:rPr>
        <w:t>: course expectations; overview of key issues and debates</w:t>
      </w:r>
    </w:p>
    <w:p w:rsidR="00A61590" w:rsidRPr="00FA067E" w:rsidRDefault="00A61590" w:rsidP="002D27CC">
      <w:pPr>
        <w:rPr>
          <w:rFonts w:ascii="Arial" w:hAnsi="Arial" w:cs="Arial"/>
          <w:u w:val="single"/>
        </w:rPr>
      </w:pPr>
    </w:p>
    <w:p w:rsidR="00A61590" w:rsidRDefault="00A61590" w:rsidP="0065306C">
      <w:pPr>
        <w:rPr>
          <w:rFonts w:ascii="Arial" w:hAnsi="Arial" w:cs="Arial"/>
        </w:rPr>
      </w:pPr>
    </w:p>
    <w:p w:rsidR="00A61590" w:rsidRPr="00D700F4" w:rsidRDefault="00A61590" w:rsidP="0065306C">
      <w:pPr>
        <w:rPr>
          <w:rFonts w:ascii="Arial" w:hAnsi="Arial" w:cs="Arial"/>
          <w:u w:val="single"/>
        </w:rPr>
      </w:pPr>
      <w:r>
        <w:rPr>
          <w:rFonts w:ascii="Arial" w:hAnsi="Arial" w:cs="Arial"/>
        </w:rPr>
        <w:t xml:space="preserve">(Sept. 11, 14) </w:t>
      </w:r>
      <w:r w:rsidRPr="00D700F4">
        <w:rPr>
          <w:rFonts w:ascii="Arial" w:hAnsi="Arial" w:cs="Arial"/>
          <w:u w:val="single"/>
        </w:rPr>
        <w:t>Technolog</w:t>
      </w:r>
      <w:r>
        <w:rPr>
          <w:rFonts w:ascii="Arial" w:hAnsi="Arial" w:cs="Arial"/>
          <w:u w:val="single"/>
        </w:rPr>
        <w:t>y, social c</w:t>
      </w:r>
      <w:r w:rsidRPr="00D700F4">
        <w:rPr>
          <w:rFonts w:ascii="Arial" w:hAnsi="Arial" w:cs="Arial"/>
          <w:u w:val="single"/>
        </w:rPr>
        <w:t>hange</w:t>
      </w:r>
      <w:r>
        <w:rPr>
          <w:rFonts w:ascii="Arial" w:hAnsi="Arial" w:cs="Arial"/>
          <w:u w:val="single"/>
        </w:rPr>
        <w:t xml:space="preserve"> and the problem of determinism </w:t>
      </w:r>
    </w:p>
    <w:p w:rsidR="00A61590" w:rsidRDefault="00A61590" w:rsidP="00500599">
      <w:pPr>
        <w:rPr>
          <w:rFonts w:ascii="Arial" w:hAnsi="Arial" w:cs="Arial"/>
        </w:rPr>
      </w:pPr>
    </w:p>
    <w:p w:rsidR="00A61590" w:rsidRDefault="00A61590" w:rsidP="00500599">
      <w:pPr>
        <w:rPr>
          <w:rFonts w:ascii="Arial" w:hAnsi="Arial" w:cs="Arial"/>
        </w:rPr>
      </w:pPr>
      <w:bookmarkStart w:id="0" w:name="_Hlk482097610"/>
      <w:r>
        <w:rPr>
          <w:rFonts w:ascii="Arial" w:hAnsi="Arial" w:cs="Arial"/>
        </w:rPr>
        <w:t>The Hydraulic Trap</w:t>
      </w:r>
    </w:p>
    <w:p w:rsidR="00A61590" w:rsidRPr="009A023A" w:rsidRDefault="00A61590" w:rsidP="009A023A">
      <w:pPr>
        <w:ind w:firstLine="720"/>
        <w:rPr>
          <w:rFonts w:ascii="Arial" w:hAnsi="Arial" w:cs="Arial"/>
          <w:i/>
          <w:iCs/>
        </w:rPr>
      </w:pPr>
      <w:r w:rsidRPr="009A023A">
        <w:rPr>
          <w:rFonts w:ascii="Arial" w:hAnsi="Arial" w:cs="Arial"/>
          <w:i/>
          <w:iCs/>
        </w:rPr>
        <w:t>Marvin Harris</w:t>
      </w:r>
    </w:p>
    <w:p w:rsidR="00A61590" w:rsidRDefault="00A61590" w:rsidP="00500599">
      <w:pPr>
        <w:rPr>
          <w:rFonts w:ascii="Arial" w:hAnsi="Arial" w:cs="Arial"/>
        </w:rPr>
      </w:pPr>
    </w:p>
    <w:p w:rsidR="00A61590" w:rsidRDefault="00A61590" w:rsidP="00492581">
      <w:pPr>
        <w:rPr>
          <w:rFonts w:ascii="Arial" w:hAnsi="Arial" w:cs="Arial"/>
        </w:rPr>
      </w:pPr>
      <w:r>
        <w:rPr>
          <w:rFonts w:ascii="Arial" w:hAnsi="Arial" w:cs="Arial"/>
        </w:rPr>
        <w:t>Do artifacts have politics?</w:t>
      </w:r>
    </w:p>
    <w:p w:rsidR="00A61590" w:rsidRPr="00A5442E" w:rsidRDefault="00A61590" w:rsidP="00492581">
      <w:pPr>
        <w:ind w:firstLine="720"/>
        <w:rPr>
          <w:rFonts w:ascii="Arial" w:hAnsi="Arial" w:cs="Arial"/>
          <w:i/>
        </w:rPr>
      </w:pPr>
      <w:r w:rsidRPr="00A5442E">
        <w:rPr>
          <w:rFonts w:ascii="Arial" w:hAnsi="Arial" w:cs="Arial"/>
          <w:i/>
        </w:rPr>
        <w:t xml:space="preserve">Langdon Winner </w:t>
      </w:r>
    </w:p>
    <w:bookmarkEnd w:id="0"/>
    <w:p w:rsidR="00A61590" w:rsidRDefault="00A61590" w:rsidP="00500599">
      <w:pPr>
        <w:rPr>
          <w:rFonts w:ascii="Arial" w:hAnsi="Arial" w:cs="Arial"/>
        </w:rPr>
      </w:pPr>
    </w:p>
    <w:p w:rsidR="00A61590" w:rsidRDefault="00A61590" w:rsidP="00500599">
      <w:pPr>
        <w:rPr>
          <w:rFonts w:ascii="Arial" w:hAnsi="Arial" w:cs="Arial"/>
        </w:rPr>
      </w:pPr>
    </w:p>
    <w:p w:rsidR="00A61590" w:rsidRPr="000E4AB4" w:rsidRDefault="00A61590" w:rsidP="007576DF">
      <w:pPr>
        <w:rPr>
          <w:rFonts w:ascii="Arial" w:hAnsi="Arial" w:cs="Arial"/>
          <w:u w:val="single"/>
        </w:rPr>
      </w:pPr>
      <w:r>
        <w:rPr>
          <w:rFonts w:ascii="Arial" w:hAnsi="Arial" w:cs="Arial"/>
        </w:rPr>
        <w:t xml:space="preserve">(Sept 18, 21) </w:t>
      </w:r>
      <w:r>
        <w:rPr>
          <w:rFonts w:ascii="Arial" w:hAnsi="Arial" w:cs="Arial"/>
          <w:u w:val="single"/>
        </w:rPr>
        <w:t>The Industrial Revolution and its Legacy</w:t>
      </w:r>
    </w:p>
    <w:p w:rsidR="00A61590" w:rsidRDefault="00A61590" w:rsidP="007576DF">
      <w:pPr>
        <w:rPr>
          <w:rFonts w:ascii="Arial" w:hAnsi="Arial" w:cs="Arial"/>
        </w:rPr>
      </w:pPr>
    </w:p>
    <w:p w:rsidR="00A61590" w:rsidRDefault="00A61590" w:rsidP="000658D9">
      <w:pPr>
        <w:rPr>
          <w:rFonts w:ascii="Arial" w:hAnsi="Arial" w:cs="Arial"/>
        </w:rPr>
      </w:pPr>
      <w:bookmarkStart w:id="1" w:name="_Hlk482097641"/>
      <w:r>
        <w:rPr>
          <w:rFonts w:ascii="Arial" w:hAnsi="Arial" w:cs="Arial"/>
        </w:rPr>
        <w:t>The Theory of Crises</w:t>
      </w:r>
    </w:p>
    <w:p w:rsidR="00A61590" w:rsidRPr="007576DF" w:rsidRDefault="00A61590" w:rsidP="000658D9">
      <w:pPr>
        <w:rPr>
          <w:rFonts w:ascii="Arial" w:hAnsi="Arial" w:cs="Arial"/>
          <w:i/>
          <w:iCs/>
        </w:rPr>
      </w:pPr>
      <w:r>
        <w:rPr>
          <w:rFonts w:ascii="Arial" w:hAnsi="Arial" w:cs="Arial"/>
        </w:rPr>
        <w:tab/>
      </w:r>
      <w:r w:rsidRPr="007576DF">
        <w:rPr>
          <w:rFonts w:ascii="Arial" w:hAnsi="Arial" w:cs="Arial"/>
          <w:i/>
          <w:iCs/>
        </w:rPr>
        <w:t>Julian Borchardt</w:t>
      </w:r>
    </w:p>
    <w:p w:rsidR="00A61590" w:rsidRDefault="00A61590" w:rsidP="000658D9">
      <w:pPr>
        <w:rPr>
          <w:rFonts w:ascii="Arial" w:hAnsi="Arial" w:cs="Arial"/>
        </w:rPr>
      </w:pPr>
    </w:p>
    <w:p w:rsidR="00A61590" w:rsidRDefault="00A61590" w:rsidP="00FD2C7F">
      <w:pPr>
        <w:rPr>
          <w:rFonts w:ascii="Arial" w:hAnsi="Arial" w:cs="Arial"/>
        </w:rPr>
      </w:pPr>
      <w:r>
        <w:rPr>
          <w:rFonts w:ascii="Arial" w:hAnsi="Arial" w:cs="Arial"/>
        </w:rPr>
        <w:t xml:space="preserve">The Posthistorical Period and the Technological Environment </w:t>
      </w:r>
    </w:p>
    <w:p w:rsidR="00A61590" w:rsidRPr="009A023A" w:rsidRDefault="00A61590" w:rsidP="00FD2C7F">
      <w:pPr>
        <w:ind w:firstLine="720"/>
        <w:rPr>
          <w:rFonts w:ascii="Arial" w:hAnsi="Arial" w:cs="Arial"/>
          <w:i/>
          <w:iCs/>
        </w:rPr>
      </w:pPr>
      <w:r w:rsidRPr="009A023A">
        <w:rPr>
          <w:rFonts w:ascii="Arial" w:hAnsi="Arial" w:cs="Arial"/>
          <w:i/>
          <w:iCs/>
        </w:rPr>
        <w:t>Jacques Ellul</w:t>
      </w:r>
    </w:p>
    <w:bookmarkEnd w:id="1"/>
    <w:p w:rsidR="00A61590" w:rsidRDefault="00A61590" w:rsidP="000658D9">
      <w:pPr>
        <w:rPr>
          <w:rFonts w:ascii="Arial" w:hAnsi="Arial" w:cs="Arial"/>
        </w:rPr>
      </w:pPr>
    </w:p>
    <w:p w:rsidR="00A61590" w:rsidRDefault="00A61590" w:rsidP="007576DF">
      <w:pPr>
        <w:rPr>
          <w:rFonts w:ascii="Arial" w:hAnsi="Arial" w:cs="Arial"/>
        </w:rPr>
      </w:pPr>
    </w:p>
    <w:p w:rsidR="00A61590" w:rsidRDefault="00A61590" w:rsidP="000E4AB4">
      <w:pPr>
        <w:rPr>
          <w:rFonts w:ascii="Arial" w:hAnsi="Arial" w:cs="Arial"/>
          <w:u w:val="single"/>
        </w:rPr>
      </w:pPr>
      <w:r>
        <w:rPr>
          <w:rFonts w:ascii="Arial" w:hAnsi="Arial" w:cs="Arial"/>
        </w:rPr>
        <w:t>(Sept. 25, 28)</w:t>
      </w:r>
      <w:r w:rsidRPr="00A5192B">
        <w:t xml:space="preserve"> </w:t>
      </w:r>
      <w:r w:rsidRPr="000E4AB4">
        <w:rPr>
          <w:rFonts w:ascii="Arial" w:hAnsi="Arial" w:cs="Arial"/>
          <w:u w:val="single"/>
        </w:rPr>
        <w:t>The meaning of Post-Industrial Society</w:t>
      </w:r>
    </w:p>
    <w:p w:rsidR="00A61590" w:rsidRDefault="00A61590" w:rsidP="000E4AB4">
      <w:pPr>
        <w:rPr>
          <w:rFonts w:ascii="Arial" w:hAnsi="Arial" w:cs="Arial"/>
          <w:u w:val="single"/>
        </w:rPr>
      </w:pPr>
    </w:p>
    <w:p w:rsidR="00A61590" w:rsidRDefault="00A61590" w:rsidP="000E4AB4">
      <w:pPr>
        <w:rPr>
          <w:rFonts w:ascii="Arial" w:hAnsi="Arial" w:cs="Arial"/>
        </w:rPr>
      </w:pPr>
      <w:bookmarkStart w:id="2" w:name="_Hlk482097667"/>
      <w:r>
        <w:rPr>
          <w:rFonts w:ascii="Arial" w:hAnsi="Arial" w:cs="Arial"/>
        </w:rPr>
        <w:t>The Information Society Debate Revisited</w:t>
      </w:r>
    </w:p>
    <w:p w:rsidR="00A61590" w:rsidRPr="00627AA6" w:rsidRDefault="00A61590" w:rsidP="000E4AB4">
      <w:pPr>
        <w:rPr>
          <w:rFonts w:ascii="Arial" w:hAnsi="Arial" w:cs="Arial"/>
          <w:i/>
          <w:iCs/>
        </w:rPr>
      </w:pPr>
      <w:r>
        <w:rPr>
          <w:rFonts w:ascii="Arial" w:hAnsi="Arial" w:cs="Arial"/>
        </w:rPr>
        <w:tab/>
      </w:r>
      <w:r w:rsidRPr="00627AA6">
        <w:rPr>
          <w:rFonts w:ascii="Arial" w:hAnsi="Arial" w:cs="Arial"/>
          <w:i/>
          <w:iCs/>
        </w:rPr>
        <w:t>Nicholas Garnham</w:t>
      </w:r>
    </w:p>
    <w:p w:rsidR="00A61590" w:rsidRDefault="00A61590" w:rsidP="000E4AB4">
      <w:pPr>
        <w:rPr>
          <w:rFonts w:ascii="Arial" w:hAnsi="Arial" w:cs="Arial"/>
        </w:rPr>
      </w:pPr>
    </w:p>
    <w:p w:rsidR="00A61590" w:rsidRDefault="00A61590" w:rsidP="000E4AB4">
      <w:pPr>
        <w:rPr>
          <w:rFonts w:ascii="Arial" w:hAnsi="Arial" w:cs="Arial"/>
        </w:rPr>
      </w:pPr>
      <w:r>
        <w:rPr>
          <w:rFonts w:ascii="Arial" w:hAnsi="Arial" w:cs="Arial"/>
        </w:rPr>
        <w:t xml:space="preserve">Manuel Castells  </w:t>
      </w:r>
    </w:p>
    <w:p w:rsidR="00A61590" w:rsidRDefault="00A61590" w:rsidP="000E4AB4">
      <w:pPr>
        <w:rPr>
          <w:rFonts w:ascii="Arial" w:hAnsi="Arial" w:cs="Arial"/>
        </w:rPr>
      </w:pPr>
      <w:r>
        <w:rPr>
          <w:rFonts w:ascii="Arial" w:hAnsi="Arial" w:cs="Arial"/>
        </w:rPr>
        <w:tab/>
        <w:t>(the network society – reflections on your review article)</w:t>
      </w:r>
    </w:p>
    <w:bookmarkEnd w:id="2"/>
    <w:p w:rsidR="00A61590" w:rsidRDefault="00A61590" w:rsidP="00FD2C7F"/>
    <w:p w:rsidR="00A61590" w:rsidRDefault="00A61590" w:rsidP="00FD2C7F"/>
    <w:p w:rsidR="00A61590" w:rsidRPr="003D271F" w:rsidRDefault="00A61590" w:rsidP="00FD2C7F">
      <w:pPr>
        <w:rPr>
          <w:rFonts w:ascii="Arial" w:hAnsi="Arial" w:cs="Arial"/>
          <w:u w:val="single"/>
        </w:rPr>
      </w:pPr>
      <w:r>
        <w:rPr>
          <w:rFonts w:ascii="Arial" w:hAnsi="Arial" w:cs="Arial"/>
        </w:rPr>
        <w:t xml:space="preserve">(Oct. 2, 5) </w:t>
      </w:r>
      <w:r w:rsidRPr="001E19F9">
        <w:rPr>
          <w:rFonts w:ascii="Arial" w:hAnsi="Arial" w:cs="Arial"/>
          <w:u w:val="single"/>
        </w:rPr>
        <w:t>Problematizing Science</w:t>
      </w:r>
      <w:r>
        <w:rPr>
          <w:rFonts w:ascii="Arial" w:hAnsi="Arial" w:cs="Arial"/>
          <w:u w:val="single"/>
        </w:rPr>
        <w:t xml:space="preserve"> </w:t>
      </w:r>
    </w:p>
    <w:p w:rsidR="00A61590" w:rsidRDefault="00A61590" w:rsidP="00003B9B">
      <w:pPr>
        <w:rPr>
          <w:rFonts w:ascii="Arial" w:hAnsi="Arial" w:cs="Arial"/>
        </w:rPr>
      </w:pPr>
    </w:p>
    <w:p w:rsidR="00A61590" w:rsidRPr="00A50C0F" w:rsidRDefault="00A61590" w:rsidP="00A50C0F">
      <w:pPr>
        <w:rPr>
          <w:rFonts w:ascii="Arial" w:hAnsi="Arial" w:cs="Arial"/>
        </w:rPr>
      </w:pPr>
      <w:bookmarkStart w:id="3" w:name="_Hlk482097697"/>
      <w:r w:rsidRPr="00A50C0F">
        <w:rPr>
          <w:rFonts w:ascii="Arial" w:hAnsi="Arial" w:cs="Arial"/>
        </w:rPr>
        <w:t>Evidence in Science and Religion</w:t>
      </w:r>
    </w:p>
    <w:p w:rsidR="00A61590" w:rsidRDefault="00A61590" w:rsidP="00A50C0F">
      <w:pPr>
        <w:rPr>
          <w:rFonts w:ascii="Arial" w:hAnsi="Arial" w:cs="Arial"/>
          <w:i/>
        </w:rPr>
      </w:pPr>
      <w:r w:rsidRPr="00A50C0F">
        <w:rPr>
          <w:rFonts w:ascii="Arial" w:hAnsi="Arial" w:cs="Arial"/>
        </w:rPr>
        <w:tab/>
      </w:r>
      <w:r>
        <w:rPr>
          <w:rFonts w:ascii="Arial" w:hAnsi="Arial" w:cs="Arial"/>
          <w:i/>
        </w:rPr>
        <w:t xml:space="preserve">Stanley </w:t>
      </w:r>
      <w:r w:rsidRPr="00A50C0F">
        <w:rPr>
          <w:rFonts w:ascii="Arial" w:hAnsi="Arial" w:cs="Arial"/>
          <w:i/>
        </w:rPr>
        <w:t>Fish</w:t>
      </w:r>
    </w:p>
    <w:p w:rsidR="00A61590" w:rsidRPr="00A50C0F" w:rsidRDefault="00A61590" w:rsidP="00A50C0F">
      <w:pPr>
        <w:rPr>
          <w:rFonts w:ascii="Arial" w:hAnsi="Arial" w:cs="Arial"/>
          <w:i/>
        </w:rPr>
      </w:pPr>
    </w:p>
    <w:bookmarkEnd w:id="3"/>
    <w:p w:rsidR="00A61590" w:rsidRPr="003D72AE" w:rsidRDefault="00A61590" w:rsidP="003D72AE">
      <w:pPr>
        <w:rPr>
          <w:rFonts w:ascii="Arial" w:hAnsi="Arial" w:cs="Arial"/>
        </w:rPr>
      </w:pPr>
      <w:r w:rsidRPr="003D72AE">
        <w:rPr>
          <w:rFonts w:ascii="Arial" w:hAnsi="Arial" w:cs="Arial"/>
        </w:rPr>
        <w:t>On Sociology and STS</w:t>
      </w:r>
    </w:p>
    <w:p w:rsidR="00A61590" w:rsidRPr="00674057" w:rsidRDefault="00A61590" w:rsidP="003D72AE">
      <w:pPr>
        <w:rPr>
          <w:rFonts w:ascii="Arial" w:hAnsi="Arial" w:cs="Arial"/>
          <w:i/>
        </w:rPr>
      </w:pPr>
      <w:r w:rsidRPr="003D72AE">
        <w:rPr>
          <w:rFonts w:ascii="Arial" w:hAnsi="Arial" w:cs="Arial"/>
        </w:rPr>
        <w:tab/>
      </w:r>
      <w:r w:rsidRPr="00674057">
        <w:rPr>
          <w:rFonts w:ascii="Arial" w:hAnsi="Arial" w:cs="Arial"/>
          <w:i/>
        </w:rPr>
        <w:t>John Law</w:t>
      </w:r>
    </w:p>
    <w:p w:rsidR="00A61590" w:rsidRDefault="00A61590" w:rsidP="00003B9B">
      <w:pPr>
        <w:rPr>
          <w:rFonts w:ascii="Arial" w:hAnsi="Arial" w:cs="Arial"/>
        </w:rPr>
      </w:pPr>
    </w:p>
    <w:p w:rsidR="00A61590" w:rsidRDefault="00A61590" w:rsidP="00003B9B">
      <w:pPr>
        <w:rPr>
          <w:rFonts w:ascii="Arial" w:hAnsi="Arial" w:cs="Arial"/>
        </w:rPr>
      </w:pPr>
    </w:p>
    <w:p w:rsidR="00A61590" w:rsidRDefault="00A61590" w:rsidP="00003B9B">
      <w:pPr>
        <w:rPr>
          <w:rFonts w:ascii="Arial" w:hAnsi="Arial" w:cs="Arial"/>
        </w:rPr>
      </w:pPr>
      <w:r>
        <w:rPr>
          <w:rFonts w:ascii="Arial" w:hAnsi="Arial" w:cs="Arial"/>
        </w:rPr>
        <w:t xml:space="preserve">Oct. 9 - no class        </w:t>
      </w:r>
    </w:p>
    <w:p w:rsidR="00A61590" w:rsidRPr="003D271F" w:rsidRDefault="00A61590" w:rsidP="00003B9B">
      <w:pPr>
        <w:rPr>
          <w:rFonts w:ascii="Arial" w:hAnsi="Arial" w:cs="Arial"/>
          <w:u w:val="single"/>
        </w:rPr>
      </w:pPr>
      <w:r>
        <w:rPr>
          <w:rFonts w:ascii="Arial" w:hAnsi="Arial" w:cs="Arial"/>
        </w:rPr>
        <w:t xml:space="preserve">(Oct. 12) </w:t>
      </w:r>
      <w:r w:rsidRPr="003D271F">
        <w:rPr>
          <w:rFonts w:ascii="Arial" w:hAnsi="Arial" w:cs="Arial"/>
          <w:u w:val="single"/>
        </w:rPr>
        <w:t>The Social Construction of Scientific Knowledge and Technological artifacts</w:t>
      </w:r>
    </w:p>
    <w:p w:rsidR="00A61590" w:rsidRDefault="00A61590" w:rsidP="00003B9B">
      <w:pPr>
        <w:rPr>
          <w:rFonts w:ascii="Arial" w:hAnsi="Arial" w:cs="Arial"/>
        </w:rPr>
      </w:pPr>
    </w:p>
    <w:p w:rsidR="00A61590" w:rsidRDefault="00A61590" w:rsidP="00B24B6A">
      <w:pPr>
        <w:rPr>
          <w:rFonts w:ascii="Arial" w:hAnsi="Arial" w:cs="Arial"/>
        </w:rPr>
      </w:pPr>
      <w:bookmarkStart w:id="4" w:name="_Hlk482097723"/>
      <w:r w:rsidRPr="00B24B6A">
        <w:rPr>
          <w:rFonts w:ascii="Arial" w:hAnsi="Arial" w:cs="Arial"/>
        </w:rPr>
        <w:t>The Social Construction of Technology:</w:t>
      </w:r>
      <w:r>
        <w:rPr>
          <w:rFonts w:ascii="Arial" w:hAnsi="Arial" w:cs="Arial"/>
        </w:rPr>
        <w:t xml:space="preserve"> </w:t>
      </w:r>
      <w:r w:rsidRPr="00B24B6A">
        <w:rPr>
          <w:rFonts w:ascii="Arial" w:hAnsi="Arial" w:cs="Arial"/>
        </w:rPr>
        <w:t>Structural Considerations</w:t>
      </w:r>
    </w:p>
    <w:p w:rsidR="00A61590" w:rsidRPr="000E7BBB" w:rsidRDefault="00A61590" w:rsidP="000E7BBB">
      <w:pPr>
        <w:ind w:firstLine="720"/>
        <w:rPr>
          <w:rFonts w:ascii="Arial" w:hAnsi="Arial" w:cs="Arial"/>
          <w:i/>
        </w:rPr>
      </w:pPr>
      <w:r w:rsidRPr="000E7BBB">
        <w:rPr>
          <w:rFonts w:ascii="Arial" w:hAnsi="Arial" w:cs="Arial"/>
          <w:i/>
        </w:rPr>
        <w:t xml:space="preserve">Klein and Kleinman </w:t>
      </w:r>
    </w:p>
    <w:p w:rsidR="00A61590" w:rsidRDefault="00A61590" w:rsidP="00003B9B">
      <w:pPr>
        <w:rPr>
          <w:rFonts w:ascii="Arial" w:hAnsi="Arial" w:cs="Arial"/>
        </w:rPr>
      </w:pPr>
    </w:p>
    <w:bookmarkEnd w:id="4"/>
    <w:p w:rsidR="00A61590" w:rsidRDefault="00A61590" w:rsidP="009B7267">
      <w:pPr>
        <w:rPr>
          <w:rFonts w:ascii="Arial" w:hAnsi="Arial" w:cs="Arial"/>
        </w:rPr>
      </w:pPr>
    </w:p>
    <w:p w:rsidR="00A61590" w:rsidRDefault="00A61590" w:rsidP="00150DD4">
      <w:pPr>
        <w:rPr>
          <w:rFonts w:ascii="Arial" w:hAnsi="Arial" w:cs="Arial"/>
        </w:rPr>
      </w:pPr>
      <w:r>
        <w:rPr>
          <w:rFonts w:ascii="Arial" w:hAnsi="Arial" w:cs="Arial"/>
        </w:rPr>
        <w:t xml:space="preserve">(Oct. 16, 19) </w:t>
      </w:r>
      <w:r>
        <w:rPr>
          <w:rFonts w:ascii="Arial" w:hAnsi="Arial" w:cs="Arial"/>
          <w:u w:val="single"/>
        </w:rPr>
        <w:t>Radical Social Constructionism and Actor N</w:t>
      </w:r>
      <w:r w:rsidRPr="00AC4271">
        <w:rPr>
          <w:rFonts w:ascii="Arial" w:hAnsi="Arial" w:cs="Arial"/>
          <w:u w:val="single"/>
        </w:rPr>
        <w:t>etwork Theory</w:t>
      </w:r>
    </w:p>
    <w:p w:rsidR="00A61590" w:rsidRDefault="00A61590" w:rsidP="009B7267">
      <w:pPr>
        <w:rPr>
          <w:rFonts w:ascii="Arial" w:hAnsi="Arial" w:cs="Arial"/>
        </w:rPr>
      </w:pPr>
    </w:p>
    <w:p w:rsidR="00A61590" w:rsidRPr="00E67AF8" w:rsidRDefault="00A61590" w:rsidP="00E67AF8">
      <w:pPr>
        <w:rPr>
          <w:rFonts w:ascii="Arial" w:hAnsi="Arial" w:cs="Arial"/>
        </w:rPr>
      </w:pPr>
      <w:bookmarkStart w:id="5" w:name="_Hlk482097745"/>
      <w:r w:rsidRPr="00E67AF8">
        <w:rPr>
          <w:rFonts w:ascii="Arial" w:hAnsi="Arial" w:cs="Arial"/>
        </w:rPr>
        <w:t>What’s Social about Being Shot?</w:t>
      </w:r>
    </w:p>
    <w:p w:rsidR="00A61590" w:rsidRDefault="00A61590" w:rsidP="00E67AF8">
      <w:pPr>
        <w:rPr>
          <w:rFonts w:ascii="Arial" w:hAnsi="Arial" w:cs="Arial"/>
        </w:rPr>
      </w:pPr>
      <w:r w:rsidRPr="00E67AF8">
        <w:rPr>
          <w:rFonts w:ascii="Arial" w:hAnsi="Arial" w:cs="Arial"/>
        </w:rPr>
        <w:tab/>
        <w:t>Grint &amp; Woolgar</w:t>
      </w:r>
    </w:p>
    <w:p w:rsidR="00A61590" w:rsidRDefault="00A61590" w:rsidP="009B7267">
      <w:pPr>
        <w:rPr>
          <w:rFonts w:ascii="Arial" w:hAnsi="Arial" w:cs="Arial"/>
        </w:rPr>
      </w:pPr>
    </w:p>
    <w:p w:rsidR="00A61590" w:rsidRDefault="00A61590" w:rsidP="007576DF">
      <w:pPr>
        <w:rPr>
          <w:rFonts w:ascii="Arial" w:hAnsi="Arial" w:cs="Arial"/>
        </w:rPr>
      </w:pPr>
      <w:r>
        <w:rPr>
          <w:rFonts w:ascii="Arial" w:hAnsi="Arial" w:cs="Arial"/>
        </w:rPr>
        <w:t>Some elements of a sociology of translation: domestication of the scallops and the fishermen of St. Brieuc Bay</w:t>
      </w:r>
    </w:p>
    <w:p w:rsidR="00A61590" w:rsidRPr="00D01C9D" w:rsidRDefault="00A61590" w:rsidP="00D01C9D">
      <w:pPr>
        <w:ind w:firstLine="720"/>
        <w:rPr>
          <w:rFonts w:ascii="Arial" w:hAnsi="Arial" w:cs="Arial"/>
          <w:i/>
          <w:iCs/>
        </w:rPr>
      </w:pPr>
      <w:r w:rsidRPr="00D01C9D">
        <w:rPr>
          <w:rFonts w:ascii="Arial" w:hAnsi="Arial" w:cs="Arial"/>
          <w:i/>
          <w:iCs/>
        </w:rPr>
        <w:t>Michel Callon</w:t>
      </w:r>
    </w:p>
    <w:bookmarkEnd w:id="5"/>
    <w:p w:rsidR="00A61590" w:rsidRDefault="00A61590" w:rsidP="00D700F4">
      <w:pPr>
        <w:rPr>
          <w:rFonts w:ascii="Arial" w:hAnsi="Arial" w:cs="Arial"/>
        </w:rPr>
      </w:pPr>
    </w:p>
    <w:p w:rsidR="00A61590" w:rsidRDefault="00A61590" w:rsidP="00D700F4">
      <w:pPr>
        <w:rPr>
          <w:rFonts w:ascii="Arial" w:hAnsi="Arial" w:cs="Arial"/>
        </w:rPr>
      </w:pPr>
    </w:p>
    <w:p w:rsidR="00A61590" w:rsidRDefault="00A61590" w:rsidP="00D700F4">
      <w:pPr>
        <w:rPr>
          <w:rFonts w:ascii="Arial" w:hAnsi="Arial" w:cs="Arial"/>
          <w:i/>
        </w:rPr>
      </w:pPr>
    </w:p>
    <w:p w:rsidR="00A61590" w:rsidRDefault="00A61590" w:rsidP="00D700F4">
      <w:pPr>
        <w:rPr>
          <w:rFonts w:ascii="Arial" w:hAnsi="Arial" w:cs="Arial"/>
          <w:i/>
        </w:rPr>
      </w:pPr>
      <w:r w:rsidRPr="006A41AF">
        <w:rPr>
          <w:rFonts w:ascii="Arial" w:hAnsi="Arial" w:cs="Arial"/>
          <w:i/>
        </w:rPr>
        <w:t xml:space="preserve">Part </w:t>
      </w:r>
      <w:r>
        <w:rPr>
          <w:rFonts w:ascii="Arial" w:hAnsi="Arial" w:cs="Arial"/>
          <w:i/>
        </w:rPr>
        <w:t>2</w:t>
      </w:r>
      <w:r w:rsidRPr="006A41AF">
        <w:rPr>
          <w:rFonts w:ascii="Arial" w:hAnsi="Arial" w:cs="Arial"/>
          <w:i/>
        </w:rPr>
        <w:t xml:space="preserve">: Identity, Culture and Power in the Digital Age </w:t>
      </w:r>
    </w:p>
    <w:p w:rsidR="00A61590" w:rsidRPr="00E67AF8" w:rsidRDefault="00A61590" w:rsidP="00D700F4">
      <w:pPr>
        <w:rPr>
          <w:rFonts w:ascii="Arial" w:hAnsi="Arial" w:cs="Arial"/>
        </w:rPr>
      </w:pPr>
    </w:p>
    <w:p w:rsidR="00A61590" w:rsidRDefault="00A61590" w:rsidP="00D700F4">
      <w:pPr>
        <w:rPr>
          <w:rFonts w:ascii="Arial" w:hAnsi="Arial" w:cs="Arial"/>
        </w:rPr>
      </w:pPr>
    </w:p>
    <w:p w:rsidR="00A61590" w:rsidRPr="001A2BB6" w:rsidRDefault="00A61590" w:rsidP="008B1943">
      <w:pPr>
        <w:rPr>
          <w:rFonts w:ascii="Arial" w:hAnsi="Arial" w:cs="Arial"/>
        </w:rPr>
      </w:pPr>
      <w:r>
        <w:rPr>
          <w:rFonts w:ascii="Arial" w:hAnsi="Arial" w:cs="Arial"/>
        </w:rPr>
        <w:t xml:space="preserve">(Oct. 23, 26) </w:t>
      </w:r>
      <w:r>
        <w:rPr>
          <w:rFonts w:ascii="Arial" w:hAnsi="Arial" w:cs="Arial"/>
          <w:u w:val="single"/>
        </w:rPr>
        <w:t>Communication t</w:t>
      </w:r>
      <w:r w:rsidRPr="00D66457">
        <w:rPr>
          <w:rFonts w:ascii="Arial" w:hAnsi="Arial" w:cs="Arial"/>
          <w:u w:val="single"/>
        </w:rPr>
        <w:t>echnolog</w:t>
      </w:r>
      <w:r>
        <w:rPr>
          <w:rFonts w:ascii="Arial" w:hAnsi="Arial" w:cs="Arial"/>
          <w:u w:val="single"/>
        </w:rPr>
        <w:t>y, Identity and Culture</w:t>
      </w:r>
    </w:p>
    <w:p w:rsidR="00A61590" w:rsidRDefault="00A61590" w:rsidP="008B1943">
      <w:pPr>
        <w:rPr>
          <w:rFonts w:ascii="Arial" w:hAnsi="Arial" w:cs="Arial"/>
        </w:rPr>
      </w:pPr>
    </w:p>
    <w:p w:rsidR="00A61590" w:rsidRDefault="00A61590" w:rsidP="008B1943">
      <w:pPr>
        <w:rPr>
          <w:rFonts w:ascii="Arial" w:hAnsi="Arial" w:cs="Arial"/>
        </w:rPr>
      </w:pPr>
      <w:bookmarkStart w:id="6" w:name="_Hlk482097763"/>
      <w:r w:rsidRPr="009E11EE">
        <w:rPr>
          <w:rFonts w:ascii="Arial" w:hAnsi="Arial" w:cs="Arial"/>
        </w:rPr>
        <w:t>The Mediation of Identity:</w:t>
      </w:r>
      <w:r>
        <w:rPr>
          <w:rFonts w:ascii="Arial" w:hAnsi="Arial" w:cs="Arial"/>
        </w:rPr>
        <w:t xml:space="preserve"> </w:t>
      </w:r>
      <w:r w:rsidRPr="009E11EE">
        <w:rPr>
          <w:rFonts w:ascii="Arial" w:hAnsi="Arial" w:cs="Arial"/>
        </w:rPr>
        <w:t>Key Issues in Historic Perspective</w:t>
      </w:r>
    </w:p>
    <w:p w:rsidR="00A61590" w:rsidRPr="009E11EE" w:rsidRDefault="00A61590" w:rsidP="008B1943">
      <w:pPr>
        <w:rPr>
          <w:rFonts w:ascii="Arial" w:hAnsi="Arial" w:cs="Arial"/>
          <w:i/>
        </w:rPr>
      </w:pPr>
      <w:r>
        <w:rPr>
          <w:rFonts w:ascii="Arial" w:hAnsi="Arial" w:cs="Arial"/>
        </w:rPr>
        <w:tab/>
      </w:r>
      <w:r w:rsidRPr="009E11EE">
        <w:rPr>
          <w:rFonts w:ascii="Arial" w:hAnsi="Arial" w:cs="Arial"/>
          <w:i/>
        </w:rPr>
        <w:t>Stephen Marmura</w:t>
      </w:r>
    </w:p>
    <w:p w:rsidR="00A61590" w:rsidRDefault="00A61590" w:rsidP="008B1943">
      <w:pPr>
        <w:rPr>
          <w:rFonts w:ascii="Arial" w:hAnsi="Arial" w:cs="Arial"/>
        </w:rPr>
      </w:pPr>
    </w:p>
    <w:p w:rsidR="00A61590" w:rsidRPr="001A2BB6" w:rsidRDefault="00A61590" w:rsidP="008B1943">
      <w:pPr>
        <w:rPr>
          <w:rFonts w:ascii="Arial" w:hAnsi="Arial" w:cs="Arial"/>
        </w:rPr>
      </w:pPr>
      <w:r w:rsidRPr="001A2BB6">
        <w:rPr>
          <w:rFonts w:ascii="Arial" w:hAnsi="Arial" w:cs="Arial"/>
        </w:rPr>
        <w:t>Identity Theft and Media</w:t>
      </w:r>
      <w:r>
        <w:rPr>
          <w:rFonts w:ascii="Arial" w:hAnsi="Arial" w:cs="Arial"/>
        </w:rPr>
        <w:t xml:space="preserve"> </w:t>
      </w:r>
    </w:p>
    <w:p w:rsidR="00A61590" w:rsidRPr="001A2BB6" w:rsidRDefault="00A61590" w:rsidP="008B1943">
      <w:pPr>
        <w:ind w:firstLine="720"/>
        <w:rPr>
          <w:rFonts w:ascii="Arial" w:hAnsi="Arial" w:cs="Arial"/>
          <w:i/>
          <w:iCs/>
        </w:rPr>
      </w:pPr>
      <w:r w:rsidRPr="001A2BB6">
        <w:rPr>
          <w:rFonts w:ascii="Arial" w:hAnsi="Arial" w:cs="Arial"/>
          <w:i/>
          <w:iCs/>
        </w:rPr>
        <w:t>Mark Poster</w:t>
      </w:r>
      <w:r w:rsidRPr="001A2BB6">
        <w:rPr>
          <w:rFonts w:ascii="Arial" w:hAnsi="Arial" w:cs="Arial"/>
          <w:i/>
          <w:iCs/>
        </w:rPr>
        <w:tab/>
      </w:r>
    </w:p>
    <w:bookmarkEnd w:id="6"/>
    <w:p w:rsidR="00A61590" w:rsidRDefault="00A61590" w:rsidP="00B2372C">
      <w:pPr>
        <w:rPr>
          <w:rFonts w:ascii="Arial" w:hAnsi="Arial" w:cs="Arial"/>
        </w:rPr>
      </w:pPr>
    </w:p>
    <w:p w:rsidR="00A61590" w:rsidRDefault="00A61590" w:rsidP="008B1943">
      <w:pPr>
        <w:rPr>
          <w:rFonts w:ascii="Arial" w:hAnsi="Arial" w:cs="Arial"/>
        </w:rPr>
      </w:pPr>
    </w:p>
    <w:p w:rsidR="00A61590" w:rsidRPr="00B4336F" w:rsidRDefault="00A61590" w:rsidP="008B1943">
      <w:pPr>
        <w:rPr>
          <w:rFonts w:ascii="Arial" w:hAnsi="Arial" w:cs="Arial"/>
          <w:u w:val="single"/>
        </w:rPr>
      </w:pPr>
      <w:r>
        <w:rPr>
          <w:rFonts w:ascii="Arial" w:hAnsi="Arial" w:cs="Arial"/>
        </w:rPr>
        <w:t xml:space="preserve">(Oct. 30; Nov. 2) </w:t>
      </w:r>
      <w:r w:rsidRPr="00B4336F">
        <w:rPr>
          <w:rFonts w:ascii="Arial" w:hAnsi="Arial" w:cs="Arial"/>
          <w:u w:val="single"/>
        </w:rPr>
        <w:t>Cont.</w:t>
      </w:r>
    </w:p>
    <w:p w:rsidR="00A61590" w:rsidRDefault="00A61590" w:rsidP="008B1943">
      <w:pPr>
        <w:rPr>
          <w:rFonts w:ascii="Arial" w:hAnsi="Arial" w:cs="Arial"/>
        </w:rPr>
      </w:pPr>
    </w:p>
    <w:p w:rsidR="00A61590" w:rsidRDefault="00A61590" w:rsidP="008B1943">
      <w:pPr>
        <w:rPr>
          <w:rFonts w:ascii="Arial" w:hAnsi="Arial" w:cs="Arial"/>
        </w:rPr>
      </w:pPr>
      <w:bookmarkStart w:id="7" w:name="_Hlk482097791"/>
      <w:r>
        <w:rPr>
          <w:rFonts w:ascii="Arial" w:hAnsi="Arial" w:cs="Arial"/>
        </w:rPr>
        <w:t>Algorithmic Culture</w:t>
      </w:r>
    </w:p>
    <w:p w:rsidR="00A61590" w:rsidRDefault="00A61590" w:rsidP="008B1943">
      <w:pPr>
        <w:rPr>
          <w:rFonts w:ascii="Arial" w:hAnsi="Arial" w:cs="Arial"/>
        </w:rPr>
      </w:pPr>
      <w:r>
        <w:rPr>
          <w:rFonts w:ascii="Arial" w:hAnsi="Arial" w:cs="Arial"/>
        </w:rPr>
        <w:tab/>
      </w:r>
      <w:r w:rsidRPr="00B4336F">
        <w:rPr>
          <w:rFonts w:ascii="Arial" w:hAnsi="Arial" w:cs="Arial"/>
          <w:i/>
        </w:rPr>
        <w:t>Ted Striphas</w:t>
      </w:r>
    </w:p>
    <w:p w:rsidR="00A61590" w:rsidRDefault="00A61590" w:rsidP="008B1943">
      <w:pPr>
        <w:rPr>
          <w:rFonts w:ascii="Arial" w:hAnsi="Arial" w:cs="Arial"/>
        </w:rPr>
      </w:pPr>
    </w:p>
    <w:p w:rsidR="00A61590" w:rsidRPr="002B583E" w:rsidRDefault="00A61590" w:rsidP="002B583E">
      <w:pPr>
        <w:rPr>
          <w:rFonts w:ascii="Arial" w:hAnsi="Arial" w:cs="Arial"/>
        </w:rPr>
      </w:pPr>
      <w:r w:rsidRPr="002B583E">
        <w:rPr>
          <w:rFonts w:ascii="Arial" w:hAnsi="Arial" w:cs="Arial"/>
        </w:rPr>
        <w:t>Remembering me: big data, individual identity,</w:t>
      </w:r>
      <w:r>
        <w:rPr>
          <w:rFonts w:ascii="Arial" w:hAnsi="Arial" w:cs="Arial"/>
        </w:rPr>
        <w:t xml:space="preserve"> </w:t>
      </w:r>
      <w:r w:rsidRPr="002B583E">
        <w:rPr>
          <w:rFonts w:ascii="Arial" w:hAnsi="Arial" w:cs="Arial"/>
        </w:rPr>
        <w:t>and the psychological necessity of forgetting</w:t>
      </w:r>
    </w:p>
    <w:p w:rsidR="00A61590" w:rsidRDefault="00A61590" w:rsidP="002B583E">
      <w:pPr>
        <w:ind w:firstLine="720"/>
        <w:rPr>
          <w:rFonts w:ascii="Arial" w:hAnsi="Arial" w:cs="Arial"/>
          <w:i/>
        </w:rPr>
      </w:pPr>
      <w:r w:rsidRPr="002B583E">
        <w:rPr>
          <w:rFonts w:ascii="Arial" w:hAnsi="Arial" w:cs="Arial"/>
          <w:i/>
        </w:rPr>
        <w:t>Jacquelyn Ann Burkell</w:t>
      </w:r>
    </w:p>
    <w:p w:rsidR="00A61590" w:rsidRDefault="00A61590" w:rsidP="002B583E">
      <w:pPr>
        <w:ind w:firstLine="720"/>
        <w:rPr>
          <w:rFonts w:ascii="Arial" w:hAnsi="Arial" w:cs="Arial"/>
          <w:i/>
        </w:rPr>
      </w:pPr>
    </w:p>
    <w:p w:rsidR="00A61590" w:rsidRDefault="00A61590" w:rsidP="002B583E">
      <w:pPr>
        <w:ind w:firstLine="720"/>
        <w:rPr>
          <w:rFonts w:ascii="Arial" w:hAnsi="Arial" w:cs="Arial"/>
        </w:rPr>
      </w:pPr>
    </w:p>
    <w:bookmarkEnd w:id="7"/>
    <w:p w:rsidR="00A61590" w:rsidRPr="00C9597E" w:rsidRDefault="00A61590" w:rsidP="00B2372C">
      <w:pPr>
        <w:rPr>
          <w:rFonts w:ascii="Arial" w:hAnsi="Arial" w:cs="Arial"/>
          <w:u w:val="single"/>
        </w:rPr>
      </w:pPr>
      <w:r>
        <w:rPr>
          <w:rFonts w:ascii="Arial" w:hAnsi="Arial" w:cs="Arial"/>
        </w:rPr>
        <w:t xml:space="preserve">(Nov. 6, 9) </w:t>
      </w:r>
      <w:r w:rsidRPr="00AC4271">
        <w:rPr>
          <w:rFonts w:ascii="Arial" w:hAnsi="Arial" w:cs="Arial"/>
          <w:u w:val="single"/>
        </w:rPr>
        <w:t>Science</w:t>
      </w:r>
      <w:r>
        <w:rPr>
          <w:rFonts w:ascii="Arial" w:hAnsi="Arial" w:cs="Arial"/>
          <w:u w:val="single"/>
        </w:rPr>
        <w:t>,</w:t>
      </w:r>
      <w:r w:rsidRPr="00AC4271">
        <w:rPr>
          <w:rFonts w:ascii="Arial" w:hAnsi="Arial" w:cs="Arial"/>
          <w:u w:val="single"/>
        </w:rPr>
        <w:t xml:space="preserve"> Technolog</w:t>
      </w:r>
      <w:r>
        <w:rPr>
          <w:rFonts w:ascii="Arial" w:hAnsi="Arial" w:cs="Arial"/>
          <w:u w:val="single"/>
        </w:rPr>
        <w:t>y and</w:t>
      </w:r>
      <w:r w:rsidRPr="00AC4271">
        <w:rPr>
          <w:rFonts w:ascii="Arial" w:hAnsi="Arial" w:cs="Arial"/>
          <w:u w:val="single"/>
        </w:rPr>
        <w:t xml:space="preserve"> Social Control</w:t>
      </w:r>
    </w:p>
    <w:p w:rsidR="00A61590" w:rsidRDefault="00A61590" w:rsidP="00627AA6">
      <w:pPr>
        <w:rPr>
          <w:rFonts w:ascii="Arial" w:hAnsi="Arial" w:cs="Arial"/>
        </w:rPr>
      </w:pPr>
    </w:p>
    <w:p w:rsidR="00A61590" w:rsidRDefault="00A61590" w:rsidP="00AC4271">
      <w:pPr>
        <w:rPr>
          <w:rFonts w:ascii="Arial" w:hAnsi="Arial" w:cs="Arial"/>
        </w:rPr>
      </w:pPr>
      <w:bookmarkStart w:id="8" w:name="_Hlk482097821"/>
      <w:r w:rsidRPr="00AC4271">
        <w:rPr>
          <w:rFonts w:ascii="Arial" w:hAnsi="Arial" w:cs="Arial"/>
        </w:rPr>
        <w:t>Datafication, dataism and dataveillance: Big</w:t>
      </w:r>
      <w:r>
        <w:rPr>
          <w:rFonts w:ascii="Arial" w:hAnsi="Arial" w:cs="Arial"/>
        </w:rPr>
        <w:t xml:space="preserve"> </w:t>
      </w:r>
      <w:r w:rsidRPr="00AC4271">
        <w:rPr>
          <w:rFonts w:ascii="Arial" w:hAnsi="Arial" w:cs="Arial"/>
        </w:rPr>
        <w:t>Data between scientific paradigm</w:t>
      </w:r>
      <w:r>
        <w:rPr>
          <w:rFonts w:ascii="Arial" w:hAnsi="Arial" w:cs="Arial"/>
        </w:rPr>
        <w:t xml:space="preserve"> </w:t>
      </w:r>
      <w:r w:rsidRPr="00AC4271">
        <w:rPr>
          <w:rFonts w:ascii="Arial" w:hAnsi="Arial" w:cs="Arial"/>
        </w:rPr>
        <w:t>and ideology</w:t>
      </w:r>
    </w:p>
    <w:p w:rsidR="00A61590" w:rsidRPr="00AC4271" w:rsidRDefault="00A61590" w:rsidP="00AC4271">
      <w:pPr>
        <w:ind w:firstLine="720"/>
        <w:rPr>
          <w:rFonts w:ascii="Arial" w:hAnsi="Arial" w:cs="Arial"/>
          <w:i/>
        </w:rPr>
      </w:pPr>
      <w:r w:rsidRPr="00AC4271">
        <w:rPr>
          <w:rFonts w:ascii="Arial" w:hAnsi="Arial" w:cs="Arial"/>
          <w:i/>
        </w:rPr>
        <w:t>José van Dijck</w:t>
      </w:r>
    </w:p>
    <w:p w:rsidR="00A61590" w:rsidRDefault="00A61590" w:rsidP="00B14929">
      <w:pPr>
        <w:rPr>
          <w:rFonts w:ascii="Arial" w:hAnsi="Arial" w:cs="Arial"/>
        </w:rPr>
      </w:pPr>
    </w:p>
    <w:p w:rsidR="00A61590" w:rsidRDefault="00A61590" w:rsidP="00B14929">
      <w:pPr>
        <w:rPr>
          <w:rFonts w:ascii="Arial" w:hAnsi="Arial" w:cs="Arial"/>
        </w:rPr>
      </w:pPr>
      <w:r w:rsidRPr="00B14929">
        <w:rPr>
          <w:rFonts w:ascii="Arial" w:hAnsi="Arial" w:cs="Arial"/>
        </w:rPr>
        <w:t>Quantified sex: a critical analysis of sexual and reproductive</w:t>
      </w:r>
      <w:r>
        <w:rPr>
          <w:rFonts w:ascii="Arial" w:hAnsi="Arial" w:cs="Arial"/>
        </w:rPr>
        <w:t xml:space="preserve"> </w:t>
      </w:r>
      <w:r w:rsidRPr="00B14929">
        <w:rPr>
          <w:rFonts w:ascii="Arial" w:hAnsi="Arial" w:cs="Arial"/>
        </w:rPr>
        <w:t>self-tracking using apps</w:t>
      </w:r>
    </w:p>
    <w:p w:rsidR="00A61590" w:rsidRPr="00B14929" w:rsidRDefault="00A61590" w:rsidP="00B14929">
      <w:pPr>
        <w:rPr>
          <w:rFonts w:ascii="Arial" w:hAnsi="Arial" w:cs="Arial"/>
          <w:i/>
        </w:rPr>
      </w:pPr>
      <w:r>
        <w:rPr>
          <w:rFonts w:ascii="Arial" w:hAnsi="Arial" w:cs="Arial"/>
        </w:rPr>
        <w:tab/>
      </w:r>
      <w:r w:rsidRPr="00B14929">
        <w:rPr>
          <w:rFonts w:ascii="Arial" w:hAnsi="Arial" w:cs="Arial"/>
          <w:i/>
        </w:rPr>
        <w:t>Deborah Lupton</w:t>
      </w:r>
    </w:p>
    <w:bookmarkEnd w:id="8"/>
    <w:p w:rsidR="00A61590" w:rsidRDefault="00A61590" w:rsidP="00500599">
      <w:pPr>
        <w:rPr>
          <w:rFonts w:ascii="Arial" w:hAnsi="Arial" w:cs="Arial"/>
        </w:rPr>
      </w:pPr>
    </w:p>
    <w:p w:rsidR="00A61590" w:rsidRDefault="00A61590" w:rsidP="00500599">
      <w:pPr>
        <w:rPr>
          <w:rFonts w:ascii="Arial" w:hAnsi="Arial" w:cs="Arial"/>
        </w:rPr>
      </w:pPr>
      <w:r>
        <w:rPr>
          <w:rFonts w:ascii="Arial" w:hAnsi="Arial" w:cs="Arial"/>
        </w:rPr>
        <w:t xml:space="preserve">Nov. 13 - no class </w:t>
      </w:r>
    </w:p>
    <w:p w:rsidR="00A61590" w:rsidRDefault="00A61590" w:rsidP="00500599">
      <w:pPr>
        <w:rPr>
          <w:rFonts w:ascii="Arial" w:hAnsi="Arial" w:cs="Arial"/>
        </w:rPr>
      </w:pPr>
    </w:p>
    <w:p w:rsidR="00A61590" w:rsidRPr="00E67AF8" w:rsidRDefault="00A61590" w:rsidP="00500599">
      <w:pPr>
        <w:rPr>
          <w:rFonts w:ascii="Arial" w:hAnsi="Arial" w:cs="Arial"/>
        </w:rPr>
      </w:pPr>
      <w:r>
        <w:rPr>
          <w:rFonts w:ascii="Arial" w:hAnsi="Arial" w:cs="Arial"/>
        </w:rPr>
        <w:t xml:space="preserve">Nov. 16  </w:t>
      </w:r>
      <w:r w:rsidRPr="003D72AE">
        <w:rPr>
          <w:rFonts w:ascii="Arial" w:hAnsi="Arial" w:cs="Arial"/>
          <w:i/>
        </w:rPr>
        <w:t>film</w:t>
      </w:r>
    </w:p>
    <w:p w:rsidR="00A61590" w:rsidRDefault="00A61590" w:rsidP="00500599">
      <w:pPr>
        <w:rPr>
          <w:rFonts w:ascii="Arial" w:hAnsi="Arial" w:cs="Arial"/>
        </w:rPr>
      </w:pPr>
    </w:p>
    <w:p w:rsidR="00A61590" w:rsidRDefault="00A61590" w:rsidP="00500599">
      <w:pPr>
        <w:rPr>
          <w:rFonts w:ascii="Arial" w:hAnsi="Arial" w:cs="Arial"/>
        </w:rPr>
      </w:pPr>
    </w:p>
    <w:p w:rsidR="00A61590" w:rsidRPr="001D56CA" w:rsidRDefault="00A61590" w:rsidP="00500599">
      <w:pPr>
        <w:rPr>
          <w:rFonts w:ascii="Arial" w:hAnsi="Arial" w:cs="Arial"/>
          <w:u w:val="single"/>
        </w:rPr>
      </w:pPr>
      <w:r>
        <w:rPr>
          <w:rFonts w:ascii="Arial" w:hAnsi="Arial" w:cs="Arial"/>
        </w:rPr>
        <w:t xml:space="preserve">(Nov. 20, 23) </w:t>
      </w:r>
      <w:r>
        <w:rPr>
          <w:rFonts w:ascii="Arial" w:hAnsi="Arial" w:cs="Arial"/>
          <w:u w:val="single"/>
        </w:rPr>
        <w:t>Information, Speed</w:t>
      </w:r>
      <w:r w:rsidRPr="001D56CA">
        <w:rPr>
          <w:rFonts w:ascii="Arial" w:hAnsi="Arial" w:cs="Arial"/>
          <w:u w:val="single"/>
        </w:rPr>
        <w:t xml:space="preserve"> and War</w:t>
      </w:r>
    </w:p>
    <w:p w:rsidR="00A61590" w:rsidRDefault="00A61590" w:rsidP="00500599">
      <w:pPr>
        <w:rPr>
          <w:rFonts w:ascii="Arial" w:hAnsi="Arial" w:cs="Arial"/>
          <w:u w:val="single"/>
        </w:rPr>
      </w:pPr>
    </w:p>
    <w:p w:rsidR="00A61590" w:rsidRDefault="00A61590" w:rsidP="002F0E52">
      <w:pPr>
        <w:rPr>
          <w:rFonts w:ascii="Arial" w:hAnsi="Arial" w:cs="Arial"/>
        </w:rPr>
      </w:pPr>
      <w:bookmarkStart w:id="9" w:name="_Hlk482097840"/>
      <w:r>
        <w:rPr>
          <w:rFonts w:ascii="Arial" w:hAnsi="Arial" w:cs="Arial"/>
        </w:rPr>
        <w:t>Speed, International Security, and ‘‘New War’’ Coverage in Cyberspace</w:t>
      </w:r>
    </w:p>
    <w:p w:rsidR="00A61590" w:rsidRDefault="00A61590" w:rsidP="002F0E52">
      <w:pPr>
        <w:rPr>
          <w:rFonts w:ascii="Arial" w:hAnsi="Arial" w:cs="Arial"/>
          <w:i/>
        </w:rPr>
      </w:pPr>
      <w:r>
        <w:rPr>
          <w:rFonts w:ascii="Arial" w:hAnsi="Arial" w:cs="Arial"/>
        </w:rPr>
        <w:tab/>
      </w:r>
      <w:r>
        <w:rPr>
          <w:rFonts w:ascii="Arial" w:hAnsi="Arial" w:cs="Arial"/>
          <w:i/>
        </w:rPr>
        <w:t xml:space="preserve">Walsh &amp; Barbara </w:t>
      </w:r>
    </w:p>
    <w:p w:rsidR="00A61590" w:rsidRDefault="00A61590" w:rsidP="00500599">
      <w:pPr>
        <w:rPr>
          <w:rFonts w:ascii="Arial" w:hAnsi="Arial" w:cs="Arial"/>
        </w:rPr>
      </w:pPr>
    </w:p>
    <w:p w:rsidR="00A61590" w:rsidRDefault="00A61590" w:rsidP="00500599">
      <w:pPr>
        <w:rPr>
          <w:rFonts w:ascii="Arial" w:hAnsi="Arial" w:cs="Arial"/>
        </w:rPr>
      </w:pPr>
      <w:r>
        <w:rPr>
          <w:rFonts w:ascii="Arial" w:hAnsi="Arial" w:cs="Arial"/>
        </w:rPr>
        <w:t>Visible War: Surveillance, Speed and Information War</w:t>
      </w:r>
    </w:p>
    <w:p w:rsidR="00A61590" w:rsidRPr="00147F26" w:rsidRDefault="00A61590" w:rsidP="00500599">
      <w:pPr>
        <w:rPr>
          <w:rFonts w:ascii="Arial" w:hAnsi="Arial" w:cs="Arial"/>
        </w:rPr>
      </w:pPr>
      <w:r>
        <w:rPr>
          <w:rFonts w:ascii="Arial" w:hAnsi="Arial" w:cs="Arial"/>
        </w:rPr>
        <w:tab/>
      </w:r>
      <w:r>
        <w:rPr>
          <w:rFonts w:ascii="Arial" w:hAnsi="Arial" w:cs="Arial"/>
          <w:i/>
          <w:iCs/>
        </w:rPr>
        <w:t>Kevin Haggerty</w:t>
      </w:r>
    </w:p>
    <w:p w:rsidR="00A61590" w:rsidRDefault="00A61590" w:rsidP="00500599">
      <w:pPr>
        <w:rPr>
          <w:rFonts w:ascii="Arial" w:hAnsi="Arial" w:cs="Arial"/>
          <w:u w:val="single"/>
        </w:rPr>
      </w:pPr>
    </w:p>
    <w:bookmarkEnd w:id="9"/>
    <w:p w:rsidR="00A61590" w:rsidRDefault="00A61590" w:rsidP="00500599">
      <w:pPr>
        <w:rPr>
          <w:rFonts w:ascii="Arial" w:hAnsi="Arial" w:cs="Arial"/>
        </w:rPr>
      </w:pPr>
    </w:p>
    <w:p w:rsidR="00A61590" w:rsidRDefault="00A61590" w:rsidP="00500599">
      <w:pPr>
        <w:rPr>
          <w:rFonts w:ascii="Arial" w:hAnsi="Arial" w:cs="Arial"/>
        </w:rPr>
      </w:pPr>
      <w:r>
        <w:rPr>
          <w:rFonts w:ascii="Arial" w:hAnsi="Arial" w:cs="Arial"/>
        </w:rPr>
        <w:t xml:space="preserve">(Nov. 22, 29) </w:t>
      </w:r>
      <w:r w:rsidRPr="004767DC">
        <w:rPr>
          <w:rFonts w:ascii="Arial" w:hAnsi="Arial" w:cs="Arial"/>
          <w:u w:val="single"/>
        </w:rPr>
        <w:t>A Posthuman World?</w:t>
      </w:r>
    </w:p>
    <w:p w:rsidR="00A61590" w:rsidRDefault="00A61590" w:rsidP="00500599">
      <w:pPr>
        <w:rPr>
          <w:rFonts w:ascii="Arial" w:hAnsi="Arial" w:cs="Arial"/>
        </w:rPr>
      </w:pPr>
    </w:p>
    <w:p w:rsidR="00A61590" w:rsidRPr="004767DC" w:rsidRDefault="00A61590" w:rsidP="004767DC">
      <w:pPr>
        <w:rPr>
          <w:rFonts w:ascii="Arial" w:hAnsi="Arial" w:cs="Arial"/>
        </w:rPr>
      </w:pPr>
      <w:r w:rsidRPr="004767DC">
        <w:rPr>
          <w:rFonts w:ascii="Arial" w:hAnsi="Arial" w:cs="Arial"/>
        </w:rPr>
        <w:t xml:space="preserve">Post/Human Conditions </w:t>
      </w:r>
    </w:p>
    <w:p w:rsidR="00A61590" w:rsidRDefault="00A61590" w:rsidP="004767DC">
      <w:pPr>
        <w:rPr>
          <w:rFonts w:ascii="Arial" w:hAnsi="Arial" w:cs="Arial"/>
        </w:rPr>
      </w:pPr>
      <w:r w:rsidRPr="004767DC">
        <w:rPr>
          <w:rFonts w:ascii="Arial" w:hAnsi="Arial" w:cs="Arial"/>
        </w:rPr>
        <w:tab/>
        <w:t>Elaine Graham</w:t>
      </w:r>
    </w:p>
    <w:p w:rsidR="00A61590" w:rsidRDefault="00A61590" w:rsidP="00500599">
      <w:pPr>
        <w:rPr>
          <w:rFonts w:ascii="Arial" w:hAnsi="Arial" w:cs="Arial"/>
        </w:rPr>
      </w:pPr>
    </w:p>
    <w:p w:rsidR="00A61590" w:rsidRPr="006847D7" w:rsidRDefault="00A61590" w:rsidP="006847D7">
      <w:pPr>
        <w:rPr>
          <w:rFonts w:ascii="Arial" w:hAnsi="Arial" w:cs="Arial"/>
        </w:rPr>
      </w:pPr>
      <w:r w:rsidRPr="006847D7">
        <w:rPr>
          <w:rFonts w:ascii="Arial" w:hAnsi="Arial" w:cs="Arial"/>
        </w:rPr>
        <w:t>Data Made Flesh: Biotechnology and the Discourse of the Posthuman</w:t>
      </w:r>
    </w:p>
    <w:p w:rsidR="00A61590" w:rsidRDefault="00A61590" w:rsidP="006847D7">
      <w:pPr>
        <w:rPr>
          <w:rFonts w:ascii="Arial" w:hAnsi="Arial" w:cs="Arial"/>
        </w:rPr>
      </w:pPr>
      <w:r w:rsidRPr="006847D7">
        <w:rPr>
          <w:rFonts w:ascii="Arial" w:hAnsi="Arial" w:cs="Arial"/>
        </w:rPr>
        <w:tab/>
        <w:t>Eugene Thacker</w:t>
      </w:r>
    </w:p>
    <w:p w:rsidR="00A61590" w:rsidRDefault="00A61590" w:rsidP="00500599">
      <w:pPr>
        <w:rPr>
          <w:rFonts w:ascii="Arial" w:hAnsi="Arial" w:cs="Arial"/>
        </w:rPr>
      </w:pPr>
    </w:p>
    <w:p w:rsidR="00A61590" w:rsidRDefault="00A61590" w:rsidP="00500599">
      <w:pPr>
        <w:rPr>
          <w:rFonts w:ascii="Arial" w:hAnsi="Arial" w:cs="Arial"/>
        </w:rPr>
      </w:pPr>
    </w:p>
    <w:p w:rsidR="00A61590" w:rsidRDefault="00A61590" w:rsidP="00500599">
      <w:pPr>
        <w:rPr>
          <w:rFonts w:ascii="Arial" w:hAnsi="Arial" w:cs="Arial"/>
        </w:rPr>
      </w:pPr>
    </w:p>
    <w:p w:rsidR="00A61590" w:rsidRPr="00F069C0" w:rsidRDefault="00A61590" w:rsidP="002B2BB5">
      <w:pPr>
        <w:jc w:val="both"/>
        <w:rPr>
          <w:rFonts w:ascii="Arial" w:hAnsi="Arial" w:cs="Arial"/>
          <w:b/>
        </w:rPr>
      </w:pPr>
      <w:r>
        <w:rPr>
          <w:rFonts w:ascii="Arial" w:hAnsi="Arial" w:cs="Arial"/>
          <w:b/>
        </w:rPr>
        <w:t>Evaluation</w:t>
      </w:r>
      <w:r w:rsidRPr="00F069C0">
        <w:rPr>
          <w:rFonts w:ascii="Arial" w:hAnsi="Arial" w:cs="Arial"/>
          <w:b/>
        </w:rPr>
        <w:t>:</w:t>
      </w:r>
    </w:p>
    <w:p w:rsidR="00A61590" w:rsidRPr="008314CD" w:rsidRDefault="00A61590" w:rsidP="002B2BB5">
      <w:pPr>
        <w:jc w:val="both"/>
        <w:rPr>
          <w:rFonts w:ascii="Arial" w:hAnsi="Arial" w:cs="Arial"/>
        </w:rPr>
      </w:pPr>
    </w:p>
    <w:p w:rsidR="00A61590" w:rsidRDefault="00A61590" w:rsidP="005E4232">
      <w:pPr>
        <w:jc w:val="both"/>
        <w:rPr>
          <w:rFonts w:ascii="Arial" w:hAnsi="Arial" w:cs="Arial"/>
        </w:rPr>
      </w:pPr>
      <w:r>
        <w:rPr>
          <w:rFonts w:ascii="Arial" w:hAnsi="Arial" w:cs="Arial"/>
        </w:rPr>
        <w:t>Critical Response Papers: 30%</w:t>
      </w:r>
    </w:p>
    <w:p w:rsidR="00A61590" w:rsidRDefault="00A61590" w:rsidP="005E4232">
      <w:pPr>
        <w:jc w:val="both"/>
        <w:rPr>
          <w:rFonts w:ascii="Arial" w:hAnsi="Arial" w:cs="Arial"/>
        </w:rPr>
      </w:pPr>
      <w:r>
        <w:rPr>
          <w:rFonts w:ascii="Arial" w:hAnsi="Arial" w:cs="Arial"/>
        </w:rPr>
        <w:t>Class P</w:t>
      </w:r>
      <w:r w:rsidRPr="008314CD">
        <w:rPr>
          <w:rFonts w:ascii="Arial" w:hAnsi="Arial" w:cs="Arial"/>
        </w:rPr>
        <w:t>artici</w:t>
      </w:r>
      <w:r>
        <w:rPr>
          <w:rFonts w:ascii="Arial" w:hAnsi="Arial" w:cs="Arial"/>
        </w:rPr>
        <w:t>pation:  20</w:t>
      </w:r>
      <w:r w:rsidRPr="008314CD">
        <w:rPr>
          <w:rFonts w:ascii="Arial" w:hAnsi="Arial" w:cs="Arial"/>
        </w:rPr>
        <w:t>%</w:t>
      </w:r>
    </w:p>
    <w:p w:rsidR="00A61590" w:rsidRDefault="00A61590" w:rsidP="005E4232">
      <w:pPr>
        <w:rPr>
          <w:rFonts w:ascii="Arial" w:hAnsi="Arial" w:cs="Arial"/>
        </w:rPr>
      </w:pPr>
      <w:r>
        <w:rPr>
          <w:rFonts w:ascii="Arial" w:hAnsi="Arial" w:cs="Arial"/>
        </w:rPr>
        <w:t>Critical review:  30%</w:t>
      </w:r>
    </w:p>
    <w:p w:rsidR="00A61590" w:rsidRDefault="00A61590" w:rsidP="00960CE3">
      <w:pPr>
        <w:jc w:val="both"/>
        <w:rPr>
          <w:rFonts w:ascii="Arial" w:hAnsi="Arial" w:cs="Arial"/>
        </w:rPr>
      </w:pPr>
      <w:r>
        <w:rPr>
          <w:rFonts w:ascii="Arial" w:hAnsi="Arial" w:cs="Arial"/>
        </w:rPr>
        <w:t>Student Presentations:  20</w:t>
      </w:r>
      <w:r w:rsidRPr="008314CD">
        <w:rPr>
          <w:rFonts w:ascii="Arial" w:hAnsi="Arial" w:cs="Arial"/>
        </w:rPr>
        <w:t>%</w:t>
      </w:r>
    </w:p>
    <w:p w:rsidR="00A61590" w:rsidRDefault="00A61590" w:rsidP="00960CE3">
      <w:pPr>
        <w:jc w:val="both"/>
        <w:rPr>
          <w:rFonts w:ascii="Arial" w:hAnsi="Arial" w:cs="Arial"/>
        </w:rPr>
      </w:pPr>
    </w:p>
    <w:p w:rsidR="00A61590" w:rsidRPr="00F55ED9" w:rsidRDefault="00A61590" w:rsidP="002B2BB5">
      <w:pPr>
        <w:rPr>
          <w:rFonts w:ascii="Arial" w:hAnsi="Arial" w:cs="Arial"/>
          <w:i/>
          <w:iCs/>
        </w:rPr>
      </w:pPr>
      <w:r w:rsidRPr="00F55ED9">
        <w:rPr>
          <w:rFonts w:ascii="Arial" w:hAnsi="Arial" w:cs="Arial"/>
          <w:i/>
          <w:iCs/>
        </w:rPr>
        <w:t>Please see requirement and assignment descriptions below.</w:t>
      </w:r>
    </w:p>
    <w:p w:rsidR="00A61590" w:rsidRDefault="00A61590" w:rsidP="002B2BB5">
      <w:pPr>
        <w:jc w:val="center"/>
        <w:rPr>
          <w:rFonts w:ascii="Arial" w:hAnsi="Arial" w:cs="Arial"/>
          <w:u w:val="single"/>
        </w:rPr>
      </w:pPr>
    </w:p>
    <w:p w:rsidR="00A61590" w:rsidRDefault="00A61590" w:rsidP="002B2BB5">
      <w:pPr>
        <w:jc w:val="center"/>
        <w:rPr>
          <w:rFonts w:ascii="Arial" w:hAnsi="Arial" w:cs="Arial"/>
          <w:u w:val="single"/>
        </w:rPr>
      </w:pPr>
    </w:p>
    <w:p w:rsidR="00A61590" w:rsidRDefault="00A61590" w:rsidP="002B2BB5">
      <w:pPr>
        <w:jc w:val="center"/>
        <w:rPr>
          <w:rFonts w:ascii="Arial" w:hAnsi="Arial" w:cs="Arial"/>
          <w:u w:val="single"/>
        </w:rPr>
      </w:pPr>
    </w:p>
    <w:p w:rsidR="00A61590" w:rsidRDefault="00A61590" w:rsidP="002B2BB5">
      <w:pPr>
        <w:jc w:val="center"/>
        <w:rPr>
          <w:rFonts w:ascii="Arial" w:hAnsi="Arial" w:cs="Arial"/>
          <w:u w:val="single"/>
        </w:rPr>
      </w:pPr>
    </w:p>
    <w:p w:rsidR="00A61590" w:rsidRDefault="00A61590" w:rsidP="002B2BB5">
      <w:pPr>
        <w:jc w:val="center"/>
        <w:rPr>
          <w:rFonts w:ascii="Arial" w:hAnsi="Arial" w:cs="Arial"/>
          <w:u w:val="single"/>
        </w:rPr>
      </w:pPr>
    </w:p>
    <w:p w:rsidR="00A61590" w:rsidRDefault="00A61590" w:rsidP="002B2BB5">
      <w:pPr>
        <w:jc w:val="center"/>
        <w:rPr>
          <w:rFonts w:ascii="Arial" w:hAnsi="Arial" w:cs="Arial"/>
          <w:u w:val="single"/>
        </w:rPr>
      </w:pPr>
    </w:p>
    <w:p w:rsidR="00A61590" w:rsidRDefault="00A61590" w:rsidP="002B2BB5">
      <w:pPr>
        <w:jc w:val="center"/>
        <w:rPr>
          <w:rFonts w:ascii="Arial" w:hAnsi="Arial" w:cs="Arial"/>
          <w:u w:val="single"/>
        </w:rPr>
      </w:pPr>
    </w:p>
    <w:p w:rsidR="00A61590" w:rsidRDefault="00A61590" w:rsidP="002B2BB5">
      <w:pPr>
        <w:jc w:val="center"/>
        <w:rPr>
          <w:rFonts w:ascii="Arial" w:hAnsi="Arial" w:cs="Arial"/>
          <w:u w:val="single"/>
        </w:rPr>
      </w:pPr>
    </w:p>
    <w:p w:rsidR="00A61590" w:rsidRDefault="00A61590" w:rsidP="002B2BB5">
      <w:pPr>
        <w:jc w:val="center"/>
        <w:rPr>
          <w:rFonts w:ascii="Arial" w:hAnsi="Arial" w:cs="Arial"/>
          <w:u w:val="single"/>
        </w:rPr>
      </w:pPr>
    </w:p>
    <w:p w:rsidR="00A61590" w:rsidRDefault="00A61590" w:rsidP="002B2BB5">
      <w:pPr>
        <w:jc w:val="center"/>
        <w:rPr>
          <w:rFonts w:ascii="Arial" w:hAnsi="Arial" w:cs="Arial"/>
          <w:u w:val="single"/>
        </w:rPr>
      </w:pPr>
    </w:p>
    <w:p w:rsidR="00A61590" w:rsidRPr="000E28FA" w:rsidRDefault="00A61590" w:rsidP="002B2BB5">
      <w:pPr>
        <w:jc w:val="center"/>
        <w:rPr>
          <w:rFonts w:ascii="Arial" w:hAnsi="Arial" w:cs="Arial"/>
          <w:u w:val="single"/>
        </w:rPr>
      </w:pPr>
      <w:r w:rsidRPr="000E28FA">
        <w:rPr>
          <w:rFonts w:ascii="Arial" w:hAnsi="Arial" w:cs="Arial"/>
          <w:u w:val="single"/>
        </w:rPr>
        <w:t>COURSE REQUIREMENTS</w:t>
      </w:r>
    </w:p>
    <w:p w:rsidR="00A61590" w:rsidRDefault="00A61590" w:rsidP="002B2BB5">
      <w:pPr>
        <w:jc w:val="center"/>
        <w:rPr>
          <w:rFonts w:ascii="Arial" w:hAnsi="Arial" w:cs="Arial"/>
        </w:rPr>
      </w:pPr>
    </w:p>
    <w:p w:rsidR="00A61590" w:rsidRDefault="00A61590" w:rsidP="002B2BB5">
      <w:pPr>
        <w:jc w:val="both"/>
        <w:rPr>
          <w:rFonts w:ascii="Arial" w:hAnsi="Arial" w:cs="Arial"/>
          <w:b/>
        </w:rPr>
      </w:pPr>
    </w:p>
    <w:p w:rsidR="00A61590" w:rsidRPr="00EA2084" w:rsidRDefault="00A61590" w:rsidP="002B2BB5">
      <w:pPr>
        <w:jc w:val="both"/>
        <w:rPr>
          <w:rFonts w:ascii="Arial" w:hAnsi="Arial" w:cs="Arial"/>
        </w:rPr>
      </w:pPr>
      <w:r w:rsidRPr="00EA2084">
        <w:rPr>
          <w:rFonts w:ascii="Arial" w:hAnsi="Arial" w:cs="Arial"/>
          <w:b/>
        </w:rPr>
        <w:t>Class Participation:</w:t>
      </w:r>
      <w:r>
        <w:rPr>
          <w:rFonts w:ascii="Arial" w:hAnsi="Arial" w:cs="Arial"/>
          <w:b/>
        </w:rPr>
        <w:t xml:space="preserve"> </w:t>
      </w:r>
      <w:r>
        <w:rPr>
          <w:rFonts w:ascii="Arial" w:hAnsi="Arial" w:cs="Arial"/>
        </w:rPr>
        <w:t>20%</w:t>
      </w:r>
    </w:p>
    <w:p w:rsidR="00A61590" w:rsidRDefault="00A61590" w:rsidP="002B2BB5">
      <w:pPr>
        <w:jc w:val="both"/>
        <w:rPr>
          <w:rFonts w:ascii="Arial" w:hAnsi="Arial" w:cs="Arial"/>
        </w:rPr>
      </w:pPr>
    </w:p>
    <w:p w:rsidR="00A61590" w:rsidRPr="008C1582" w:rsidRDefault="00A61590" w:rsidP="008C1582">
      <w:pPr>
        <w:rPr>
          <w:rFonts w:ascii="Arial" w:hAnsi="Arial" w:cs="Arial"/>
        </w:rPr>
      </w:pPr>
      <w:r>
        <w:rPr>
          <w:rFonts w:ascii="Arial" w:hAnsi="Arial" w:cs="Arial"/>
        </w:rPr>
        <w:t xml:space="preserve">Small, seminar-style classes provide students with a unique opportunity to engage in class discussion and reflect in depth upon the course material. To benefit fully from this opportunity, keeping up with course readings and attending classes regularly are essential. Students will be expected to arrive in each class with brief write-ups (i.e. a short paragraph or point-form list) concerning their reflections, thoughts, and questions with respect to the reading(s) for that day. These are for your own reference, to help ensure that you are ready to engage in class discussion, and will not be handed in or graded. They will also aid you by assisting in recall and/or providing a basis from which to develop more formal write-ups in the form of response papers for later submission (see </w:t>
      </w:r>
      <w:r w:rsidRPr="00751399">
        <w:rPr>
          <w:rFonts w:ascii="Arial" w:hAnsi="Arial" w:cs="Arial"/>
          <w:i/>
          <w:iCs/>
        </w:rPr>
        <w:t xml:space="preserve">Critical Response </w:t>
      </w:r>
      <w:r>
        <w:rPr>
          <w:rFonts w:ascii="Arial" w:hAnsi="Arial" w:cs="Arial"/>
          <w:i/>
          <w:iCs/>
        </w:rPr>
        <w:t>Papers</w:t>
      </w:r>
      <w:r>
        <w:rPr>
          <w:rFonts w:ascii="Arial" w:hAnsi="Arial" w:cs="Arial"/>
        </w:rPr>
        <w:t xml:space="preserve"> below).   </w:t>
      </w:r>
    </w:p>
    <w:p w:rsidR="00A61590" w:rsidRDefault="00A61590" w:rsidP="002B2BB5">
      <w:pPr>
        <w:rPr>
          <w:rFonts w:ascii="Arial" w:hAnsi="Arial" w:cs="Arial"/>
          <w:b/>
        </w:rPr>
      </w:pPr>
    </w:p>
    <w:p w:rsidR="00A61590" w:rsidRPr="000B591C" w:rsidRDefault="00A61590" w:rsidP="005717B2">
      <w:pPr>
        <w:rPr>
          <w:rFonts w:ascii="Arial" w:hAnsi="Arial" w:cs="Arial"/>
          <w:bCs/>
        </w:rPr>
      </w:pPr>
      <w:r>
        <w:rPr>
          <w:rFonts w:ascii="Arial" w:hAnsi="Arial" w:cs="Arial"/>
          <w:bCs/>
        </w:rPr>
        <w:t xml:space="preserve">Please keep in mind that class participation provides the foundation on which other course components rely, and irregular attendance will result in either the partial or complete loss of the participation grade. We will go over this policy in more detail during the first week of class. </w:t>
      </w:r>
    </w:p>
    <w:p w:rsidR="00A61590" w:rsidRDefault="00A61590" w:rsidP="002B2BB5">
      <w:pPr>
        <w:rPr>
          <w:rFonts w:ascii="Arial" w:hAnsi="Arial" w:cs="Arial"/>
          <w:b/>
        </w:rPr>
      </w:pPr>
    </w:p>
    <w:p w:rsidR="00A61590" w:rsidRDefault="00A61590" w:rsidP="002B2BB5">
      <w:pPr>
        <w:rPr>
          <w:rFonts w:ascii="Arial" w:hAnsi="Arial" w:cs="Arial"/>
          <w:b/>
        </w:rPr>
      </w:pPr>
    </w:p>
    <w:p w:rsidR="00A61590" w:rsidRDefault="00A61590" w:rsidP="002B2BB5">
      <w:pPr>
        <w:rPr>
          <w:rFonts w:ascii="Arial" w:hAnsi="Arial" w:cs="Arial"/>
          <w:b/>
        </w:rPr>
      </w:pPr>
    </w:p>
    <w:p w:rsidR="00A61590" w:rsidRDefault="00A61590" w:rsidP="00751399">
      <w:pPr>
        <w:pStyle w:val="HTMLAddress"/>
        <w:rPr>
          <w:rFonts w:ascii="Helvetica" w:hAnsi="Helvetica"/>
          <w:bCs/>
          <w:lang w:eastAsia="ja-JP"/>
        </w:rPr>
      </w:pPr>
      <w:r>
        <w:rPr>
          <w:rFonts w:ascii="Helvetica" w:hAnsi="Helvetica"/>
          <w:b/>
          <w:lang w:eastAsia="ja-JP"/>
        </w:rPr>
        <w:t xml:space="preserve">Critical Response Papers: </w:t>
      </w:r>
      <w:r>
        <w:rPr>
          <w:rFonts w:ascii="Helvetica" w:hAnsi="Helvetica"/>
          <w:bCs/>
          <w:lang w:eastAsia="ja-JP"/>
        </w:rPr>
        <w:t xml:space="preserve">(3 X 10) = </w:t>
      </w:r>
      <w:r w:rsidRPr="00751399">
        <w:rPr>
          <w:rFonts w:ascii="Helvetica" w:hAnsi="Helvetica"/>
          <w:bCs/>
          <w:lang w:eastAsia="ja-JP"/>
        </w:rPr>
        <w:t>30%</w:t>
      </w:r>
    </w:p>
    <w:p w:rsidR="00A61590" w:rsidRDefault="00A61590" w:rsidP="005717B2">
      <w:pPr>
        <w:pStyle w:val="HTMLAddress"/>
        <w:rPr>
          <w:rFonts w:ascii="Helvetica" w:hAnsi="Helvetica"/>
          <w:b/>
          <w:lang w:eastAsia="ja-JP"/>
        </w:rPr>
      </w:pPr>
    </w:p>
    <w:p w:rsidR="00A61590" w:rsidRPr="002E110B" w:rsidRDefault="00A61590" w:rsidP="005717B2">
      <w:pPr>
        <w:pStyle w:val="HTMLAddress"/>
        <w:rPr>
          <w:rFonts w:ascii="Helvetica" w:hAnsi="Helvetica"/>
          <w:lang w:eastAsia="ja-JP"/>
        </w:rPr>
      </w:pPr>
      <w:r>
        <w:rPr>
          <w:rFonts w:ascii="Helvetica" w:hAnsi="Helvetica"/>
          <w:b/>
          <w:lang w:eastAsia="ja-JP"/>
        </w:rPr>
        <w:t xml:space="preserve">Due Date: Oct. </w:t>
      </w:r>
      <w:r>
        <w:rPr>
          <w:rFonts w:ascii="Helvetica" w:hAnsi="Helvetica"/>
          <w:lang w:eastAsia="ja-JP"/>
        </w:rPr>
        <w:t>(about midway through term)</w:t>
      </w:r>
    </w:p>
    <w:p w:rsidR="00A61590" w:rsidRDefault="00A61590" w:rsidP="005717B2">
      <w:pPr>
        <w:pStyle w:val="HTMLAddress"/>
        <w:rPr>
          <w:rFonts w:ascii="Helvetica" w:hAnsi="Helvetica"/>
          <w:b/>
          <w:lang w:eastAsia="ja-JP"/>
        </w:rPr>
      </w:pPr>
    </w:p>
    <w:p w:rsidR="00A61590" w:rsidRPr="00751399" w:rsidRDefault="00A61590" w:rsidP="00D0273B">
      <w:pPr>
        <w:pStyle w:val="HTMLAddress"/>
        <w:rPr>
          <w:rFonts w:ascii="Arial" w:hAnsi="Arial" w:cs="Arial"/>
          <w:lang w:eastAsia="ja-JP"/>
        </w:rPr>
      </w:pPr>
      <w:r>
        <w:rPr>
          <w:rFonts w:ascii="Helvetica" w:hAnsi="Helvetica"/>
          <w:lang w:eastAsia="ja-JP"/>
        </w:rPr>
        <w:t xml:space="preserve">Students will select any three readings dealt with during </w:t>
      </w:r>
      <w:r w:rsidRPr="00751399">
        <w:rPr>
          <w:rFonts w:ascii="Arial" w:hAnsi="Arial" w:cs="Arial"/>
          <w:lang w:eastAsia="ja-JP"/>
        </w:rPr>
        <w:t xml:space="preserve">the first </w:t>
      </w:r>
      <w:r>
        <w:rPr>
          <w:rFonts w:ascii="Arial" w:hAnsi="Arial" w:cs="Arial"/>
          <w:lang w:eastAsia="ja-JP"/>
        </w:rPr>
        <w:t>six-</w:t>
      </w:r>
      <w:r w:rsidRPr="00751399">
        <w:rPr>
          <w:rFonts w:ascii="Arial" w:hAnsi="Arial" w:cs="Arial"/>
          <w:lang w:eastAsia="ja-JP"/>
        </w:rPr>
        <w:t>week period</w:t>
      </w:r>
      <w:r>
        <w:rPr>
          <w:rFonts w:ascii="Helvetica" w:hAnsi="Helvetica"/>
          <w:lang w:eastAsia="ja-JP"/>
        </w:rPr>
        <w:t xml:space="preserve"> of the course for critical evaluation. Responses </w:t>
      </w:r>
      <w:r w:rsidRPr="008D6455">
        <w:rPr>
          <w:rFonts w:ascii="Helvetica" w:hAnsi="Helvetica"/>
          <w:lang w:eastAsia="ja-JP"/>
        </w:rPr>
        <w:t xml:space="preserve">for </w:t>
      </w:r>
      <w:r w:rsidRPr="00751399">
        <w:rPr>
          <w:rFonts w:ascii="Helvetica" w:hAnsi="Helvetica"/>
          <w:bCs/>
          <w:lang w:eastAsia="ja-JP"/>
        </w:rPr>
        <w:t xml:space="preserve">each reading </w:t>
      </w:r>
      <w:r>
        <w:rPr>
          <w:rFonts w:ascii="Helvetica" w:hAnsi="Helvetica"/>
          <w:lang w:eastAsia="ja-JP"/>
        </w:rPr>
        <w:t>should be roughly 2-3</w:t>
      </w:r>
      <w:r w:rsidRPr="008D6455">
        <w:rPr>
          <w:rFonts w:ascii="Helvetica" w:hAnsi="Helvetica"/>
          <w:lang w:eastAsia="ja-JP"/>
        </w:rPr>
        <w:t xml:space="preserve"> pages in length. They should be bound together and handed in as</w:t>
      </w:r>
      <w:r>
        <w:rPr>
          <w:rFonts w:ascii="Helvetica" w:hAnsi="Helvetica"/>
          <w:lang w:eastAsia="ja-JP"/>
        </w:rPr>
        <w:t xml:space="preserve"> a unit in class on the due date.</w:t>
      </w:r>
    </w:p>
    <w:p w:rsidR="00A61590" w:rsidRDefault="00A61590" w:rsidP="005717B2">
      <w:pPr>
        <w:pStyle w:val="HTMLAddress"/>
        <w:rPr>
          <w:rFonts w:ascii="Helvetica" w:hAnsi="Helvetica"/>
          <w:lang w:eastAsia="ja-JP"/>
        </w:rPr>
      </w:pPr>
    </w:p>
    <w:p w:rsidR="00A61590" w:rsidRDefault="00A61590" w:rsidP="00A144EA">
      <w:pPr>
        <w:pStyle w:val="HTMLAddress"/>
        <w:rPr>
          <w:rFonts w:ascii="Helvetica" w:hAnsi="Helvetica"/>
          <w:lang w:eastAsia="ja-JP"/>
        </w:rPr>
      </w:pPr>
      <w:r>
        <w:rPr>
          <w:rFonts w:ascii="Helvetica" w:hAnsi="Helvetica"/>
          <w:lang w:eastAsia="ja-JP"/>
        </w:rPr>
        <w:t>The point of this exercise is to identify a key line of argument or theme in a reading and then subject it to critical appraisal. For example, you may find a line of reasoning or path of investigation advocated by the author to be particularly strong, useful or insightful, or conversely to be highly suspect, flawed, incomplete, or misleading. Either way, you need to make your case in a concise, well reasoned and clearly articulated manner. While your responses should be written in paragraphs, they do not require formal introductions or conclusions. Simply begin with a brief statement identifying the issue(s) in question and then expand. No additional sources need be consulted, although you are free to draw upon insights or arguments raised in other readings and/or during seminar discussions.</w:t>
      </w:r>
    </w:p>
    <w:p w:rsidR="00A61590" w:rsidRDefault="00A61590" w:rsidP="002E5C74">
      <w:pPr>
        <w:rPr>
          <w:rFonts w:ascii="Arial" w:hAnsi="Arial" w:cs="Arial"/>
          <w:bCs/>
        </w:rPr>
      </w:pPr>
    </w:p>
    <w:p w:rsidR="00A61590" w:rsidRPr="00DC782A" w:rsidRDefault="00A61590" w:rsidP="002E5C74">
      <w:pPr>
        <w:rPr>
          <w:rFonts w:ascii="Arial" w:hAnsi="Arial" w:cs="Arial"/>
          <w:bCs/>
        </w:rPr>
      </w:pPr>
      <w:r>
        <w:rPr>
          <w:rFonts w:ascii="Arial" w:hAnsi="Arial" w:cs="Arial"/>
          <w:bCs/>
        </w:rPr>
        <w:t xml:space="preserve">For some good tips on writing concise response papers you may wish to visit the following Web site: </w:t>
      </w:r>
      <w:hyperlink r:id="rId9" w:history="1">
        <w:r w:rsidRPr="00F80A35">
          <w:rPr>
            <w:rStyle w:val="Hyperlink"/>
            <w:rFonts w:ascii="Arial" w:hAnsi="Arial" w:cs="Arial"/>
            <w:bCs/>
          </w:rPr>
          <w:t>http://www.davidhildebrand.org/teaching/tips-hints/paper-how-write-short-critical-response-paper/</w:t>
        </w:r>
      </w:hyperlink>
      <w:r>
        <w:rPr>
          <w:rFonts w:ascii="Arial" w:hAnsi="Arial" w:cs="Arial"/>
          <w:bCs/>
        </w:rPr>
        <w:t xml:space="preserve">. While the guidance provided is for single-page responses, the general recommendations are still useful. </w:t>
      </w:r>
    </w:p>
    <w:p w:rsidR="00A61590" w:rsidRDefault="00A61590" w:rsidP="0075726D">
      <w:pPr>
        <w:rPr>
          <w:rFonts w:ascii="Arial" w:hAnsi="Arial" w:cs="Arial"/>
          <w:b/>
          <w:lang w:eastAsia="ja-JP"/>
        </w:rPr>
      </w:pPr>
    </w:p>
    <w:p w:rsidR="00A61590" w:rsidRDefault="00A61590" w:rsidP="0075726D">
      <w:pPr>
        <w:rPr>
          <w:rFonts w:ascii="Arial" w:hAnsi="Arial" w:cs="Arial"/>
          <w:b/>
          <w:lang w:eastAsia="ja-JP"/>
        </w:rPr>
      </w:pPr>
    </w:p>
    <w:p w:rsidR="00A61590" w:rsidRDefault="00A61590" w:rsidP="0075726D">
      <w:pPr>
        <w:rPr>
          <w:rFonts w:ascii="Arial" w:hAnsi="Arial" w:cs="Arial"/>
          <w:b/>
          <w:lang w:eastAsia="ja-JP"/>
        </w:rPr>
      </w:pPr>
      <w:bookmarkStart w:id="10" w:name="_GoBack"/>
      <w:bookmarkEnd w:id="10"/>
    </w:p>
    <w:p w:rsidR="00A61590" w:rsidRDefault="00A61590" w:rsidP="00B24B6A">
      <w:pPr>
        <w:rPr>
          <w:rFonts w:ascii="Arial" w:hAnsi="Arial" w:cs="Arial"/>
        </w:rPr>
      </w:pPr>
      <w:r w:rsidRPr="00EA2084">
        <w:rPr>
          <w:rFonts w:ascii="Arial" w:hAnsi="Arial" w:cs="Arial"/>
          <w:b/>
        </w:rPr>
        <w:t>Student Presentations:</w:t>
      </w:r>
      <w:r>
        <w:rPr>
          <w:rFonts w:ascii="Arial" w:hAnsi="Arial" w:cs="Arial"/>
        </w:rPr>
        <w:t xml:space="preserve"> 20</w:t>
      </w:r>
      <w:r w:rsidRPr="008314CD">
        <w:rPr>
          <w:rFonts w:ascii="Arial" w:hAnsi="Arial" w:cs="Arial"/>
        </w:rPr>
        <w:t>%</w:t>
      </w:r>
      <w:r>
        <w:rPr>
          <w:rFonts w:ascii="Arial" w:hAnsi="Arial" w:cs="Arial"/>
        </w:rPr>
        <w:t xml:space="preserve"> </w:t>
      </w:r>
    </w:p>
    <w:p w:rsidR="00A61590" w:rsidRDefault="00A61590" w:rsidP="00B24B6A">
      <w:pPr>
        <w:rPr>
          <w:rFonts w:ascii="Arial" w:hAnsi="Arial" w:cs="Arial"/>
        </w:rPr>
      </w:pPr>
    </w:p>
    <w:p w:rsidR="00A61590" w:rsidRDefault="00A61590" w:rsidP="00B24B6A">
      <w:pPr>
        <w:rPr>
          <w:rFonts w:ascii="Arial" w:hAnsi="Arial" w:cs="Arial"/>
        </w:rPr>
      </w:pPr>
      <w:r>
        <w:rPr>
          <w:rFonts w:ascii="Arial" w:hAnsi="Arial" w:cs="Arial"/>
        </w:rPr>
        <w:t xml:space="preserve">Each student will give a presentation of roughly 20 minutes based on a reading from the course. Presentations will begin during and/or after week six (depending on the number of students enrolled) with one presentation per class. How the presentation is approached may depend in part upon the nature of the reading. In many cases the theoretical and/or substantive issues explored within the paper will require all the presenter’s attention. In other instances, students may wish to consider a related case study not dealt with in the reading but which relates directly to central ideas discussed within it. We will pursue these points further in class. </w:t>
      </w:r>
    </w:p>
    <w:p w:rsidR="00A61590" w:rsidRDefault="00A61590" w:rsidP="00B24B6A">
      <w:pPr>
        <w:rPr>
          <w:rFonts w:ascii="Arial" w:hAnsi="Arial" w:cs="Arial"/>
        </w:rPr>
      </w:pPr>
    </w:p>
    <w:p w:rsidR="00A61590" w:rsidRDefault="00A61590" w:rsidP="00B24B6A">
      <w:pPr>
        <w:rPr>
          <w:rFonts w:ascii="Arial" w:hAnsi="Arial" w:cs="Arial"/>
        </w:rPr>
      </w:pPr>
      <w:r>
        <w:rPr>
          <w:rFonts w:ascii="Arial" w:hAnsi="Arial" w:cs="Arial"/>
        </w:rPr>
        <w:t xml:space="preserve">Students may present their material however they wish (e.g. through use of overheads, power-point, black board or simply by talking), but must create a short (roughly 2 - 3-page handout) for distribution in class. The latter should include main summary points and highlights pertaining to the most important issues and concepts raised in the reading, and their relevance in relation to exiting trends and/or other issues raised in the course. Be as explicit as you can in this regard and organize your hand-out carefully as it will provide me with a key source of reference and recall when evaluating your presentation. You should also include at least one question designed to generate class discussion. The professor and students will also ask questions of presenters. The idea is that the presentation will provide a starting point and lead-in for more general group discussion on that day.    </w:t>
      </w:r>
    </w:p>
    <w:p w:rsidR="00A61590" w:rsidRDefault="00A61590" w:rsidP="0075726D">
      <w:pPr>
        <w:rPr>
          <w:rFonts w:ascii="Arial" w:hAnsi="Arial" w:cs="Arial"/>
          <w:b/>
          <w:lang w:eastAsia="ja-JP"/>
        </w:rPr>
      </w:pPr>
    </w:p>
    <w:p w:rsidR="00A61590" w:rsidRDefault="00A61590" w:rsidP="0075726D">
      <w:pPr>
        <w:rPr>
          <w:rFonts w:ascii="Arial" w:hAnsi="Arial" w:cs="Arial"/>
          <w:b/>
          <w:lang w:eastAsia="ja-JP"/>
        </w:rPr>
      </w:pPr>
    </w:p>
    <w:p w:rsidR="00A61590" w:rsidRDefault="00A61590" w:rsidP="0075726D">
      <w:pPr>
        <w:rPr>
          <w:rFonts w:ascii="Arial" w:hAnsi="Arial" w:cs="Arial"/>
          <w:b/>
          <w:lang w:eastAsia="ja-JP"/>
        </w:rPr>
      </w:pPr>
    </w:p>
    <w:p w:rsidR="00A61590" w:rsidRDefault="00A61590" w:rsidP="0075726D">
      <w:pPr>
        <w:rPr>
          <w:rFonts w:ascii="Arial" w:hAnsi="Arial" w:cs="Arial"/>
          <w:b/>
          <w:lang w:eastAsia="ja-JP"/>
        </w:rPr>
      </w:pPr>
      <w:r>
        <w:rPr>
          <w:rFonts w:ascii="Arial" w:hAnsi="Arial" w:cs="Arial"/>
          <w:b/>
          <w:lang w:eastAsia="ja-JP"/>
        </w:rPr>
        <w:t xml:space="preserve">Critical </w:t>
      </w:r>
      <w:r w:rsidRPr="00173CBB">
        <w:rPr>
          <w:rFonts w:ascii="Arial" w:hAnsi="Arial" w:cs="Arial"/>
          <w:b/>
          <w:lang w:eastAsia="ja-JP"/>
        </w:rPr>
        <w:t xml:space="preserve">Review: </w:t>
      </w:r>
      <w:r w:rsidRPr="0075726D">
        <w:rPr>
          <w:rFonts w:ascii="Arial" w:hAnsi="Arial" w:cs="Arial"/>
          <w:bCs/>
          <w:lang w:eastAsia="ja-JP"/>
        </w:rPr>
        <w:t>30%</w:t>
      </w:r>
    </w:p>
    <w:p w:rsidR="00A61590" w:rsidRDefault="00A61590" w:rsidP="005844B5">
      <w:pPr>
        <w:autoSpaceDE w:val="0"/>
        <w:autoSpaceDN w:val="0"/>
        <w:adjustRightInd w:val="0"/>
        <w:rPr>
          <w:rFonts w:ascii="Arial" w:hAnsi="Arial" w:cs="Arial"/>
          <w:bCs/>
          <w:i/>
          <w:color w:val="000000"/>
        </w:rPr>
      </w:pPr>
    </w:p>
    <w:p w:rsidR="00A61590" w:rsidRPr="00673A56" w:rsidRDefault="00A61590" w:rsidP="005844B5">
      <w:pPr>
        <w:autoSpaceDE w:val="0"/>
        <w:autoSpaceDN w:val="0"/>
        <w:adjustRightInd w:val="0"/>
        <w:rPr>
          <w:rFonts w:ascii="Arial" w:hAnsi="Arial" w:cs="Arial"/>
          <w:i/>
          <w:color w:val="000000"/>
        </w:rPr>
      </w:pPr>
      <w:bookmarkStart w:id="11" w:name="_Hlk482005643"/>
      <w:r w:rsidRPr="00673A56">
        <w:rPr>
          <w:rFonts w:ascii="Arial" w:hAnsi="Arial" w:cs="Arial"/>
          <w:bCs/>
          <w:i/>
          <w:color w:val="000000"/>
        </w:rPr>
        <w:t xml:space="preserve">Informationalism, Networks, and the Network Society: A Theoretical Blueprint </w:t>
      </w:r>
    </w:p>
    <w:p w:rsidR="00A61590" w:rsidRDefault="00A61590" w:rsidP="005844B5">
      <w:pPr>
        <w:rPr>
          <w:rFonts w:ascii="Arial" w:hAnsi="Arial" w:cs="Arial"/>
        </w:rPr>
      </w:pPr>
      <w:r w:rsidRPr="00673A56">
        <w:rPr>
          <w:rFonts w:ascii="Arial" w:hAnsi="Arial" w:cs="Arial"/>
        </w:rPr>
        <w:t xml:space="preserve">Manuel Castells </w:t>
      </w:r>
      <w:bookmarkEnd w:id="11"/>
      <w:r w:rsidRPr="00673A56">
        <w:rPr>
          <w:rFonts w:ascii="Arial" w:hAnsi="Arial" w:cs="Arial"/>
        </w:rPr>
        <w:t>(20</w:t>
      </w:r>
      <w:r>
        <w:rPr>
          <w:rFonts w:ascii="Arial" w:hAnsi="Arial" w:cs="Arial"/>
        </w:rPr>
        <w:t>04)</w:t>
      </w:r>
    </w:p>
    <w:p w:rsidR="00A61590" w:rsidRDefault="00A61590" w:rsidP="005844B5">
      <w:pPr>
        <w:rPr>
          <w:rFonts w:ascii="Arial" w:hAnsi="Arial" w:cs="Arial"/>
          <w:b/>
        </w:rPr>
      </w:pPr>
    </w:p>
    <w:p w:rsidR="00A61590" w:rsidRPr="00137A0F" w:rsidRDefault="00A61590" w:rsidP="0075726D">
      <w:pPr>
        <w:rPr>
          <w:rFonts w:ascii="Arial" w:hAnsi="Arial" w:cs="Arial"/>
          <w:b/>
          <w:vertAlign w:val="superscript"/>
        </w:rPr>
      </w:pPr>
      <w:r>
        <w:rPr>
          <w:rFonts w:ascii="Arial" w:hAnsi="Arial" w:cs="Arial"/>
          <w:b/>
        </w:rPr>
        <w:t xml:space="preserve">Due Date: Dec. </w:t>
      </w:r>
      <w:r>
        <w:rPr>
          <w:rFonts w:ascii="Arial" w:hAnsi="Arial" w:cs="Arial"/>
        </w:rPr>
        <w:t>(last day of class)</w:t>
      </w:r>
      <w:r w:rsidRPr="00137A0F">
        <w:rPr>
          <w:rFonts w:ascii="Arial" w:hAnsi="Arial" w:cs="Arial"/>
          <w:b/>
        </w:rPr>
        <w:t xml:space="preserve"> </w:t>
      </w:r>
    </w:p>
    <w:p w:rsidR="00A61590" w:rsidRDefault="00A61590" w:rsidP="0075726D">
      <w:pPr>
        <w:rPr>
          <w:rFonts w:ascii="Arial" w:hAnsi="Arial" w:cs="Arial"/>
        </w:rPr>
      </w:pPr>
    </w:p>
    <w:p w:rsidR="00A61590" w:rsidRDefault="00A61590" w:rsidP="0075726D">
      <w:pPr>
        <w:rPr>
          <w:rFonts w:ascii="Arial" w:hAnsi="Arial" w:cs="Arial"/>
        </w:rPr>
      </w:pPr>
      <w:r>
        <w:rPr>
          <w:rFonts w:ascii="Arial" w:hAnsi="Arial" w:cs="Arial"/>
        </w:rPr>
        <w:t xml:space="preserve">Length: 8 – 10 pages </w:t>
      </w:r>
    </w:p>
    <w:p w:rsidR="00A61590" w:rsidRDefault="00A61590" w:rsidP="0075726D">
      <w:pPr>
        <w:rPr>
          <w:rFonts w:ascii="Arial" w:hAnsi="Arial" w:cs="Arial"/>
        </w:rPr>
      </w:pPr>
    </w:p>
    <w:p w:rsidR="00A61590" w:rsidRDefault="00A61590" w:rsidP="0043665D">
      <w:pPr>
        <w:autoSpaceDE w:val="0"/>
        <w:autoSpaceDN w:val="0"/>
        <w:adjustRightInd w:val="0"/>
        <w:rPr>
          <w:rFonts w:ascii="Arial" w:hAnsi="Arial" w:cs="Arial"/>
        </w:rPr>
      </w:pPr>
      <w:r>
        <w:rPr>
          <w:rFonts w:ascii="Arial" w:hAnsi="Arial" w:cs="Arial"/>
        </w:rPr>
        <w:t xml:space="preserve">Manuel Castells is widely regarded as one of the most important sociologists concerned with the character of contemporary post-industrial and/or global society, and the role(s) played by computer technology and digital media in relation to its development. His theorization of the ‘network society’ as expressed in the essay </w:t>
      </w:r>
      <w:r w:rsidRPr="00673A56">
        <w:rPr>
          <w:rFonts w:ascii="Arial" w:hAnsi="Arial" w:cs="Arial"/>
          <w:bCs/>
          <w:i/>
          <w:color w:val="000000"/>
        </w:rPr>
        <w:t>Informationalism, Networks, and the Network Society: A Theoretical Blueprint</w:t>
      </w:r>
      <w:r>
        <w:rPr>
          <w:rFonts w:ascii="Arial" w:hAnsi="Arial" w:cs="Arial"/>
          <w:bCs/>
          <w:color w:val="000000"/>
        </w:rPr>
        <w:t xml:space="preserve">, </w:t>
      </w:r>
      <w:r>
        <w:rPr>
          <w:rFonts w:ascii="Arial" w:hAnsi="Arial" w:cs="Arial"/>
        </w:rPr>
        <w:t xml:space="preserve">is the subject of your critical review. </w:t>
      </w:r>
    </w:p>
    <w:p w:rsidR="00A61590" w:rsidRDefault="00A61590" w:rsidP="0002664D">
      <w:pPr>
        <w:rPr>
          <w:rFonts w:ascii="Arial" w:hAnsi="Arial" w:cs="Arial"/>
        </w:rPr>
      </w:pPr>
    </w:p>
    <w:p w:rsidR="00A61590" w:rsidRPr="00BE6E0B" w:rsidRDefault="00A61590" w:rsidP="006561DB">
      <w:pPr>
        <w:rPr>
          <w:rFonts w:ascii="Arial" w:hAnsi="Arial" w:cs="Arial"/>
        </w:rPr>
      </w:pPr>
      <w:r>
        <w:rPr>
          <w:rFonts w:ascii="Arial" w:hAnsi="Arial" w:cs="Arial"/>
        </w:rPr>
        <w:t xml:space="preserve">Approach this assignment as a longer, more formal version of the critical response papers you wrote earlier. Hence, while your review should be written in essay-style format, </w:t>
      </w:r>
      <w:r w:rsidRPr="00BE6E0B">
        <w:rPr>
          <w:rFonts w:ascii="Arial" w:hAnsi="Arial" w:cs="Arial"/>
        </w:rPr>
        <w:t xml:space="preserve">you should </w:t>
      </w:r>
      <w:r>
        <w:rPr>
          <w:rFonts w:ascii="Arial" w:hAnsi="Arial" w:cs="Arial"/>
        </w:rPr>
        <w:t xml:space="preserve">still </w:t>
      </w:r>
      <w:r w:rsidRPr="00BE6E0B">
        <w:rPr>
          <w:rFonts w:ascii="Arial" w:hAnsi="Arial" w:cs="Arial"/>
        </w:rPr>
        <w:t>avoid spending too</w:t>
      </w:r>
      <w:r>
        <w:rPr>
          <w:rFonts w:ascii="Arial" w:hAnsi="Arial" w:cs="Arial"/>
        </w:rPr>
        <w:t xml:space="preserve"> much time summarizing content. On the one hand, you want to give the reader a general sense of Castells’ overall direction and main line of argument. However, to launch an effective critique you must also draw specific attention to what you feel are the most important and/or controversial aspects of his work. You will need to ponder such things as just how original Castells’ formulation of the ‘network society’ is, whether the network society he describes represents a true break from past economic, social or cultural trends, and what if anything in his work stands out when considering the role played by technology and/or science in the world today.</w:t>
      </w:r>
      <w:r w:rsidRPr="002E110B">
        <w:rPr>
          <w:rFonts w:ascii="Arial" w:hAnsi="Arial" w:cs="Arial"/>
        </w:rPr>
        <w:t xml:space="preserve"> </w:t>
      </w:r>
      <w:r>
        <w:rPr>
          <w:rFonts w:ascii="Arial" w:hAnsi="Arial" w:cs="Arial"/>
        </w:rPr>
        <w:t>What are Castells’ most important insights? Is his embrace of both communicative and genetic codes of information within the same paradigm feasible? Are there important blind spots which limit his analysis? etc. At least four academic sources should be cited in your critique. These may include, but are not limited to readings from your course package.</w:t>
      </w:r>
    </w:p>
    <w:p w:rsidR="00A61590" w:rsidRDefault="00A61590" w:rsidP="002B2BB5">
      <w:pPr>
        <w:rPr>
          <w:rFonts w:ascii="Arial" w:hAnsi="Arial" w:cs="Arial"/>
          <w:b/>
        </w:rPr>
      </w:pPr>
    </w:p>
    <w:p w:rsidR="00A61590" w:rsidRDefault="00A61590" w:rsidP="002B2BB5">
      <w:pPr>
        <w:rPr>
          <w:rFonts w:ascii="Arial" w:hAnsi="Arial" w:cs="Arial"/>
          <w:b/>
        </w:rPr>
      </w:pPr>
    </w:p>
    <w:p w:rsidR="00A61590" w:rsidRDefault="00A61590" w:rsidP="002B2BB5">
      <w:pPr>
        <w:rPr>
          <w:rFonts w:ascii="Arial" w:hAnsi="Arial" w:cs="Arial"/>
        </w:rPr>
      </w:pPr>
    </w:p>
    <w:p w:rsidR="00A61590" w:rsidRPr="006C5195" w:rsidRDefault="00A61590" w:rsidP="002B2BB5">
      <w:pPr>
        <w:jc w:val="both"/>
        <w:rPr>
          <w:rFonts w:ascii="Arial" w:hAnsi="Arial" w:cs="Arial"/>
        </w:rPr>
      </w:pPr>
    </w:p>
    <w:sectPr w:rsidR="00A61590" w:rsidRPr="006C5195" w:rsidSect="00EF7EFC">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590" w:rsidRDefault="00A61590">
      <w:r>
        <w:separator/>
      </w:r>
    </w:p>
  </w:endnote>
  <w:endnote w:type="continuationSeparator" w:id="0">
    <w:p w:rsidR="00A61590" w:rsidRDefault="00A6159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590" w:rsidRDefault="00A61590" w:rsidP="00777D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1590" w:rsidRDefault="00A615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590" w:rsidRDefault="00A61590" w:rsidP="00777D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A61590" w:rsidRDefault="00A615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590" w:rsidRDefault="00A61590">
      <w:r>
        <w:separator/>
      </w:r>
    </w:p>
  </w:footnote>
  <w:footnote w:type="continuationSeparator" w:id="0">
    <w:p w:rsidR="00A61590" w:rsidRDefault="00A615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05063"/>
    <w:multiLevelType w:val="hybridMultilevel"/>
    <w:tmpl w:val="482AC580"/>
    <w:lvl w:ilvl="0" w:tplc="661A6146">
      <w:numFmt w:val="bullet"/>
      <w:lvlText w:val="-"/>
      <w:lvlJc w:val="left"/>
      <w:pPr>
        <w:tabs>
          <w:tab w:val="num" w:pos="420"/>
        </w:tabs>
        <w:ind w:left="420" w:hanging="360"/>
      </w:pPr>
      <w:rPr>
        <w:rFonts w:ascii="Arial" w:eastAsia="Times New Roman" w:hAnsi="Arial" w:hint="default"/>
      </w:rPr>
    </w:lvl>
    <w:lvl w:ilvl="1" w:tplc="10090003" w:tentative="1">
      <w:start w:val="1"/>
      <w:numFmt w:val="bullet"/>
      <w:lvlText w:val="o"/>
      <w:lvlJc w:val="left"/>
      <w:pPr>
        <w:tabs>
          <w:tab w:val="num" w:pos="1140"/>
        </w:tabs>
        <w:ind w:left="1140" w:hanging="360"/>
      </w:pPr>
      <w:rPr>
        <w:rFonts w:ascii="Courier New" w:hAnsi="Courier New" w:hint="default"/>
      </w:rPr>
    </w:lvl>
    <w:lvl w:ilvl="2" w:tplc="10090005" w:tentative="1">
      <w:start w:val="1"/>
      <w:numFmt w:val="bullet"/>
      <w:lvlText w:val=""/>
      <w:lvlJc w:val="left"/>
      <w:pPr>
        <w:tabs>
          <w:tab w:val="num" w:pos="1860"/>
        </w:tabs>
        <w:ind w:left="1860" w:hanging="360"/>
      </w:pPr>
      <w:rPr>
        <w:rFonts w:ascii="Wingdings" w:hAnsi="Wingdings" w:hint="default"/>
      </w:rPr>
    </w:lvl>
    <w:lvl w:ilvl="3" w:tplc="10090001" w:tentative="1">
      <w:start w:val="1"/>
      <w:numFmt w:val="bullet"/>
      <w:lvlText w:val=""/>
      <w:lvlJc w:val="left"/>
      <w:pPr>
        <w:tabs>
          <w:tab w:val="num" w:pos="2580"/>
        </w:tabs>
        <w:ind w:left="2580" w:hanging="360"/>
      </w:pPr>
      <w:rPr>
        <w:rFonts w:ascii="Symbol" w:hAnsi="Symbol" w:hint="default"/>
      </w:rPr>
    </w:lvl>
    <w:lvl w:ilvl="4" w:tplc="10090003" w:tentative="1">
      <w:start w:val="1"/>
      <w:numFmt w:val="bullet"/>
      <w:lvlText w:val="o"/>
      <w:lvlJc w:val="left"/>
      <w:pPr>
        <w:tabs>
          <w:tab w:val="num" w:pos="3300"/>
        </w:tabs>
        <w:ind w:left="3300" w:hanging="360"/>
      </w:pPr>
      <w:rPr>
        <w:rFonts w:ascii="Courier New" w:hAnsi="Courier New" w:hint="default"/>
      </w:rPr>
    </w:lvl>
    <w:lvl w:ilvl="5" w:tplc="10090005" w:tentative="1">
      <w:start w:val="1"/>
      <w:numFmt w:val="bullet"/>
      <w:lvlText w:val=""/>
      <w:lvlJc w:val="left"/>
      <w:pPr>
        <w:tabs>
          <w:tab w:val="num" w:pos="4020"/>
        </w:tabs>
        <w:ind w:left="4020" w:hanging="360"/>
      </w:pPr>
      <w:rPr>
        <w:rFonts w:ascii="Wingdings" w:hAnsi="Wingdings" w:hint="default"/>
      </w:rPr>
    </w:lvl>
    <w:lvl w:ilvl="6" w:tplc="10090001" w:tentative="1">
      <w:start w:val="1"/>
      <w:numFmt w:val="bullet"/>
      <w:lvlText w:val=""/>
      <w:lvlJc w:val="left"/>
      <w:pPr>
        <w:tabs>
          <w:tab w:val="num" w:pos="4740"/>
        </w:tabs>
        <w:ind w:left="4740" w:hanging="360"/>
      </w:pPr>
      <w:rPr>
        <w:rFonts w:ascii="Symbol" w:hAnsi="Symbol" w:hint="default"/>
      </w:rPr>
    </w:lvl>
    <w:lvl w:ilvl="7" w:tplc="10090003" w:tentative="1">
      <w:start w:val="1"/>
      <w:numFmt w:val="bullet"/>
      <w:lvlText w:val="o"/>
      <w:lvlJc w:val="left"/>
      <w:pPr>
        <w:tabs>
          <w:tab w:val="num" w:pos="5460"/>
        </w:tabs>
        <w:ind w:left="5460" w:hanging="360"/>
      </w:pPr>
      <w:rPr>
        <w:rFonts w:ascii="Courier New" w:hAnsi="Courier New" w:hint="default"/>
      </w:rPr>
    </w:lvl>
    <w:lvl w:ilvl="8" w:tplc="1009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2850"/>
    <w:rsid w:val="0000226E"/>
    <w:rsid w:val="00003B9B"/>
    <w:rsid w:val="00013496"/>
    <w:rsid w:val="00014755"/>
    <w:rsid w:val="00020E24"/>
    <w:rsid w:val="000210B1"/>
    <w:rsid w:val="000235FD"/>
    <w:rsid w:val="000251A7"/>
    <w:rsid w:val="0002664D"/>
    <w:rsid w:val="000308C2"/>
    <w:rsid w:val="000339DE"/>
    <w:rsid w:val="00034350"/>
    <w:rsid w:val="00036FF4"/>
    <w:rsid w:val="00041DC2"/>
    <w:rsid w:val="00054275"/>
    <w:rsid w:val="00056451"/>
    <w:rsid w:val="00061438"/>
    <w:rsid w:val="00063823"/>
    <w:rsid w:val="000658D9"/>
    <w:rsid w:val="0006689C"/>
    <w:rsid w:val="00074FEC"/>
    <w:rsid w:val="000828D3"/>
    <w:rsid w:val="00091CE2"/>
    <w:rsid w:val="00094C98"/>
    <w:rsid w:val="000A21CF"/>
    <w:rsid w:val="000A2E67"/>
    <w:rsid w:val="000B591C"/>
    <w:rsid w:val="000B71C8"/>
    <w:rsid w:val="000C7FF2"/>
    <w:rsid w:val="000E28FA"/>
    <w:rsid w:val="000E4AB4"/>
    <w:rsid w:val="000E7BBB"/>
    <w:rsid w:val="000E7FC5"/>
    <w:rsid w:val="000F0CD3"/>
    <w:rsid w:val="000F0E88"/>
    <w:rsid w:val="000F19DD"/>
    <w:rsid w:val="000F1DCE"/>
    <w:rsid w:val="000F3538"/>
    <w:rsid w:val="000F5120"/>
    <w:rsid w:val="000F730E"/>
    <w:rsid w:val="000F7F7C"/>
    <w:rsid w:val="00100C6A"/>
    <w:rsid w:val="00101719"/>
    <w:rsid w:val="001025FE"/>
    <w:rsid w:val="00103545"/>
    <w:rsid w:val="00112B7D"/>
    <w:rsid w:val="00120BC6"/>
    <w:rsid w:val="001337CF"/>
    <w:rsid w:val="001344DD"/>
    <w:rsid w:val="00137A0F"/>
    <w:rsid w:val="00142CCE"/>
    <w:rsid w:val="00144EDB"/>
    <w:rsid w:val="0014765D"/>
    <w:rsid w:val="00147E08"/>
    <w:rsid w:val="00147F26"/>
    <w:rsid w:val="00150DD4"/>
    <w:rsid w:val="001571F7"/>
    <w:rsid w:val="00162A46"/>
    <w:rsid w:val="00173CBB"/>
    <w:rsid w:val="00182A38"/>
    <w:rsid w:val="001850B8"/>
    <w:rsid w:val="00192850"/>
    <w:rsid w:val="001A03B0"/>
    <w:rsid w:val="001A0B36"/>
    <w:rsid w:val="001A1290"/>
    <w:rsid w:val="001A2BB6"/>
    <w:rsid w:val="001A314C"/>
    <w:rsid w:val="001A7137"/>
    <w:rsid w:val="001B5FA8"/>
    <w:rsid w:val="001B605D"/>
    <w:rsid w:val="001B6345"/>
    <w:rsid w:val="001C3A4C"/>
    <w:rsid w:val="001C3C85"/>
    <w:rsid w:val="001D56CA"/>
    <w:rsid w:val="001D58CA"/>
    <w:rsid w:val="001D772A"/>
    <w:rsid w:val="001D7CB1"/>
    <w:rsid w:val="001E19F9"/>
    <w:rsid w:val="001E3DD9"/>
    <w:rsid w:val="001F11AA"/>
    <w:rsid w:val="001F7B86"/>
    <w:rsid w:val="00200CBB"/>
    <w:rsid w:val="00200EB4"/>
    <w:rsid w:val="00204DAE"/>
    <w:rsid w:val="002053EB"/>
    <w:rsid w:val="00215B19"/>
    <w:rsid w:val="00215E7E"/>
    <w:rsid w:val="00216786"/>
    <w:rsid w:val="0023611C"/>
    <w:rsid w:val="00244FF1"/>
    <w:rsid w:val="002533C6"/>
    <w:rsid w:val="002544D0"/>
    <w:rsid w:val="0025688F"/>
    <w:rsid w:val="00280C61"/>
    <w:rsid w:val="00284C7F"/>
    <w:rsid w:val="00286131"/>
    <w:rsid w:val="002A1753"/>
    <w:rsid w:val="002A3397"/>
    <w:rsid w:val="002A44D5"/>
    <w:rsid w:val="002B2BB5"/>
    <w:rsid w:val="002B3034"/>
    <w:rsid w:val="002B393E"/>
    <w:rsid w:val="002B3DA6"/>
    <w:rsid w:val="002B4E87"/>
    <w:rsid w:val="002B583E"/>
    <w:rsid w:val="002C0B17"/>
    <w:rsid w:val="002C299C"/>
    <w:rsid w:val="002C3170"/>
    <w:rsid w:val="002C343D"/>
    <w:rsid w:val="002D27CC"/>
    <w:rsid w:val="002D3315"/>
    <w:rsid w:val="002E0C1F"/>
    <w:rsid w:val="002E110B"/>
    <w:rsid w:val="002E1ACA"/>
    <w:rsid w:val="002E5C74"/>
    <w:rsid w:val="002E7A6E"/>
    <w:rsid w:val="002F0E52"/>
    <w:rsid w:val="002F3459"/>
    <w:rsid w:val="0030441C"/>
    <w:rsid w:val="003054B7"/>
    <w:rsid w:val="00306BBF"/>
    <w:rsid w:val="00306DA4"/>
    <w:rsid w:val="003075BC"/>
    <w:rsid w:val="00311818"/>
    <w:rsid w:val="00312613"/>
    <w:rsid w:val="00313FD4"/>
    <w:rsid w:val="00323538"/>
    <w:rsid w:val="00327447"/>
    <w:rsid w:val="00334E89"/>
    <w:rsid w:val="003353D6"/>
    <w:rsid w:val="00345F45"/>
    <w:rsid w:val="0034665B"/>
    <w:rsid w:val="00351A53"/>
    <w:rsid w:val="003624FC"/>
    <w:rsid w:val="003644FB"/>
    <w:rsid w:val="003706D5"/>
    <w:rsid w:val="003775DE"/>
    <w:rsid w:val="0038108C"/>
    <w:rsid w:val="00381966"/>
    <w:rsid w:val="003916AF"/>
    <w:rsid w:val="0039496A"/>
    <w:rsid w:val="003A3004"/>
    <w:rsid w:val="003A3F2A"/>
    <w:rsid w:val="003A4981"/>
    <w:rsid w:val="003B7E1B"/>
    <w:rsid w:val="003C0EA7"/>
    <w:rsid w:val="003C7C57"/>
    <w:rsid w:val="003D1C69"/>
    <w:rsid w:val="003D24A3"/>
    <w:rsid w:val="003D25D0"/>
    <w:rsid w:val="003D271F"/>
    <w:rsid w:val="003D33CA"/>
    <w:rsid w:val="003D5AB6"/>
    <w:rsid w:val="003D72AE"/>
    <w:rsid w:val="003F0F56"/>
    <w:rsid w:val="003F659B"/>
    <w:rsid w:val="003F6E57"/>
    <w:rsid w:val="00403180"/>
    <w:rsid w:val="00404720"/>
    <w:rsid w:val="004054B5"/>
    <w:rsid w:val="00417F61"/>
    <w:rsid w:val="00423844"/>
    <w:rsid w:val="004306DD"/>
    <w:rsid w:val="0043496D"/>
    <w:rsid w:val="0043665D"/>
    <w:rsid w:val="00443518"/>
    <w:rsid w:val="0044354D"/>
    <w:rsid w:val="0044414B"/>
    <w:rsid w:val="00452C10"/>
    <w:rsid w:val="004556EA"/>
    <w:rsid w:val="00460285"/>
    <w:rsid w:val="00464C05"/>
    <w:rsid w:val="00473589"/>
    <w:rsid w:val="004767DC"/>
    <w:rsid w:val="00476FE5"/>
    <w:rsid w:val="00481034"/>
    <w:rsid w:val="00492581"/>
    <w:rsid w:val="00496948"/>
    <w:rsid w:val="00497505"/>
    <w:rsid w:val="004A2931"/>
    <w:rsid w:val="004A57C4"/>
    <w:rsid w:val="004A74C3"/>
    <w:rsid w:val="004B5A22"/>
    <w:rsid w:val="004B788B"/>
    <w:rsid w:val="004D26A1"/>
    <w:rsid w:val="004D4D97"/>
    <w:rsid w:val="004D5849"/>
    <w:rsid w:val="004E013F"/>
    <w:rsid w:val="004E3A4E"/>
    <w:rsid w:val="004E70EC"/>
    <w:rsid w:val="004F112C"/>
    <w:rsid w:val="004F455F"/>
    <w:rsid w:val="004F61AF"/>
    <w:rsid w:val="004F674F"/>
    <w:rsid w:val="004F6856"/>
    <w:rsid w:val="00500599"/>
    <w:rsid w:val="00504E8B"/>
    <w:rsid w:val="00511683"/>
    <w:rsid w:val="00516FAA"/>
    <w:rsid w:val="00522133"/>
    <w:rsid w:val="00527764"/>
    <w:rsid w:val="00534160"/>
    <w:rsid w:val="00534EA6"/>
    <w:rsid w:val="005357AE"/>
    <w:rsid w:val="00544F44"/>
    <w:rsid w:val="00545165"/>
    <w:rsid w:val="00547335"/>
    <w:rsid w:val="005506CD"/>
    <w:rsid w:val="00555F8A"/>
    <w:rsid w:val="00560450"/>
    <w:rsid w:val="00563C09"/>
    <w:rsid w:val="005674D3"/>
    <w:rsid w:val="005717B2"/>
    <w:rsid w:val="00575642"/>
    <w:rsid w:val="00577196"/>
    <w:rsid w:val="0057758E"/>
    <w:rsid w:val="005837F3"/>
    <w:rsid w:val="005844B5"/>
    <w:rsid w:val="00584FF4"/>
    <w:rsid w:val="005950BC"/>
    <w:rsid w:val="00596EF4"/>
    <w:rsid w:val="005A796B"/>
    <w:rsid w:val="005A7F23"/>
    <w:rsid w:val="005B5E22"/>
    <w:rsid w:val="005C14BA"/>
    <w:rsid w:val="005C1657"/>
    <w:rsid w:val="005C2280"/>
    <w:rsid w:val="005C4E66"/>
    <w:rsid w:val="005D5B7B"/>
    <w:rsid w:val="005E04B7"/>
    <w:rsid w:val="005E38F1"/>
    <w:rsid w:val="005E4232"/>
    <w:rsid w:val="005E501B"/>
    <w:rsid w:val="005F39DB"/>
    <w:rsid w:val="005F5CAC"/>
    <w:rsid w:val="0060056F"/>
    <w:rsid w:val="00607150"/>
    <w:rsid w:val="00611F41"/>
    <w:rsid w:val="00624F6E"/>
    <w:rsid w:val="00625B18"/>
    <w:rsid w:val="006264D4"/>
    <w:rsid w:val="00627AA6"/>
    <w:rsid w:val="00631858"/>
    <w:rsid w:val="00636BA9"/>
    <w:rsid w:val="00637FE8"/>
    <w:rsid w:val="00641092"/>
    <w:rsid w:val="006467B9"/>
    <w:rsid w:val="00647355"/>
    <w:rsid w:val="0065306C"/>
    <w:rsid w:val="006561DB"/>
    <w:rsid w:val="00656ADF"/>
    <w:rsid w:val="006604A0"/>
    <w:rsid w:val="00661B10"/>
    <w:rsid w:val="006625F9"/>
    <w:rsid w:val="0066473E"/>
    <w:rsid w:val="00667A30"/>
    <w:rsid w:val="006738CF"/>
    <w:rsid w:val="00673A56"/>
    <w:rsid w:val="00674057"/>
    <w:rsid w:val="00677C4E"/>
    <w:rsid w:val="006847D7"/>
    <w:rsid w:val="006861D4"/>
    <w:rsid w:val="00686363"/>
    <w:rsid w:val="006871E1"/>
    <w:rsid w:val="006908DF"/>
    <w:rsid w:val="0069309D"/>
    <w:rsid w:val="0069410B"/>
    <w:rsid w:val="006A18C5"/>
    <w:rsid w:val="006A41AF"/>
    <w:rsid w:val="006A58D8"/>
    <w:rsid w:val="006A5A8F"/>
    <w:rsid w:val="006A76E2"/>
    <w:rsid w:val="006C23FD"/>
    <w:rsid w:val="006C25A1"/>
    <w:rsid w:val="006C48C0"/>
    <w:rsid w:val="006C5195"/>
    <w:rsid w:val="006C656D"/>
    <w:rsid w:val="006D679F"/>
    <w:rsid w:val="006E0B8E"/>
    <w:rsid w:val="006E3563"/>
    <w:rsid w:val="006E3EAC"/>
    <w:rsid w:val="006E79B1"/>
    <w:rsid w:val="006F1E1C"/>
    <w:rsid w:val="007049EE"/>
    <w:rsid w:val="00705C69"/>
    <w:rsid w:val="00712F97"/>
    <w:rsid w:val="00713F44"/>
    <w:rsid w:val="00714567"/>
    <w:rsid w:val="00720D8C"/>
    <w:rsid w:val="00725549"/>
    <w:rsid w:val="00731201"/>
    <w:rsid w:val="007418BF"/>
    <w:rsid w:val="00750F4C"/>
    <w:rsid w:val="00751381"/>
    <w:rsid w:val="00751399"/>
    <w:rsid w:val="0075726D"/>
    <w:rsid w:val="007576DF"/>
    <w:rsid w:val="007643A7"/>
    <w:rsid w:val="00777D71"/>
    <w:rsid w:val="00783C37"/>
    <w:rsid w:val="007865A6"/>
    <w:rsid w:val="00786FE4"/>
    <w:rsid w:val="00795B47"/>
    <w:rsid w:val="007A17F6"/>
    <w:rsid w:val="007A3CC2"/>
    <w:rsid w:val="007A43CE"/>
    <w:rsid w:val="007B3675"/>
    <w:rsid w:val="007C7CFA"/>
    <w:rsid w:val="007D16A1"/>
    <w:rsid w:val="007D53A6"/>
    <w:rsid w:val="007D6D71"/>
    <w:rsid w:val="007E7B0D"/>
    <w:rsid w:val="007F2501"/>
    <w:rsid w:val="007F5FFB"/>
    <w:rsid w:val="00800B31"/>
    <w:rsid w:val="00803A15"/>
    <w:rsid w:val="008069F8"/>
    <w:rsid w:val="008074AC"/>
    <w:rsid w:val="008107A9"/>
    <w:rsid w:val="00810C3B"/>
    <w:rsid w:val="00813E56"/>
    <w:rsid w:val="00814FAF"/>
    <w:rsid w:val="00823A34"/>
    <w:rsid w:val="008314CD"/>
    <w:rsid w:val="008331EE"/>
    <w:rsid w:val="00835B92"/>
    <w:rsid w:val="00844A8E"/>
    <w:rsid w:val="008531A3"/>
    <w:rsid w:val="0085528D"/>
    <w:rsid w:val="00857826"/>
    <w:rsid w:val="00857FF8"/>
    <w:rsid w:val="00862FBA"/>
    <w:rsid w:val="008663A7"/>
    <w:rsid w:val="00875B3D"/>
    <w:rsid w:val="00877558"/>
    <w:rsid w:val="00892C42"/>
    <w:rsid w:val="008930D4"/>
    <w:rsid w:val="008A19DE"/>
    <w:rsid w:val="008A36E3"/>
    <w:rsid w:val="008B1943"/>
    <w:rsid w:val="008B2AE3"/>
    <w:rsid w:val="008B3003"/>
    <w:rsid w:val="008C04AA"/>
    <w:rsid w:val="008C1582"/>
    <w:rsid w:val="008C349B"/>
    <w:rsid w:val="008C77DD"/>
    <w:rsid w:val="008D248A"/>
    <w:rsid w:val="008D49FB"/>
    <w:rsid w:val="008D62DE"/>
    <w:rsid w:val="008D6455"/>
    <w:rsid w:val="008E05CB"/>
    <w:rsid w:val="008E0733"/>
    <w:rsid w:val="008F26B0"/>
    <w:rsid w:val="008F3967"/>
    <w:rsid w:val="008F4485"/>
    <w:rsid w:val="008F4FD7"/>
    <w:rsid w:val="008F7E0E"/>
    <w:rsid w:val="00907EE5"/>
    <w:rsid w:val="0091085D"/>
    <w:rsid w:val="00910C84"/>
    <w:rsid w:val="00912ADC"/>
    <w:rsid w:val="0091381E"/>
    <w:rsid w:val="0091522C"/>
    <w:rsid w:val="009200D4"/>
    <w:rsid w:val="00924360"/>
    <w:rsid w:val="00937FB8"/>
    <w:rsid w:val="00944CA2"/>
    <w:rsid w:val="00944FD7"/>
    <w:rsid w:val="009506CF"/>
    <w:rsid w:val="009530F6"/>
    <w:rsid w:val="00956590"/>
    <w:rsid w:val="00960CE3"/>
    <w:rsid w:val="009617C5"/>
    <w:rsid w:val="00971E20"/>
    <w:rsid w:val="00973A2B"/>
    <w:rsid w:val="00975953"/>
    <w:rsid w:val="009764EB"/>
    <w:rsid w:val="00980BDA"/>
    <w:rsid w:val="009820FF"/>
    <w:rsid w:val="009A023A"/>
    <w:rsid w:val="009A180D"/>
    <w:rsid w:val="009A44A5"/>
    <w:rsid w:val="009A48BE"/>
    <w:rsid w:val="009B4D7F"/>
    <w:rsid w:val="009B7267"/>
    <w:rsid w:val="009D2F4D"/>
    <w:rsid w:val="009D357F"/>
    <w:rsid w:val="009D6144"/>
    <w:rsid w:val="009E0459"/>
    <w:rsid w:val="009E11EE"/>
    <w:rsid w:val="009E3C2D"/>
    <w:rsid w:val="009E4FB9"/>
    <w:rsid w:val="00A0312E"/>
    <w:rsid w:val="00A062AA"/>
    <w:rsid w:val="00A11733"/>
    <w:rsid w:val="00A12AC5"/>
    <w:rsid w:val="00A144EA"/>
    <w:rsid w:val="00A15AED"/>
    <w:rsid w:val="00A17C49"/>
    <w:rsid w:val="00A249D7"/>
    <w:rsid w:val="00A2585B"/>
    <w:rsid w:val="00A26967"/>
    <w:rsid w:val="00A27866"/>
    <w:rsid w:val="00A33D38"/>
    <w:rsid w:val="00A36842"/>
    <w:rsid w:val="00A400E9"/>
    <w:rsid w:val="00A42904"/>
    <w:rsid w:val="00A44D07"/>
    <w:rsid w:val="00A50C0F"/>
    <w:rsid w:val="00A5192B"/>
    <w:rsid w:val="00A5442E"/>
    <w:rsid w:val="00A61590"/>
    <w:rsid w:val="00A63B0A"/>
    <w:rsid w:val="00A63B33"/>
    <w:rsid w:val="00A722D5"/>
    <w:rsid w:val="00A75644"/>
    <w:rsid w:val="00A75E9F"/>
    <w:rsid w:val="00A7791F"/>
    <w:rsid w:val="00A857FA"/>
    <w:rsid w:val="00A95034"/>
    <w:rsid w:val="00AA13A4"/>
    <w:rsid w:val="00AA38F9"/>
    <w:rsid w:val="00AB0394"/>
    <w:rsid w:val="00AC1D41"/>
    <w:rsid w:val="00AC4271"/>
    <w:rsid w:val="00AD19CC"/>
    <w:rsid w:val="00AD4CA5"/>
    <w:rsid w:val="00AE1A1D"/>
    <w:rsid w:val="00AF0906"/>
    <w:rsid w:val="00AF4C63"/>
    <w:rsid w:val="00AF6360"/>
    <w:rsid w:val="00B019F9"/>
    <w:rsid w:val="00B07047"/>
    <w:rsid w:val="00B13B8D"/>
    <w:rsid w:val="00B14929"/>
    <w:rsid w:val="00B14BFE"/>
    <w:rsid w:val="00B20127"/>
    <w:rsid w:val="00B20373"/>
    <w:rsid w:val="00B2372C"/>
    <w:rsid w:val="00B24B6A"/>
    <w:rsid w:val="00B256E5"/>
    <w:rsid w:val="00B2573A"/>
    <w:rsid w:val="00B2710F"/>
    <w:rsid w:val="00B319B8"/>
    <w:rsid w:val="00B35EA6"/>
    <w:rsid w:val="00B4336F"/>
    <w:rsid w:val="00B445EA"/>
    <w:rsid w:val="00B46F2D"/>
    <w:rsid w:val="00B479D9"/>
    <w:rsid w:val="00B5233E"/>
    <w:rsid w:val="00B553E4"/>
    <w:rsid w:val="00B6515E"/>
    <w:rsid w:val="00B66A72"/>
    <w:rsid w:val="00B74A79"/>
    <w:rsid w:val="00B8075D"/>
    <w:rsid w:val="00B87779"/>
    <w:rsid w:val="00B91699"/>
    <w:rsid w:val="00B92C04"/>
    <w:rsid w:val="00B93857"/>
    <w:rsid w:val="00BA4747"/>
    <w:rsid w:val="00BA6C5C"/>
    <w:rsid w:val="00BB1195"/>
    <w:rsid w:val="00BB18A1"/>
    <w:rsid w:val="00BB7741"/>
    <w:rsid w:val="00BC58A0"/>
    <w:rsid w:val="00BD170F"/>
    <w:rsid w:val="00BD203B"/>
    <w:rsid w:val="00BD277F"/>
    <w:rsid w:val="00BD3546"/>
    <w:rsid w:val="00BE530B"/>
    <w:rsid w:val="00BE5343"/>
    <w:rsid w:val="00BE6E0B"/>
    <w:rsid w:val="00BF1DFF"/>
    <w:rsid w:val="00BF40D1"/>
    <w:rsid w:val="00BF5C82"/>
    <w:rsid w:val="00BF77FD"/>
    <w:rsid w:val="00C00712"/>
    <w:rsid w:val="00C05684"/>
    <w:rsid w:val="00C110D2"/>
    <w:rsid w:val="00C12BBD"/>
    <w:rsid w:val="00C1512A"/>
    <w:rsid w:val="00C23F62"/>
    <w:rsid w:val="00C30518"/>
    <w:rsid w:val="00C34A6D"/>
    <w:rsid w:val="00C40C20"/>
    <w:rsid w:val="00C5661E"/>
    <w:rsid w:val="00C60EBD"/>
    <w:rsid w:val="00C67BC8"/>
    <w:rsid w:val="00C71E30"/>
    <w:rsid w:val="00C7781F"/>
    <w:rsid w:val="00C77DDD"/>
    <w:rsid w:val="00C827C6"/>
    <w:rsid w:val="00C83639"/>
    <w:rsid w:val="00C9597E"/>
    <w:rsid w:val="00CB1BC9"/>
    <w:rsid w:val="00CB40F3"/>
    <w:rsid w:val="00CB4396"/>
    <w:rsid w:val="00CC17AB"/>
    <w:rsid w:val="00CC329D"/>
    <w:rsid w:val="00CC479B"/>
    <w:rsid w:val="00CD01D6"/>
    <w:rsid w:val="00CD48AE"/>
    <w:rsid w:val="00CE2E65"/>
    <w:rsid w:val="00CE49E1"/>
    <w:rsid w:val="00CE7485"/>
    <w:rsid w:val="00CF0A09"/>
    <w:rsid w:val="00CF2FA1"/>
    <w:rsid w:val="00D01C9D"/>
    <w:rsid w:val="00D0273B"/>
    <w:rsid w:val="00D02BFC"/>
    <w:rsid w:val="00D03EA4"/>
    <w:rsid w:val="00D111BA"/>
    <w:rsid w:val="00D13461"/>
    <w:rsid w:val="00D16C69"/>
    <w:rsid w:val="00D2426F"/>
    <w:rsid w:val="00D25547"/>
    <w:rsid w:val="00D27C74"/>
    <w:rsid w:val="00D35896"/>
    <w:rsid w:val="00D41648"/>
    <w:rsid w:val="00D42E5D"/>
    <w:rsid w:val="00D472CA"/>
    <w:rsid w:val="00D54F16"/>
    <w:rsid w:val="00D60C59"/>
    <w:rsid w:val="00D62F50"/>
    <w:rsid w:val="00D66457"/>
    <w:rsid w:val="00D67D16"/>
    <w:rsid w:val="00D700F4"/>
    <w:rsid w:val="00D72164"/>
    <w:rsid w:val="00D80282"/>
    <w:rsid w:val="00D83CFE"/>
    <w:rsid w:val="00D87F54"/>
    <w:rsid w:val="00D93868"/>
    <w:rsid w:val="00DA50BD"/>
    <w:rsid w:val="00DB3200"/>
    <w:rsid w:val="00DC503D"/>
    <w:rsid w:val="00DC782A"/>
    <w:rsid w:val="00DD40F4"/>
    <w:rsid w:val="00DE5E0D"/>
    <w:rsid w:val="00DF4FAF"/>
    <w:rsid w:val="00DF51CD"/>
    <w:rsid w:val="00E010A3"/>
    <w:rsid w:val="00E113A5"/>
    <w:rsid w:val="00E14291"/>
    <w:rsid w:val="00E51E81"/>
    <w:rsid w:val="00E52F17"/>
    <w:rsid w:val="00E67AF8"/>
    <w:rsid w:val="00E807D5"/>
    <w:rsid w:val="00E82FB4"/>
    <w:rsid w:val="00E83E22"/>
    <w:rsid w:val="00E87015"/>
    <w:rsid w:val="00E916E0"/>
    <w:rsid w:val="00E91E5C"/>
    <w:rsid w:val="00E9314E"/>
    <w:rsid w:val="00E949F2"/>
    <w:rsid w:val="00E95DD7"/>
    <w:rsid w:val="00E95EAE"/>
    <w:rsid w:val="00E963BB"/>
    <w:rsid w:val="00E97296"/>
    <w:rsid w:val="00E97BFA"/>
    <w:rsid w:val="00EA2084"/>
    <w:rsid w:val="00EB10C2"/>
    <w:rsid w:val="00EB17E4"/>
    <w:rsid w:val="00EB7E03"/>
    <w:rsid w:val="00EC1894"/>
    <w:rsid w:val="00EC6F92"/>
    <w:rsid w:val="00EC7465"/>
    <w:rsid w:val="00EE0903"/>
    <w:rsid w:val="00EE17AC"/>
    <w:rsid w:val="00EE2310"/>
    <w:rsid w:val="00EE23A5"/>
    <w:rsid w:val="00EE55BF"/>
    <w:rsid w:val="00EF21B2"/>
    <w:rsid w:val="00EF2796"/>
    <w:rsid w:val="00EF7EFC"/>
    <w:rsid w:val="00F02DE4"/>
    <w:rsid w:val="00F069C0"/>
    <w:rsid w:val="00F1559B"/>
    <w:rsid w:val="00F25874"/>
    <w:rsid w:val="00F33033"/>
    <w:rsid w:val="00F334FC"/>
    <w:rsid w:val="00F37959"/>
    <w:rsid w:val="00F379C4"/>
    <w:rsid w:val="00F407E7"/>
    <w:rsid w:val="00F47DC3"/>
    <w:rsid w:val="00F532B4"/>
    <w:rsid w:val="00F55ED9"/>
    <w:rsid w:val="00F62CBC"/>
    <w:rsid w:val="00F6503E"/>
    <w:rsid w:val="00F67BFD"/>
    <w:rsid w:val="00F76222"/>
    <w:rsid w:val="00F80A35"/>
    <w:rsid w:val="00F82B78"/>
    <w:rsid w:val="00F83AFE"/>
    <w:rsid w:val="00F83D98"/>
    <w:rsid w:val="00F8611E"/>
    <w:rsid w:val="00F87B2D"/>
    <w:rsid w:val="00FA067E"/>
    <w:rsid w:val="00FA5A48"/>
    <w:rsid w:val="00FB00EF"/>
    <w:rsid w:val="00FB2D01"/>
    <w:rsid w:val="00FB59D5"/>
    <w:rsid w:val="00FD2C7F"/>
    <w:rsid w:val="00FD6220"/>
    <w:rsid w:val="00FF0009"/>
    <w:rsid w:val="00FF0F48"/>
    <w:rsid w:val="00FF4069"/>
    <w:rsid w:val="00FF4F26"/>
    <w:rsid w:val="00FF61F6"/>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contacts" w:name="S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CA" w:eastAsia="en-C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F7EFC"/>
    <w:rPr>
      <w:sz w:val="24"/>
      <w:szCs w:val="24"/>
      <w:lang w:val="en-US" w:eastAsia="en-US"/>
    </w:rPr>
  </w:style>
  <w:style w:type="paragraph" w:styleId="Heading2">
    <w:name w:val="heading 2"/>
    <w:basedOn w:val="Normal"/>
    <w:link w:val="Heading2Char"/>
    <w:uiPriority w:val="99"/>
    <w:qFormat/>
    <w:rsid w:val="002B2BB5"/>
    <w:pPr>
      <w:spacing w:before="100" w:beforeAutospacing="1" w:after="100" w:afterAutospacing="1"/>
      <w:outlineLvl w:val="1"/>
    </w:pPr>
    <w:rPr>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US" w:eastAsia="en-US"/>
    </w:rPr>
  </w:style>
  <w:style w:type="paragraph" w:styleId="HTMLAddress">
    <w:name w:val="HTML Address"/>
    <w:basedOn w:val="z-TopofForm"/>
    <w:link w:val="HTMLAddressChar"/>
    <w:uiPriority w:val="99"/>
    <w:rsid w:val="002B2BB5"/>
    <w:pPr>
      <w:pBdr>
        <w:bottom w:val="none" w:sz="0" w:space="0" w:color="auto"/>
      </w:pBdr>
      <w:jc w:val="left"/>
    </w:pPr>
    <w:rPr>
      <w:rFonts w:ascii="Times New Roman" w:hAnsi="Times New Roman" w:cs="Times New Roman"/>
      <w:vanish w:val="0"/>
      <w:sz w:val="24"/>
      <w:szCs w:val="20"/>
    </w:rPr>
  </w:style>
  <w:style w:type="character" w:customStyle="1" w:styleId="HTMLAddressChar">
    <w:name w:val="HTML Address Char"/>
    <w:basedOn w:val="DefaultParagraphFont"/>
    <w:link w:val="HTMLAddress"/>
    <w:uiPriority w:val="99"/>
    <w:semiHidden/>
    <w:locked/>
    <w:rPr>
      <w:rFonts w:cs="Times New Roman"/>
      <w:i/>
      <w:iCs/>
      <w:sz w:val="24"/>
      <w:szCs w:val="24"/>
      <w:lang w:val="en-US" w:eastAsia="en-US"/>
    </w:rPr>
  </w:style>
  <w:style w:type="character" w:styleId="Hyperlink">
    <w:name w:val="Hyperlink"/>
    <w:basedOn w:val="DefaultParagraphFont"/>
    <w:uiPriority w:val="99"/>
    <w:rsid w:val="002B2BB5"/>
    <w:rPr>
      <w:rFonts w:cs="Times New Roman"/>
      <w:color w:val="0000FF"/>
      <w:u w:val="single"/>
    </w:rPr>
  </w:style>
  <w:style w:type="paragraph" w:styleId="z-TopofForm">
    <w:name w:val="HTML Top of Form"/>
    <w:basedOn w:val="Normal"/>
    <w:next w:val="Normal"/>
    <w:link w:val="z-TopofFormChar"/>
    <w:hidden/>
    <w:uiPriority w:val="99"/>
    <w:rsid w:val="002B2BB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Pr>
      <w:rFonts w:ascii="Arial" w:hAnsi="Arial" w:cs="Arial"/>
      <w:vanish/>
      <w:sz w:val="16"/>
      <w:szCs w:val="16"/>
      <w:lang w:val="en-US" w:eastAsia="en-US"/>
    </w:rPr>
  </w:style>
  <w:style w:type="paragraph" w:styleId="Footer">
    <w:name w:val="footer"/>
    <w:basedOn w:val="Normal"/>
    <w:link w:val="FooterChar"/>
    <w:uiPriority w:val="99"/>
    <w:rsid w:val="00A2696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character" w:styleId="PageNumber">
    <w:name w:val="page number"/>
    <w:basedOn w:val="DefaultParagraphFont"/>
    <w:uiPriority w:val="99"/>
    <w:rsid w:val="00A26967"/>
    <w:rPr>
      <w:rFonts w:cs="Times New Roman"/>
    </w:rPr>
  </w:style>
  <w:style w:type="paragraph" w:styleId="BalloonText">
    <w:name w:val="Balloon Text"/>
    <w:basedOn w:val="Normal"/>
    <w:link w:val="BalloonTextChar"/>
    <w:uiPriority w:val="99"/>
    <w:rsid w:val="003D24A3"/>
    <w:rPr>
      <w:rFonts w:ascii="Tahoma" w:hAnsi="Tahoma"/>
      <w:sz w:val="16"/>
      <w:szCs w:val="16"/>
      <w:lang w:val="en-CA" w:eastAsia="zh-CN"/>
    </w:rPr>
  </w:style>
  <w:style w:type="character" w:customStyle="1" w:styleId="BalloonTextChar">
    <w:name w:val="Balloon Text Char"/>
    <w:basedOn w:val="DefaultParagraphFont"/>
    <w:link w:val="BalloonText"/>
    <w:uiPriority w:val="99"/>
    <w:locked/>
    <w:rsid w:val="003D24A3"/>
    <w:rPr>
      <w:rFonts w:ascii="Tahoma" w:hAnsi="Tahoma" w:cs="Times New Roman"/>
      <w:sz w:val="16"/>
    </w:rPr>
  </w:style>
  <w:style w:type="character" w:styleId="FollowedHyperlink">
    <w:name w:val="FollowedHyperlink"/>
    <w:basedOn w:val="DefaultParagraphFont"/>
    <w:uiPriority w:val="99"/>
    <w:rsid w:val="008C1582"/>
    <w:rPr>
      <w:rFonts w:cs="Times New Roman"/>
      <w:color w:val="800080"/>
      <w:u w:val="single"/>
    </w:rPr>
  </w:style>
  <w:style w:type="character" w:customStyle="1" w:styleId="Mention">
    <w:name w:val="Mention"/>
    <w:uiPriority w:val="99"/>
    <w:semiHidden/>
    <w:rsid w:val="00A17C49"/>
    <w:rPr>
      <w:color w:val="2B579A"/>
      <w:shd w:val="clear" w:color="auto" w:fill="E6E6E6"/>
    </w:rPr>
  </w:style>
</w:styles>
</file>

<file path=word/webSettings.xml><?xml version="1.0" encoding="utf-8"?>
<w:webSettings xmlns:r="http://schemas.openxmlformats.org/officeDocument/2006/relationships" xmlns:w="http://schemas.openxmlformats.org/wordprocessingml/2006/main">
  <w:divs>
    <w:div w:id="713382941">
      <w:marLeft w:val="0"/>
      <w:marRight w:val="0"/>
      <w:marTop w:val="0"/>
      <w:marBottom w:val="0"/>
      <w:divBdr>
        <w:top w:val="none" w:sz="0" w:space="0" w:color="auto"/>
        <w:left w:val="none" w:sz="0" w:space="0" w:color="auto"/>
        <w:bottom w:val="none" w:sz="0" w:space="0" w:color="auto"/>
        <w:right w:val="none" w:sz="0" w:space="0" w:color="auto"/>
      </w:divBdr>
      <w:divsChild>
        <w:div w:id="713382936">
          <w:marLeft w:val="0"/>
          <w:marRight w:val="0"/>
          <w:marTop w:val="0"/>
          <w:marBottom w:val="0"/>
          <w:divBdr>
            <w:top w:val="none" w:sz="0" w:space="0" w:color="auto"/>
            <w:left w:val="none" w:sz="0" w:space="0" w:color="auto"/>
            <w:bottom w:val="none" w:sz="0" w:space="0" w:color="auto"/>
            <w:right w:val="none" w:sz="0" w:space="0" w:color="auto"/>
          </w:divBdr>
          <w:divsChild>
            <w:div w:id="713382937">
              <w:marLeft w:val="0"/>
              <w:marRight w:val="0"/>
              <w:marTop w:val="0"/>
              <w:marBottom w:val="0"/>
              <w:divBdr>
                <w:top w:val="none" w:sz="0" w:space="0" w:color="auto"/>
                <w:left w:val="none" w:sz="0" w:space="0" w:color="auto"/>
                <w:bottom w:val="none" w:sz="0" w:space="0" w:color="auto"/>
                <w:right w:val="none" w:sz="0" w:space="0" w:color="auto"/>
              </w:divBdr>
            </w:div>
            <w:div w:id="713382940">
              <w:marLeft w:val="0"/>
              <w:marRight w:val="0"/>
              <w:marTop w:val="0"/>
              <w:marBottom w:val="0"/>
              <w:divBdr>
                <w:top w:val="none" w:sz="0" w:space="0" w:color="auto"/>
                <w:left w:val="none" w:sz="0" w:space="0" w:color="auto"/>
                <w:bottom w:val="none" w:sz="0" w:space="0" w:color="auto"/>
                <w:right w:val="none" w:sz="0" w:space="0" w:color="auto"/>
              </w:divBdr>
            </w:div>
            <w:div w:id="71338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82943">
      <w:marLeft w:val="0"/>
      <w:marRight w:val="0"/>
      <w:marTop w:val="0"/>
      <w:marBottom w:val="0"/>
      <w:divBdr>
        <w:top w:val="none" w:sz="0" w:space="0" w:color="auto"/>
        <w:left w:val="none" w:sz="0" w:space="0" w:color="auto"/>
        <w:bottom w:val="none" w:sz="0" w:space="0" w:color="auto"/>
        <w:right w:val="none" w:sz="0" w:space="0" w:color="auto"/>
      </w:divBdr>
    </w:div>
    <w:div w:id="713382944">
      <w:marLeft w:val="0"/>
      <w:marRight w:val="0"/>
      <w:marTop w:val="0"/>
      <w:marBottom w:val="0"/>
      <w:divBdr>
        <w:top w:val="none" w:sz="0" w:space="0" w:color="auto"/>
        <w:left w:val="none" w:sz="0" w:space="0" w:color="auto"/>
        <w:bottom w:val="none" w:sz="0" w:space="0" w:color="auto"/>
        <w:right w:val="none" w:sz="0" w:space="0" w:color="auto"/>
      </w:divBdr>
      <w:divsChild>
        <w:div w:id="713382947">
          <w:marLeft w:val="0"/>
          <w:marRight w:val="626"/>
          <w:marTop w:val="0"/>
          <w:marBottom w:val="0"/>
          <w:divBdr>
            <w:top w:val="none" w:sz="0" w:space="0" w:color="auto"/>
            <w:left w:val="none" w:sz="0" w:space="0" w:color="auto"/>
            <w:bottom w:val="none" w:sz="0" w:space="0" w:color="auto"/>
            <w:right w:val="none" w:sz="0" w:space="0" w:color="auto"/>
          </w:divBdr>
          <w:divsChild>
            <w:div w:id="713382946">
              <w:marLeft w:val="626"/>
              <w:marRight w:val="0"/>
              <w:marTop w:val="0"/>
              <w:marBottom w:val="0"/>
              <w:divBdr>
                <w:top w:val="none" w:sz="0" w:space="0" w:color="auto"/>
                <w:left w:val="single" w:sz="12" w:space="0" w:color="D5CDB8"/>
                <w:bottom w:val="none" w:sz="0" w:space="0" w:color="auto"/>
                <w:right w:val="single" w:sz="4" w:space="0" w:color="D5CDB8"/>
              </w:divBdr>
              <w:divsChild>
                <w:div w:id="713382945">
                  <w:marLeft w:val="0"/>
                  <w:marRight w:val="0"/>
                  <w:marTop w:val="0"/>
                  <w:marBottom w:val="0"/>
                  <w:divBdr>
                    <w:top w:val="none" w:sz="0" w:space="0" w:color="auto"/>
                    <w:left w:val="none" w:sz="0" w:space="0" w:color="auto"/>
                    <w:bottom w:val="none" w:sz="0" w:space="0" w:color="auto"/>
                    <w:right w:val="none" w:sz="0" w:space="0" w:color="auto"/>
                  </w:divBdr>
                  <w:divsChild>
                    <w:div w:id="713382938">
                      <w:marLeft w:val="0"/>
                      <w:marRight w:val="0"/>
                      <w:marTop w:val="0"/>
                      <w:marBottom w:val="0"/>
                      <w:divBdr>
                        <w:top w:val="none" w:sz="0" w:space="0" w:color="auto"/>
                        <w:left w:val="none" w:sz="0" w:space="0" w:color="auto"/>
                        <w:bottom w:val="none" w:sz="0" w:space="0" w:color="auto"/>
                        <w:right w:val="none" w:sz="0" w:space="0" w:color="auto"/>
                      </w:divBdr>
                    </w:div>
                    <w:div w:id="71338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dfs.semanticscholar.org/a36c/a59348d3a37bc17fe3ac1644fe256a9cf5f8.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marmura@stfx.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avidhildebrand.org/teaching/tips-hints/paper-how-write-short-critical-response-pa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123</TotalTime>
  <Pages>7</Pages>
  <Words>1607</Words>
  <Characters>9165</Characters>
  <Application>Microsoft Office Outlook</Application>
  <DocSecurity>0</DocSecurity>
  <Lines>0</Lines>
  <Paragraphs>0</Paragraphs>
  <ScaleCrop>false</ScaleCrop>
  <Company>STFX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future  proposal)</dc:title>
  <dc:subject/>
  <dc:creator>User</dc:creator>
  <cp:keywords/>
  <dc:description/>
  <cp:lastModifiedBy>smarmura</cp:lastModifiedBy>
  <cp:revision>23</cp:revision>
  <cp:lastPrinted>2012-05-14T13:41:00Z</cp:lastPrinted>
  <dcterms:created xsi:type="dcterms:W3CDTF">2017-05-09T15:56:00Z</dcterms:created>
  <dcterms:modified xsi:type="dcterms:W3CDTF">2017-08-14T00:06:00Z</dcterms:modified>
</cp:coreProperties>
</file>